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3B8D8" w14:textId="77777777" w:rsidR="00D338BD" w:rsidRPr="007A6625" w:rsidRDefault="00D338BD"/>
    <w:tbl>
      <w:tblPr>
        <w:tblW w:w="103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0376"/>
      </w:tblGrid>
      <w:tr w:rsidR="00952B33" w:rsidRPr="007A6625" w14:paraId="289B3E25" w14:textId="77777777" w:rsidTr="00963DD8">
        <w:trPr>
          <w:trHeight w:val="722"/>
          <w:jc w:val="center"/>
        </w:trPr>
        <w:tc>
          <w:tcPr>
            <w:tcW w:w="10376" w:type="dxa"/>
          </w:tcPr>
          <w:p w14:paraId="671726B6" w14:textId="77777777" w:rsidR="00963DD8" w:rsidRPr="007A6625" w:rsidRDefault="00963DD8" w:rsidP="00963DD8">
            <w:pPr>
              <w:rPr>
                <w:b/>
                <w:color w:val="000000"/>
                <w:sz w:val="22"/>
                <w:u w:val="single"/>
              </w:rPr>
            </w:pPr>
          </w:p>
          <w:p w14:paraId="7E34F1B3" w14:textId="77777777" w:rsidR="00D338BD" w:rsidRPr="007A6625" w:rsidRDefault="00D338BD" w:rsidP="00D338BD">
            <w:pPr>
              <w:tabs>
                <w:tab w:val="left" w:pos="195"/>
                <w:tab w:val="center" w:pos="9141"/>
              </w:tabs>
              <w:rPr>
                <w:b/>
                <w:sz w:val="18"/>
                <w:szCs w:val="18"/>
              </w:rPr>
            </w:pPr>
            <w:r w:rsidRPr="007A6625">
              <w:rPr>
                <w:noProof/>
              </w:rPr>
              <w:drawing>
                <wp:inline distT="0" distB="0" distL="0" distR="0" wp14:anchorId="3088E4C1" wp14:editId="0EBC7D2F">
                  <wp:extent cx="704215" cy="539750"/>
                  <wp:effectExtent l="0" t="0" r="635" b="0"/>
                  <wp:docPr id="1" name="Bild 1" descr="TAU_LOGO_small"/>
                  <wp:cNvGraphicFramePr/>
                  <a:graphic xmlns:a="http://schemas.openxmlformats.org/drawingml/2006/main">
                    <a:graphicData uri="http://schemas.openxmlformats.org/drawingml/2006/picture">
                      <pic:pic xmlns:pic="http://schemas.openxmlformats.org/drawingml/2006/picture">
                        <pic:nvPicPr>
                          <pic:cNvPr id="77" name="Bild 1" descr="TAU_LOGO_small"/>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215" cy="539750"/>
                          </a:xfrm>
                          <a:prstGeom prst="rect">
                            <a:avLst/>
                          </a:prstGeom>
                          <a:noFill/>
                          <a:ln>
                            <a:noFill/>
                          </a:ln>
                        </pic:spPr>
                      </pic:pic>
                    </a:graphicData>
                  </a:graphic>
                </wp:inline>
              </w:drawing>
            </w:r>
            <w:r w:rsidRPr="007A6625">
              <w:rPr>
                <w:b/>
                <w:bCs/>
                <w:sz w:val="18"/>
                <w:szCs w:val="18"/>
              </w:rPr>
              <w:t xml:space="preserve">                                                                               </w:t>
            </w:r>
            <w:r w:rsidRPr="007A6625">
              <w:rPr>
                <w:b/>
                <w:sz w:val="18"/>
                <w:szCs w:val="18"/>
              </w:rPr>
              <w:t>T.C.</w:t>
            </w:r>
          </w:p>
          <w:p w14:paraId="50295B35" w14:textId="77777777" w:rsidR="00D338BD" w:rsidRPr="007A6625" w:rsidRDefault="00D338BD" w:rsidP="00D338BD">
            <w:pPr>
              <w:tabs>
                <w:tab w:val="left" w:pos="195"/>
                <w:tab w:val="left" w:pos="340"/>
                <w:tab w:val="left" w:pos="4850"/>
                <w:tab w:val="center" w:pos="5118"/>
                <w:tab w:val="center" w:pos="9141"/>
              </w:tabs>
              <w:jc w:val="center"/>
              <w:rPr>
                <w:b/>
                <w:bCs/>
                <w:sz w:val="18"/>
                <w:szCs w:val="18"/>
              </w:rPr>
            </w:pPr>
            <w:r w:rsidRPr="007A6625">
              <w:rPr>
                <w:b/>
                <w:bCs/>
                <w:sz w:val="18"/>
                <w:szCs w:val="18"/>
              </w:rPr>
              <w:t>TÜRK-ALMAN ÜNİVERSİTES</w:t>
            </w:r>
            <w:r w:rsidR="00963DD8" w:rsidRPr="007A6625">
              <w:rPr>
                <w:b/>
                <w:bCs/>
                <w:sz w:val="18"/>
                <w:szCs w:val="18"/>
              </w:rPr>
              <w:t>İ</w:t>
            </w:r>
          </w:p>
          <w:p w14:paraId="5D9CF1C5" w14:textId="02B8FDF2" w:rsidR="00201507" w:rsidRPr="007A6625" w:rsidRDefault="00C15A69" w:rsidP="00D338BD">
            <w:pPr>
              <w:tabs>
                <w:tab w:val="left" w:pos="195"/>
                <w:tab w:val="left" w:pos="4850"/>
                <w:tab w:val="center" w:pos="9141"/>
              </w:tabs>
              <w:jc w:val="center"/>
              <w:rPr>
                <w:b/>
                <w:sz w:val="18"/>
                <w:szCs w:val="18"/>
              </w:rPr>
            </w:pPr>
            <w:r>
              <w:rPr>
                <w:b/>
                <w:sz w:val="18"/>
                <w:szCs w:val="18"/>
              </w:rPr>
              <w:t xml:space="preserve">FEN </w:t>
            </w:r>
            <w:r w:rsidR="00D338BD" w:rsidRPr="007A6625">
              <w:rPr>
                <w:b/>
                <w:sz w:val="18"/>
                <w:szCs w:val="18"/>
              </w:rPr>
              <w:t>BİLİMLER ENSTİTÜSÜ</w:t>
            </w:r>
          </w:p>
          <w:p w14:paraId="68F3F385" w14:textId="77777777" w:rsidR="00201507" w:rsidRPr="007A6625" w:rsidRDefault="000603D5" w:rsidP="005059BA">
            <w:pPr>
              <w:tabs>
                <w:tab w:val="left" w:pos="272"/>
              </w:tabs>
              <w:rPr>
                <w:b/>
              </w:rPr>
            </w:pPr>
            <w:r w:rsidRPr="007A6625">
              <w:rPr>
                <w:b/>
              </w:rPr>
              <w:tab/>
            </w:r>
          </w:p>
          <w:p w14:paraId="71D2372A" w14:textId="77777777" w:rsidR="00CB14CA" w:rsidRPr="007A6625" w:rsidRDefault="00201507" w:rsidP="005059BA">
            <w:pPr>
              <w:jc w:val="center"/>
              <w:rPr>
                <w:b/>
                <w:sz w:val="22"/>
                <w:szCs w:val="18"/>
              </w:rPr>
            </w:pPr>
            <w:r w:rsidRPr="007A6625">
              <w:rPr>
                <w:b/>
                <w:sz w:val="22"/>
                <w:szCs w:val="18"/>
              </w:rPr>
              <w:t xml:space="preserve">DOKTORA TEZ İZLEME </w:t>
            </w:r>
            <w:r w:rsidR="00CB14CA" w:rsidRPr="007A6625">
              <w:rPr>
                <w:b/>
                <w:sz w:val="22"/>
                <w:szCs w:val="18"/>
              </w:rPr>
              <w:t>RAPORU</w:t>
            </w:r>
          </w:p>
        </w:tc>
      </w:tr>
    </w:tbl>
    <w:p w14:paraId="66ABDCE4" w14:textId="77777777" w:rsidR="00225F0F" w:rsidRPr="007A6625" w:rsidRDefault="00225F0F" w:rsidP="00225F0F">
      <w:pPr>
        <w:rPr>
          <w:vanish/>
        </w:rPr>
      </w:pPr>
    </w:p>
    <w:tbl>
      <w:tblPr>
        <w:tblW w:w="10376" w:type="dxa"/>
        <w:jc w:val="center"/>
        <w:tblBorders>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376"/>
      </w:tblGrid>
      <w:tr w:rsidR="00952B33" w:rsidRPr="007A6625" w14:paraId="230D6A95" w14:textId="77777777" w:rsidTr="005059BA">
        <w:trPr>
          <w:trHeight w:val="13754"/>
          <w:jc w:val="center"/>
        </w:trPr>
        <w:tc>
          <w:tcPr>
            <w:tcW w:w="10079" w:type="dxa"/>
            <w:shd w:val="clear" w:color="auto" w:fill="auto"/>
          </w:tcPr>
          <w:p w14:paraId="6A4613A8" w14:textId="77777777" w:rsidR="009B3F68" w:rsidRPr="007A6625" w:rsidRDefault="009B3F68" w:rsidP="009B3F68">
            <w:pPr>
              <w:jc w:val="center"/>
            </w:pPr>
          </w:p>
          <w:p w14:paraId="1D6D0566" w14:textId="77777777" w:rsidR="009B3F68" w:rsidRPr="007A6625" w:rsidRDefault="009B3F68" w:rsidP="009B3F68">
            <w:pPr>
              <w:jc w:val="right"/>
              <w:rPr>
                <w:sz w:val="18"/>
                <w:szCs w:val="18"/>
              </w:rPr>
            </w:pPr>
            <w:r w:rsidRPr="007A6625">
              <w:rPr>
                <w:sz w:val="18"/>
                <w:szCs w:val="18"/>
              </w:rPr>
              <w:t xml:space="preserve"> </w:t>
            </w:r>
            <w:proofErr w:type="gramStart"/>
            <w:r w:rsidRPr="007A6625">
              <w:rPr>
                <w:sz w:val="18"/>
                <w:szCs w:val="18"/>
              </w:rPr>
              <w:t>.....</w:t>
            </w:r>
            <w:proofErr w:type="gramEnd"/>
            <w:r w:rsidRPr="007A6625">
              <w:rPr>
                <w:sz w:val="18"/>
                <w:szCs w:val="18"/>
              </w:rPr>
              <w:t>/……/</w:t>
            </w:r>
            <w:r w:rsidR="000C398A" w:rsidRPr="007A6625">
              <w:rPr>
                <w:sz w:val="18"/>
                <w:szCs w:val="18"/>
              </w:rPr>
              <w:t xml:space="preserve"> </w:t>
            </w:r>
            <w:r w:rsidRPr="007A6625">
              <w:rPr>
                <w:sz w:val="18"/>
                <w:szCs w:val="18"/>
              </w:rPr>
              <w:t>20….</w:t>
            </w:r>
          </w:p>
          <w:p w14:paraId="7A74ED12" w14:textId="77777777" w:rsidR="009B3F68" w:rsidRPr="007A6625" w:rsidRDefault="009B3F68" w:rsidP="009B3F68">
            <w:pPr>
              <w:jc w:val="center"/>
            </w:pPr>
          </w:p>
          <w:p w14:paraId="72B7D5A1" w14:textId="77777777" w:rsidR="00963DD8" w:rsidRPr="007A6625" w:rsidRDefault="00963DD8" w:rsidP="00963DD8">
            <w:pPr>
              <w:tabs>
                <w:tab w:val="left" w:pos="195"/>
                <w:tab w:val="left" w:pos="340"/>
                <w:tab w:val="left" w:pos="4850"/>
                <w:tab w:val="center" w:pos="5118"/>
                <w:tab w:val="center" w:pos="9141"/>
              </w:tabs>
              <w:jc w:val="center"/>
              <w:rPr>
                <w:b/>
                <w:bCs/>
                <w:sz w:val="18"/>
                <w:szCs w:val="18"/>
              </w:rPr>
            </w:pPr>
            <w:r w:rsidRPr="007A6625">
              <w:rPr>
                <w:b/>
                <w:bCs/>
                <w:sz w:val="18"/>
                <w:szCs w:val="18"/>
              </w:rPr>
              <w:t>TÜRK-ALMAN ÜNİVERSİTESİ</w:t>
            </w:r>
          </w:p>
          <w:p w14:paraId="118B78B4" w14:textId="3FDE2334" w:rsidR="009B3F68" w:rsidRPr="007A6625" w:rsidRDefault="00C15A69" w:rsidP="009B3F68">
            <w:pPr>
              <w:jc w:val="center"/>
              <w:rPr>
                <w:b/>
                <w:sz w:val="18"/>
                <w:szCs w:val="18"/>
              </w:rPr>
            </w:pPr>
            <w:r>
              <w:rPr>
                <w:b/>
                <w:sz w:val="18"/>
                <w:szCs w:val="18"/>
              </w:rPr>
              <w:t xml:space="preserve">FEN </w:t>
            </w:r>
            <w:r w:rsidR="009B3F68" w:rsidRPr="007A6625">
              <w:rPr>
                <w:b/>
                <w:sz w:val="18"/>
                <w:szCs w:val="18"/>
              </w:rPr>
              <w:t>BİLİMLER ENSTİTÜSÜ MÜDÜRLÜĞÜ</w:t>
            </w:r>
            <w:r w:rsidR="007F3AA6">
              <w:rPr>
                <w:b/>
                <w:sz w:val="18"/>
                <w:szCs w:val="18"/>
              </w:rPr>
              <w:t>’</w:t>
            </w:r>
            <w:r w:rsidR="009B3F68" w:rsidRPr="007A6625">
              <w:rPr>
                <w:b/>
                <w:sz w:val="18"/>
                <w:szCs w:val="18"/>
              </w:rPr>
              <w:t>NE</w:t>
            </w:r>
          </w:p>
          <w:p w14:paraId="2EA24491" w14:textId="77777777" w:rsidR="009B3F68" w:rsidRPr="007A6625" w:rsidRDefault="009B3F68" w:rsidP="009B3F68">
            <w:pPr>
              <w:jc w:val="center"/>
            </w:pPr>
          </w:p>
          <w:tbl>
            <w:tblPr>
              <w:tblW w:w="10429" w:type="dxa"/>
              <w:tblLayout w:type="fixed"/>
              <w:tblLook w:val="04A0" w:firstRow="1" w:lastRow="0" w:firstColumn="1" w:lastColumn="0" w:noHBand="0" w:noVBand="1"/>
            </w:tblPr>
            <w:tblGrid>
              <w:gridCol w:w="2303"/>
              <w:gridCol w:w="283"/>
              <w:gridCol w:w="7843"/>
            </w:tblGrid>
            <w:tr w:rsidR="009B3F68" w:rsidRPr="007A6625" w14:paraId="3E9CDD9E" w14:textId="77777777" w:rsidTr="000C398A">
              <w:tc>
                <w:tcPr>
                  <w:tcW w:w="10429" w:type="dxa"/>
                  <w:gridSpan w:val="3"/>
                </w:tcPr>
                <w:p w14:paraId="222D4AD7" w14:textId="03707181" w:rsidR="009B3F68" w:rsidRPr="007A6625" w:rsidRDefault="009B3F68" w:rsidP="004C1BB3">
                  <w:pPr>
                    <w:rPr>
                      <w:b/>
                      <w:color w:val="000000"/>
                      <w:sz w:val="18"/>
                      <w:szCs w:val="18"/>
                    </w:rPr>
                  </w:pPr>
                  <w:r w:rsidRPr="007A6625">
                    <w:rPr>
                      <w:b/>
                      <w:color w:val="000000"/>
                      <w:sz w:val="18"/>
                      <w:szCs w:val="18"/>
                    </w:rPr>
                    <w:t>ÖĞRENCİNİN</w:t>
                  </w:r>
                  <w:r w:rsidR="007F3AA6">
                    <w:rPr>
                      <w:b/>
                      <w:color w:val="000000"/>
                      <w:sz w:val="18"/>
                      <w:szCs w:val="18"/>
                    </w:rPr>
                    <w:t>,</w:t>
                  </w:r>
                  <w:r w:rsidR="009F059A" w:rsidRPr="007A6625">
                    <w:rPr>
                      <w:b/>
                      <w:color w:val="000000"/>
                      <w:sz w:val="18"/>
                      <w:szCs w:val="18"/>
                    </w:rPr>
                    <w:br/>
                  </w:r>
                </w:p>
              </w:tc>
            </w:tr>
            <w:tr w:rsidR="009B3F68" w:rsidRPr="007A6625" w14:paraId="54A3214E" w14:textId="77777777" w:rsidTr="000C398A">
              <w:trPr>
                <w:trHeight w:val="425"/>
              </w:trPr>
              <w:tc>
                <w:tcPr>
                  <w:tcW w:w="2303" w:type="dxa"/>
                </w:tcPr>
                <w:p w14:paraId="22EEC321" w14:textId="77777777" w:rsidR="009B3F68" w:rsidRPr="007A6625" w:rsidRDefault="009B3F68" w:rsidP="004C1BB3">
                  <w:pPr>
                    <w:spacing w:after="100" w:afterAutospacing="1"/>
                    <w:ind w:right="-119"/>
                    <w:rPr>
                      <w:b/>
                      <w:color w:val="000000"/>
                      <w:sz w:val="18"/>
                      <w:szCs w:val="18"/>
                    </w:rPr>
                  </w:pPr>
                  <w:r w:rsidRPr="007A6625">
                    <w:rPr>
                      <w:b/>
                      <w:color w:val="000000"/>
                      <w:sz w:val="18"/>
                      <w:szCs w:val="18"/>
                    </w:rPr>
                    <w:t>Numarası</w:t>
                  </w:r>
                </w:p>
              </w:tc>
              <w:tc>
                <w:tcPr>
                  <w:tcW w:w="283" w:type="dxa"/>
                </w:tcPr>
                <w:p w14:paraId="3CC07C77" w14:textId="77777777" w:rsidR="009B3F68" w:rsidRPr="007A6625" w:rsidRDefault="009B3F68" w:rsidP="004C1BB3">
                  <w:pPr>
                    <w:spacing w:after="100" w:afterAutospacing="1"/>
                    <w:ind w:right="-119"/>
                    <w:rPr>
                      <w:b/>
                      <w:color w:val="000000"/>
                      <w:sz w:val="18"/>
                      <w:szCs w:val="18"/>
                    </w:rPr>
                  </w:pPr>
                  <w:r w:rsidRPr="007A6625">
                    <w:rPr>
                      <w:b/>
                      <w:color w:val="000000"/>
                      <w:sz w:val="18"/>
                      <w:szCs w:val="18"/>
                    </w:rPr>
                    <w:t>:</w:t>
                  </w:r>
                </w:p>
              </w:tc>
              <w:tc>
                <w:tcPr>
                  <w:tcW w:w="7843" w:type="dxa"/>
                </w:tcPr>
                <w:p w14:paraId="3F73B2E7" w14:textId="77777777" w:rsidR="009B3F68" w:rsidRPr="007A6625" w:rsidRDefault="009B3F68" w:rsidP="009B3F68">
                  <w:pPr>
                    <w:spacing w:after="100" w:afterAutospacing="1"/>
                    <w:ind w:right="33"/>
                    <w:rPr>
                      <w:color w:val="000000"/>
                      <w:sz w:val="18"/>
                      <w:szCs w:val="18"/>
                    </w:rPr>
                  </w:pPr>
                </w:p>
              </w:tc>
            </w:tr>
            <w:tr w:rsidR="009B3F68" w:rsidRPr="007A6625" w14:paraId="7D92DFDD" w14:textId="77777777" w:rsidTr="000C398A">
              <w:trPr>
                <w:trHeight w:val="425"/>
              </w:trPr>
              <w:tc>
                <w:tcPr>
                  <w:tcW w:w="2303" w:type="dxa"/>
                </w:tcPr>
                <w:p w14:paraId="1141A1ED" w14:textId="77777777" w:rsidR="009B3F68" w:rsidRPr="007A6625" w:rsidRDefault="009B3F68" w:rsidP="004C1BB3">
                  <w:pPr>
                    <w:spacing w:after="100" w:afterAutospacing="1"/>
                    <w:ind w:right="-119"/>
                    <w:rPr>
                      <w:b/>
                      <w:color w:val="000000"/>
                      <w:sz w:val="18"/>
                      <w:szCs w:val="18"/>
                    </w:rPr>
                  </w:pPr>
                  <w:r w:rsidRPr="007A6625">
                    <w:rPr>
                      <w:b/>
                      <w:color w:val="000000"/>
                      <w:sz w:val="18"/>
                      <w:szCs w:val="18"/>
                    </w:rPr>
                    <w:t>Adı Soyadı</w:t>
                  </w:r>
                </w:p>
              </w:tc>
              <w:tc>
                <w:tcPr>
                  <w:tcW w:w="283" w:type="dxa"/>
                </w:tcPr>
                <w:p w14:paraId="1DEDCCDA" w14:textId="77777777" w:rsidR="009B3F68" w:rsidRPr="007A6625" w:rsidRDefault="009B3F68" w:rsidP="004C1BB3">
                  <w:pPr>
                    <w:spacing w:after="100" w:afterAutospacing="1"/>
                    <w:ind w:right="-119"/>
                    <w:rPr>
                      <w:b/>
                      <w:color w:val="000000"/>
                      <w:sz w:val="18"/>
                      <w:szCs w:val="18"/>
                    </w:rPr>
                  </w:pPr>
                  <w:r w:rsidRPr="007A6625">
                    <w:rPr>
                      <w:b/>
                      <w:color w:val="000000"/>
                      <w:sz w:val="18"/>
                      <w:szCs w:val="18"/>
                    </w:rPr>
                    <w:t>:</w:t>
                  </w:r>
                </w:p>
              </w:tc>
              <w:tc>
                <w:tcPr>
                  <w:tcW w:w="7843" w:type="dxa"/>
                </w:tcPr>
                <w:p w14:paraId="46D8932C" w14:textId="77777777" w:rsidR="009B3F68" w:rsidRPr="007A6625" w:rsidRDefault="009B3F68" w:rsidP="009B3F68">
                  <w:pPr>
                    <w:spacing w:after="100" w:afterAutospacing="1"/>
                    <w:rPr>
                      <w:color w:val="000000"/>
                      <w:sz w:val="18"/>
                      <w:szCs w:val="18"/>
                    </w:rPr>
                  </w:pPr>
                </w:p>
              </w:tc>
            </w:tr>
            <w:tr w:rsidR="009B3F68" w:rsidRPr="007A6625" w14:paraId="75634CA4" w14:textId="77777777" w:rsidTr="000C398A">
              <w:trPr>
                <w:trHeight w:val="425"/>
              </w:trPr>
              <w:tc>
                <w:tcPr>
                  <w:tcW w:w="2303" w:type="dxa"/>
                  <w:vAlign w:val="center"/>
                </w:tcPr>
                <w:p w14:paraId="06A31C2C" w14:textId="7D7079AD" w:rsidR="009B3F68" w:rsidRPr="007A6625" w:rsidRDefault="009B3F68" w:rsidP="004C1BB3">
                  <w:pPr>
                    <w:spacing w:after="100" w:afterAutospacing="1"/>
                    <w:ind w:right="-119"/>
                    <w:rPr>
                      <w:b/>
                      <w:color w:val="000000"/>
                      <w:sz w:val="18"/>
                      <w:szCs w:val="18"/>
                    </w:rPr>
                  </w:pPr>
                  <w:r w:rsidRPr="007A6625">
                    <w:rPr>
                      <w:b/>
                      <w:color w:val="000000"/>
                      <w:sz w:val="18"/>
                      <w:szCs w:val="18"/>
                    </w:rPr>
                    <w:t xml:space="preserve">Anabilim – Bilim Dalı / Program Adı </w:t>
                  </w:r>
                </w:p>
              </w:tc>
              <w:tc>
                <w:tcPr>
                  <w:tcW w:w="283" w:type="dxa"/>
                  <w:vAlign w:val="bottom"/>
                </w:tcPr>
                <w:p w14:paraId="3A7C7344" w14:textId="77777777" w:rsidR="009B3F68" w:rsidRPr="007A6625" w:rsidRDefault="009B3F68" w:rsidP="004C1BB3">
                  <w:pPr>
                    <w:spacing w:after="100" w:afterAutospacing="1"/>
                    <w:ind w:right="-119"/>
                    <w:rPr>
                      <w:b/>
                      <w:color w:val="000000"/>
                      <w:sz w:val="18"/>
                      <w:szCs w:val="18"/>
                    </w:rPr>
                  </w:pPr>
                  <w:r w:rsidRPr="007A6625">
                    <w:rPr>
                      <w:b/>
                      <w:color w:val="000000"/>
                      <w:sz w:val="18"/>
                      <w:szCs w:val="18"/>
                    </w:rPr>
                    <w:t>:</w:t>
                  </w:r>
                </w:p>
              </w:tc>
              <w:tc>
                <w:tcPr>
                  <w:tcW w:w="7843" w:type="dxa"/>
                  <w:vAlign w:val="bottom"/>
                </w:tcPr>
                <w:p w14:paraId="535EC2C8" w14:textId="77777777" w:rsidR="009B3F68" w:rsidRPr="007A6625" w:rsidRDefault="009B3F68" w:rsidP="009B3F68">
                  <w:pPr>
                    <w:spacing w:after="100" w:afterAutospacing="1"/>
                    <w:rPr>
                      <w:color w:val="000000"/>
                      <w:sz w:val="18"/>
                      <w:szCs w:val="18"/>
                    </w:rPr>
                  </w:pPr>
                </w:p>
              </w:tc>
            </w:tr>
            <w:tr w:rsidR="009B3F68" w:rsidRPr="007A6625" w14:paraId="2ED169FE" w14:textId="77777777" w:rsidTr="000C398A">
              <w:trPr>
                <w:trHeight w:val="113"/>
              </w:trPr>
              <w:tc>
                <w:tcPr>
                  <w:tcW w:w="2303" w:type="dxa"/>
                  <w:vAlign w:val="center"/>
                </w:tcPr>
                <w:p w14:paraId="7D80358C" w14:textId="77777777" w:rsidR="009B3F68" w:rsidRPr="007A6625" w:rsidRDefault="009B3F68" w:rsidP="004C1BB3">
                  <w:pPr>
                    <w:spacing w:after="100" w:afterAutospacing="1"/>
                    <w:ind w:right="-119"/>
                    <w:rPr>
                      <w:b/>
                      <w:color w:val="000000"/>
                      <w:sz w:val="18"/>
                      <w:szCs w:val="18"/>
                    </w:rPr>
                  </w:pPr>
                </w:p>
              </w:tc>
              <w:tc>
                <w:tcPr>
                  <w:tcW w:w="283" w:type="dxa"/>
                  <w:vAlign w:val="bottom"/>
                </w:tcPr>
                <w:p w14:paraId="3A93335F" w14:textId="77777777" w:rsidR="009B3F68" w:rsidRPr="007A6625" w:rsidRDefault="009B3F68" w:rsidP="004C1BB3">
                  <w:pPr>
                    <w:spacing w:after="100" w:afterAutospacing="1"/>
                    <w:ind w:right="-119"/>
                    <w:rPr>
                      <w:b/>
                      <w:color w:val="000000"/>
                      <w:sz w:val="18"/>
                      <w:szCs w:val="18"/>
                    </w:rPr>
                  </w:pPr>
                </w:p>
              </w:tc>
              <w:tc>
                <w:tcPr>
                  <w:tcW w:w="7843" w:type="dxa"/>
                  <w:vAlign w:val="bottom"/>
                </w:tcPr>
                <w:p w14:paraId="3C269290" w14:textId="77777777" w:rsidR="009B3F68" w:rsidRPr="007A6625" w:rsidRDefault="009B3F68" w:rsidP="009B3F68">
                  <w:pPr>
                    <w:spacing w:after="100" w:afterAutospacing="1"/>
                    <w:rPr>
                      <w:color w:val="000000"/>
                      <w:sz w:val="18"/>
                      <w:szCs w:val="18"/>
                    </w:rPr>
                  </w:pPr>
                  <w:bookmarkStart w:id="0" w:name="_GoBack"/>
                  <w:bookmarkEnd w:id="0"/>
                </w:p>
              </w:tc>
            </w:tr>
            <w:tr w:rsidR="009B3F68" w:rsidRPr="007A6625" w14:paraId="7C5016CB" w14:textId="77777777" w:rsidTr="000C398A">
              <w:trPr>
                <w:trHeight w:val="425"/>
              </w:trPr>
              <w:tc>
                <w:tcPr>
                  <w:tcW w:w="2303" w:type="dxa"/>
                </w:tcPr>
                <w:p w14:paraId="32DBFA49" w14:textId="77777777" w:rsidR="009B3F68" w:rsidRPr="007A6625" w:rsidRDefault="009B3F68" w:rsidP="009B3F68">
                  <w:pPr>
                    <w:spacing w:after="100" w:afterAutospacing="1"/>
                    <w:ind w:right="-119"/>
                    <w:rPr>
                      <w:b/>
                      <w:color w:val="000000"/>
                      <w:sz w:val="18"/>
                      <w:szCs w:val="18"/>
                    </w:rPr>
                  </w:pPr>
                  <w:r w:rsidRPr="007A6625">
                    <w:rPr>
                      <w:b/>
                      <w:color w:val="000000"/>
                      <w:sz w:val="18"/>
                      <w:szCs w:val="18"/>
                    </w:rPr>
                    <w:t>Tez Başlığı</w:t>
                  </w:r>
                </w:p>
              </w:tc>
              <w:tc>
                <w:tcPr>
                  <w:tcW w:w="283" w:type="dxa"/>
                </w:tcPr>
                <w:p w14:paraId="3C1D8129" w14:textId="77777777" w:rsidR="009B3F68" w:rsidRPr="007A6625" w:rsidRDefault="009B3F68" w:rsidP="004C1BB3">
                  <w:pPr>
                    <w:spacing w:after="100" w:afterAutospacing="1"/>
                    <w:ind w:right="-119"/>
                    <w:rPr>
                      <w:b/>
                      <w:color w:val="000000"/>
                      <w:sz w:val="18"/>
                      <w:szCs w:val="18"/>
                    </w:rPr>
                  </w:pPr>
                  <w:r w:rsidRPr="007A6625">
                    <w:rPr>
                      <w:b/>
                      <w:color w:val="000000"/>
                      <w:sz w:val="18"/>
                      <w:szCs w:val="18"/>
                    </w:rPr>
                    <w:t>:</w:t>
                  </w:r>
                </w:p>
              </w:tc>
              <w:tc>
                <w:tcPr>
                  <w:tcW w:w="7843" w:type="dxa"/>
                </w:tcPr>
                <w:p w14:paraId="52F0D60A" w14:textId="77777777" w:rsidR="00753C72" w:rsidRPr="007A6625" w:rsidRDefault="00753C72" w:rsidP="009B3F68">
                  <w:pPr>
                    <w:rPr>
                      <w:color w:val="000000"/>
                      <w:sz w:val="18"/>
                      <w:szCs w:val="18"/>
                    </w:rPr>
                  </w:pPr>
                </w:p>
              </w:tc>
            </w:tr>
            <w:tr w:rsidR="009B3F68" w:rsidRPr="007A6625" w14:paraId="0D67FF0E" w14:textId="77777777" w:rsidTr="000C398A">
              <w:trPr>
                <w:trHeight w:val="425"/>
              </w:trPr>
              <w:tc>
                <w:tcPr>
                  <w:tcW w:w="2303" w:type="dxa"/>
                </w:tcPr>
                <w:p w14:paraId="27876FCB" w14:textId="77777777" w:rsidR="009B3F68" w:rsidRPr="007A6625" w:rsidRDefault="009B3F68" w:rsidP="004B44BF">
                  <w:pPr>
                    <w:spacing w:after="100" w:afterAutospacing="1"/>
                    <w:ind w:right="-119"/>
                    <w:rPr>
                      <w:b/>
                      <w:color w:val="000000"/>
                      <w:sz w:val="18"/>
                      <w:szCs w:val="18"/>
                    </w:rPr>
                  </w:pPr>
                  <w:r w:rsidRPr="007A6625">
                    <w:rPr>
                      <w:b/>
                      <w:color w:val="000000"/>
                      <w:sz w:val="18"/>
                      <w:szCs w:val="18"/>
                    </w:rPr>
                    <w:t xml:space="preserve">Tez İzleme Rapor </w:t>
                  </w:r>
                  <w:r w:rsidR="004B44BF" w:rsidRPr="007A6625">
                    <w:rPr>
                      <w:b/>
                      <w:color w:val="000000"/>
                      <w:sz w:val="18"/>
                      <w:szCs w:val="18"/>
                    </w:rPr>
                    <w:t>Tarihi</w:t>
                  </w:r>
                  <w:r w:rsidRPr="007A6625">
                    <w:rPr>
                      <w:b/>
                      <w:color w:val="000000"/>
                      <w:sz w:val="18"/>
                      <w:szCs w:val="18"/>
                    </w:rPr>
                    <w:t xml:space="preserve"> </w:t>
                  </w:r>
                </w:p>
              </w:tc>
              <w:tc>
                <w:tcPr>
                  <w:tcW w:w="283" w:type="dxa"/>
                </w:tcPr>
                <w:p w14:paraId="11D896F1" w14:textId="77777777" w:rsidR="009B3F68" w:rsidRPr="007A6625" w:rsidRDefault="009B3F68" w:rsidP="004C1BB3">
                  <w:pPr>
                    <w:spacing w:after="100" w:afterAutospacing="1"/>
                    <w:ind w:right="-119"/>
                    <w:rPr>
                      <w:b/>
                      <w:color w:val="000000"/>
                      <w:sz w:val="18"/>
                      <w:szCs w:val="18"/>
                    </w:rPr>
                  </w:pPr>
                  <w:r w:rsidRPr="007A6625">
                    <w:rPr>
                      <w:b/>
                      <w:color w:val="000000"/>
                      <w:sz w:val="18"/>
                      <w:szCs w:val="18"/>
                    </w:rPr>
                    <w:t xml:space="preserve">:             </w:t>
                  </w:r>
                </w:p>
              </w:tc>
              <w:tc>
                <w:tcPr>
                  <w:tcW w:w="7843" w:type="dxa"/>
                </w:tcPr>
                <w:p w14:paraId="3D234702" w14:textId="77777777" w:rsidR="009B3F68" w:rsidRPr="007A6625" w:rsidRDefault="009B3F68" w:rsidP="004B44BF">
                  <w:pPr>
                    <w:rPr>
                      <w:color w:val="000000"/>
                      <w:sz w:val="18"/>
                      <w:szCs w:val="18"/>
                    </w:rPr>
                  </w:pPr>
                  <w:r w:rsidRPr="007A6625">
                    <w:rPr>
                      <w:color w:val="000000"/>
                      <w:sz w:val="18"/>
                      <w:szCs w:val="18"/>
                    </w:rPr>
                    <w:t xml:space="preserve">            </w:t>
                  </w:r>
                </w:p>
              </w:tc>
            </w:tr>
            <w:tr w:rsidR="009B3F68" w:rsidRPr="007A6625" w14:paraId="20194B80" w14:textId="77777777" w:rsidTr="000C398A">
              <w:trPr>
                <w:trHeight w:val="235"/>
              </w:trPr>
              <w:tc>
                <w:tcPr>
                  <w:tcW w:w="2303" w:type="dxa"/>
                </w:tcPr>
                <w:p w14:paraId="69B08211" w14:textId="77777777" w:rsidR="009B3F68" w:rsidRPr="007A6625" w:rsidRDefault="009B3F68" w:rsidP="009B3F68">
                  <w:pPr>
                    <w:spacing w:after="100" w:afterAutospacing="1"/>
                    <w:ind w:right="-119"/>
                    <w:rPr>
                      <w:b/>
                      <w:color w:val="000000"/>
                      <w:sz w:val="18"/>
                      <w:szCs w:val="18"/>
                    </w:rPr>
                  </w:pPr>
                </w:p>
              </w:tc>
              <w:tc>
                <w:tcPr>
                  <w:tcW w:w="283" w:type="dxa"/>
                </w:tcPr>
                <w:p w14:paraId="337AB90B" w14:textId="77777777" w:rsidR="009B3F68" w:rsidRPr="007A6625" w:rsidRDefault="009B3F68" w:rsidP="004C1BB3">
                  <w:pPr>
                    <w:spacing w:after="100" w:afterAutospacing="1"/>
                    <w:ind w:right="-119"/>
                    <w:rPr>
                      <w:b/>
                      <w:color w:val="000000"/>
                      <w:sz w:val="18"/>
                      <w:szCs w:val="18"/>
                    </w:rPr>
                  </w:pPr>
                </w:p>
              </w:tc>
              <w:tc>
                <w:tcPr>
                  <w:tcW w:w="7843" w:type="dxa"/>
                </w:tcPr>
                <w:p w14:paraId="06199FEF" w14:textId="77777777" w:rsidR="009B3F68" w:rsidRPr="007A6625" w:rsidRDefault="009B3F68" w:rsidP="009B3F68">
                  <w:pPr>
                    <w:rPr>
                      <w:color w:val="000000"/>
                      <w:sz w:val="18"/>
                      <w:szCs w:val="18"/>
                    </w:rPr>
                  </w:pPr>
                </w:p>
              </w:tc>
            </w:tr>
            <w:tr w:rsidR="009B3F68" w:rsidRPr="007A6625" w14:paraId="3BF69C3A" w14:textId="77777777" w:rsidTr="000C398A">
              <w:trPr>
                <w:trHeight w:val="425"/>
              </w:trPr>
              <w:tc>
                <w:tcPr>
                  <w:tcW w:w="10429" w:type="dxa"/>
                  <w:gridSpan w:val="3"/>
                </w:tcPr>
                <w:p w14:paraId="05721F68" w14:textId="6FBFB9B6" w:rsidR="000C398A" w:rsidRPr="007A6625" w:rsidRDefault="009B3F68" w:rsidP="0093613C">
                  <w:pPr>
                    <w:rPr>
                      <w:b/>
                      <w:color w:val="000000"/>
                      <w:sz w:val="18"/>
                      <w:szCs w:val="18"/>
                    </w:rPr>
                  </w:pPr>
                  <w:r w:rsidRPr="007A6625">
                    <w:rPr>
                      <w:b/>
                      <w:color w:val="000000"/>
                      <w:sz w:val="18"/>
                      <w:szCs w:val="18"/>
                    </w:rPr>
                    <w:t xml:space="preserve">NOT:  </w:t>
                  </w:r>
                  <w:r w:rsidR="000C398A" w:rsidRPr="007A6625">
                    <w:rPr>
                      <w:b/>
                      <w:color w:val="000000"/>
                      <w:sz w:val="18"/>
                      <w:szCs w:val="18"/>
                    </w:rPr>
                    <w:tab/>
                  </w:r>
                  <w:r w:rsidRPr="007A6625">
                    <w:rPr>
                      <w:b/>
                      <w:color w:val="000000"/>
                      <w:sz w:val="18"/>
                      <w:szCs w:val="18"/>
                    </w:rPr>
                    <w:t xml:space="preserve">Rapor tarihi, Raporun Enstitüye teslim edildiği tarihtir. </w:t>
                  </w:r>
                </w:p>
                <w:p w14:paraId="062B8B36" w14:textId="77777777" w:rsidR="000C398A" w:rsidRPr="007A6625" w:rsidRDefault="000C398A" w:rsidP="000C398A">
                  <w:pPr>
                    <w:ind w:left="715"/>
                    <w:rPr>
                      <w:b/>
                      <w:color w:val="000000"/>
                      <w:sz w:val="18"/>
                      <w:szCs w:val="18"/>
                    </w:rPr>
                  </w:pPr>
                  <w:r w:rsidRPr="007A6625">
                    <w:rPr>
                      <w:b/>
                      <w:color w:val="000000"/>
                      <w:sz w:val="18"/>
                      <w:szCs w:val="18"/>
                    </w:rPr>
                    <w:t>Öğrencinin Tez İzleme Komitesi’ne sunmuş olduğu raporunun bir sureti ekte yer almalıdır.</w:t>
                  </w:r>
                </w:p>
                <w:p w14:paraId="4F885375" w14:textId="77777777" w:rsidR="009B3F68" w:rsidRPr="007A6625" w:rsidRDefault="009B3F68" w:rsidP="009B3F68">
                  <w:pPr>
                    <w:rPr>
                      <w:b/>
                      <w:color w:val="000000"/>
                      <w:sz w:val="18"/>
                      <w:szCs w:val="18"/>
                    </w:rPr>
                  </w:pPr>
                </w:p>
              </w:tc>
            </w:tr>
          </w:tbl>
          <w:p w14:paraId="7ED4260C" w14:textId="77777777" w:rsidR="004C1BB3" w:rsidRPr="007A6625" w:rsidRDefault="00491789">
            <w:pPr>
              <w:rPr>
                <w:sz w:val="18"/>
                <w:szCs w:val="18"/>
              </w:rPr>
            </w:pPr>
            <w:r w:rsidRPr="007A6625">
              <w:rPr>
                <w:sz w:val="18"/>
                <w:szCs w:val="18"/>
              </w:rPr>
              <w:t xml:space="preserve">  </w:t>
            </w:r>
          </w:p>
          <w:p w14:paraId="2BC4976B" w14:textId="66BFBD2D" w:rsidR="009B3F68" w:rsidRPr="007A6625" w:rsidRDefault="009B3F68" w:rsidP="000C398A">
            <w:pPr>
              <w:spacing w:before="120" w:after="120"/>
              <w:ind w:firstLine="714"/>
              <w:rPr>
                <w:sz w:val="18"/>
                <w:szCs w:val="18"/>
              </w:rPr>
            </w:pPr>
            <w:r w:rsidRPr="007A6625">
              <w:rPr>
                <w:sz w:val="18"/>
                <w:szCs w:val="18"/>
              </w:rPr>
              <w:t>Yukarıda En</w:t>
            </w:r>
            <w:r w:rsidR="000C398A" w:rsidRPr="007A6625">
              <w:rPr>
                <w:sz w:val="18"/>
                <w:szCs w:val="18"/>
              </w:rPr>
              <w:t xml:space="preserve">stitü kayıt bilgileri yer alan </w:t>
            </w:r>
            <w:r w:rsidR="007F3AA6">
              <w:rPr>
                <w:sz w:val="18"/>
                <w:szCs w:val="18"/>
              </w:rPr>
              <w:t>d</w:t>
            </w:r>
            <w:r w:rsidRPr="007A6625">
              <w:rPr>
                <w:sz w:val="18"/>
                <w:szCs w:val="18"/>
              </w:rPr>
              <w:t xml:space="preserve">oktora öğrencisinin </w:t>
            </w:r>
            <w:r w:rsidR="007F3AA6">
              <w:rPr>
                <w:sz w:val="18"/>
                <w:szCs w:val="18"/>
              </w:rPr>
              <w:t>t</w:t>
            </w:r>
            <w:r w:rsidRPr="007A6625">
              <w:rPr>
                <w:sz w:val="18"/>
                <w:szCs w:val="18"/>
              </w:rPr>
              <w:t xml:space="preserve">ez </w:t>
            </w:r>
            <w:r w:rsidR="007F3AA6">
              <w:rPr>
                <w:sz w:val="18"/>
                <w:szCs w:val="18"/>
              </w:rPr>
              <w:t>i</w:t>
            </w:r>
            <w:r w:rsidRPr="007A6625">
              <w:rPr>
                <w:sz w:val="18"/>
                <w:szCs w:val="18"/>
              </w:rPr>
              <w:t xml:space="preserve">zleme </w:t>
            </w:r>
            <w:r w:rsidR="007F3AA6">
              <w:rPr>
                <w:sz w:val="18"/>
                <w:szCs w:val="18"/>
              </w:rPr>
              <w:t>r</w:t>
            </w:r>
            <w:r w:rsidRPr="007A6625">
              <w:rPr>
                <w:sz w:val="18"/>
                <w:szCs w:val="18"/>
              </w:rPr>
              <w:t>aporu</w:t>
            </w:r>
            <w:r w:rsidR="00491789" w:rsidRPr="007A6625">
              <w:rPr>
                <w:sz w:val="18"/>
                <w:szCs w:val="18"/>
              </w:rPr>
              <w:t>, Tez İzleme Komitemiz tarafından incelenmiş ve sonucu aşağıdaki şekilde değerlendirilmiştir.</w:t>
            </w:r>
          </w:p>
          <w:p w14:paraId="2FF19D7E" w14:textId="77777777" w:rsidR="00491789" w:rsidRPr="007A6625" w:rsidRDefault="00491789" w:rsidP="000C398A">
            <w:pPr>
              <w:spacing w:before="120" w:after="120"/>
              <w:ind w:firstLine="714"/>
              <w:rPr>
                <w:sz w:val="18"/>
                <w:szCs w:val="18"/>
              </w:rPr>
            </w:pPr>
            <w:r w:rsidRPr="007A6625">
              <w:rPr>
                <w:sz w:val="18"/>
                <w:szCs w:val="18"/>
              </w:rPr>
              <w:t>Bilgilerinizi ve gereğini arz ederiz.</w:t>
            </w:r>
          </w:p>
          <w:p w14:paraId="6333B866" w14:textId="77777777" w:rsidR="00491789" w:rsidRPr="007A6625" w:rsidRDefault="00491789">
            <w:pPr>
              <w:rPr>
                <w:sz w:val="18"/>
                <w:szCs w:val="18"/>
              </w:rPr>
            </w:pPr>
          </w:p>
          <w:p w14:paraId="523601C9" w14:textId="77777777" w:rsidR="004C1BB3" w:rsidRPr="007A6625" w:rsidRDefault="00491789" w:rsidP="004C1BB3">
            <w:pPr>
              <w:rPr>
                <w:sz w:val="18"/>
                <w:szCs w:val="18"/>
              </w:rPr>
            </w:pPr>
            <w:r w:rsidRPr="007A6625">
              <w:rPr>
                <w:b/>
                <w:sz w:val="18"/>
                <w:szCs w:val="18"/>
              </w:rPr>
              <w:t>SONUÇ:</w:t>
            </w:r>
            <w:r w:rsidRPr="007A6625">
              <w:rPr>
                <w:sz w:val="18"/>
                <w:szCs w:val="18"/>
              </w:rPr>
              <w:t xml:space="preserve">                    </w:t>
            </w:r>
          </w:p>
          <w:tbl>
            <w:tblPr>
              <w:tblW w:w="0" w:type="auto"/>
              <w:tblLayout w:type="fixed"/>
              <w:tblLook w:val="04A0" w:firstRow="1" w:lastRow="0" w:firstColumn="1" w:lastColumn="0" w:noHBand="0" w:noVBand="1"/>
            </w:tblPr>
            <w:tblGrid>
              <w:gridCol w:w="880"/>
              <w:gridCol w:w="9947"/>
            </w:tblGrid>
            <w:tr w:rsidR="004C1BB3" w:rsidRPr="007A6625" w14:paraId="5369DCCD" w14:textId="77777777" w:rsidTr="004C1BB3">
              <w:tc>
                <w:tcPr>
                  <w:tcW w:w="880" w:type="dxa"/>
                </w:tcPr>
                <w:p w14:paraId="7CEF68F6" w14:textId="77777777" w:rsidR="004C1BB3" w:rsidRPr="007A6625" w:rsidRDefault="004C1BB3" w:rsidP="004C1BB3">
                  <w:pPr>
                    <w:rPr>
                      <w:sz w:val="18"/>
                      <w:szCs w:val="18"/>
                    </w:rPr>
                  </w:pPr>
                </w:p>
              </w:tc>
              <w:tc>
                <w:tcPr>
                  <w:tcW w:w="9947" w:type="dxa"/>
                </w:tcPr>
                <w:p w14:paraId="079AA99F" w14:textId="77777777" w:rsidR="004C1BB3" w:rsidRPr="007A6625" w:rsidRDefault="000C398A" w:rsidP="004C1BB3">
                  <w:pPr>
                    <w:rPr>
                      <w:sz w:val="18"/>
                      <w:szCs w:val="18"/>
                    </w:rPr>
                  </w:pPr>
                  <w:r w:rsidRPr="007A6625">
                    <w:rPr>
                      <w:sz w:val="18"/>
                      <w:szCs w:val="18"/>
                    </w:rPr>
                    <w:t>[     ]   Başarılı</w:t>
                  </w:r>
                </w:p>
              </w:tc>
            </w:tr>
            <w:tr w:rsidR="004C1BB3" w:rsidRPr="007A6625" w14:paraId="22ACF706" w14:textId="77777777" w:rsidTr="004C1BB3">
              <w:tc>
                <w:tcPr>
                  <w:tcW w:w="880" w:type="dxa"/>
                </w:tcPr>
                <w:p w14:paraId="1F488C7A" w14:textId="77777777" w:rsidR="004C1BB3" w:rsidRPr="007A6625" w:rsidRDefault="004C1BB3" w:rsidP="004C1BB3">
                  <w:pPr>
                    <w:rPr>
                      <w:sz w:val="18"/>
                      <w:szCs w:val="18"/>
                    </w:rPr>
                  </w:pPr>
                </w:p>
              </w:tc>
              <w:tc>
                <w:tcPr>
                  <w:tcW w:w="9947" w:type="dxa"/>
                </w:tcPr>
                <w:p w14:paraId="3D41DC4B" w14:textId="77777777" w:rsidR="004C1BB3" w:rsidRPr="007A6625" w:rsidRDefault="000C398A" w:rsidP="004C1BB3">
                  <w:pPr>
                    <w:rPr>
                      <w:sz w:val="18"/>
                      <w:szCs w:val="18"/>
                    </w:rPr>
                  </w:pPr>
                  <w:r w:rsidRPr="007A6625">
                    <w:rPr>
                      <w:sz w:val="18"/>
                      <w:szCs w:val="18"/>
                    </w:rPr>
                    <w:t>[     ]   Başarısız</w:t>
                  </w:r>
                </w:p>
              </w:tc>
            </w:tr>
            <w:tr w:rsidR="004C1BB3" w:rsidRPr="007A6625" w14:paraId="2E1B0A63" w14:textId="77777777" w:rsidTr="004C1BB3">
              <w:tc>
                <w:tcPr>
                  <w:tcW w:w="880" w:type="dxa"/>
                </w:tcPr>
                <w:p w14:paraId="608D697C" w14:textId="77777777" w:rsidR="004C1BB3" w:rsidRPr="007A6625" w:rsidRDefault="004C1BB3" w:rsidP="004C1BB3">
                  <w:pPr>
                    <w:rPr>
                      <w:sz w:val="18"/>
                      <w:szCs w:val="18"/>
                    </w:rPr>
                  </w:pPr>
                </w:p>
              </w:tc>
              <w:tc>
                <w:tcPr>
                  <w:tcW w:w="9947" w:type="dxa"/>
                </w:tcPr>
                <w:p w14:paraId="2C149EC1" w14:textId="77777777" w:rsidR="004C1BB3" w:rsidRPr="007A6625" w:rsidRDefault="004C1BB3" w:rsidP="004C1BB3">
                  <w:pPr>
                    <w:rPr>
                      <w:sz w:val="18"/>
                      <w:szCs w:val="18"/>
                    </w:rPr>
                  </w:pPr>
                  <w:r w:rsidRPr="007A6625">
                    <w:rPr>
                      <w:sz w:val="18"/>
                      <w:szCs w:val="18"/>
                    </w:rPr>
                    <w:t>[     ]   Öğrenci Komiteye Tez İzleme Raporu Sunmamıştır.</w:t>
                  </w:r>
                </w:p>
              </w:tc>
            </w:tr>
          </w:tbl>
          <w:p w14:paraId="5E6A3B40" w14:textId="77777777" w:rsidR="00491789" w:rsidRPr="007A6625" w:rsidRDefault="00491789">
            <w:pPr>
              <w:rPr>
                <w:sz w:val="18"/>
                <w:szCs w:val="18"/>
              </w:rPr>
            </w:pPr>
          </w:p>
          <w:p w14:paraId="2C6FE470" w14:textId="77777777" w:rsidR="00491789" w:rsidRPr="007A6625" w:rsidRDefault="00491789">
            <w:pPr>
              <w:rPr>
                <w:b/>
                <w:sz w:val="18"/>
                <w:szCs w:val="18"/>
              </w:rPr>
            </w:pPr>
          </w:p>
          <w:tbl>
            <w:tblPr>
              <w:tblW w:w="10226" w:type="dxa"/>
              <w:tblBorders>
                <w:top w:val="single" w:sz="2" w:space="0" w:color="auto"/>
                <w:bottom w:val="single" w:sz="2" w:space="0" w:color="auto"/>
                <w:right w:val="single" w:sz="4" w:space="0" w:color="auto"/>
                <w:insideH w:val="single" w:sz="2" w:space="0" w:color="auto"/>
                <w:insideV w:val="single" w:sz="2" w:space="0" w:color="auto"/>
              </w:tblBorders>
              <w:tblLayout w:type="fixed"/>
              <w:tblLook w:val="04A0" w:firstRow="1" w:lastRow="0" w:firstColumn="1" w:lastColumn="0" w:noHBand="0" w:noVBand="1"/>
            </w:tblPr>
            <w:tblGrid>
              <w:gridCol w:w="2706"/>
              <w:gridCol w:w="3112"/>
              <w:gridCol w:w="1874"/>
              <w:gridCol w:w="2534"/>
            </w:tblGrid>
            <w:tr w:rsidR="00956E9F" w:rsidRPr="007A6625" w14:paraId="3752369D" w14:textId="77777777" w:rsidTr="00EC49FA">
              <w:trPr>
                <w:trHeight w:val="554"/>
              </w:trPr>
              <w:tc>
                <w:tcPr>
                  <w:tcW w:w="2706" w:type="dxa"/>
                  <w:tcBorders>
                    <w:right w:val="single" w:sz="4" w:space="0" w:color="auto"/>
                  </w:tcBorders>
                  <w:vAlign w:val="center"/>
                </w:tcPr>
                <w:p w14:paraId="5B9B5C86" w14:textId="77777777" w:rsidR="00956E9F" w:rsidRPr="007A6625" w:rsidRDefault="00956E9F" w:rsidP="004C1BB3">
                  <w:pPr>
                    <w:jc w:val="center"/>
                    <w:rPr>
                      <w:b/>
                      <w:sz w:val="18"/>
                      <w:szCs w:val="18"/>
                    </w:rPr>
                  </w:pPr>
                  <w:r w:rsidRPr="007A6625">
                    <w:rPr>
                      <w:b/>
                      <w:sz w:val="18"/>
                      <w:szCs w:val="18"/>
                    </w:rPr>
                    <w:t>TEZ İZLEME KOMİTE ÜYELERİ</w:t>
                  </w:r>
                </w:p>
              </w:tc>
              <w:tc>
                <w:tcPr>
                  <w:tcW w:w="3112" w:type="dxa"/>
                  <w:tcBorders>
                    <w:left w:val="single" w:sz="4" w:space="0" w:color="auto"/>
                  </w:tcBorders>
                  <w:vAlign w:val="center"/>
                </w:tcPr>
                <w:p w14:paraId="72397797" w14:textId="26577F7B" w:rsidR="00956E9F" w:rsidRPr="007A6625" w:rsidRDefault="007A6625" w:rsidP="004C1BB3">
                  <w:pPr>
                    <w:jc w:val="center"/>
                    <w:rPr>
                      <w:b/>
                      <w:sz w:val="18"/>
                      <w:szCs w:val="18"/>
                    </w:rPr>
                  </w:pPr>
                  <w:r>
                    <w:rPr>
                      <w:b/>
                      <w:sz w:val="18"/>
                      <w:szCs w:val="18"/>
                    </w:rPr>
                    <w:t>U</w:t>
                  </w:r>
                  <w:r w:rsidR="00956E9F" w:rsidRPr="007A6625">
                    <w:rPr>
                      <w:b/>
                      <w:sz w:val="18"/>
                      <w:szCs w:val="18"/>
                    </w:rPr>
                    <w:t>NVANI, ADI ve SOYADI</w:t>
                  </w:r>
                </w:p>
              </w:tc>
              <w:tc>
                <w:tcPr>
                  <w:tcW w:w="1874" w:type="dxa"/>
                  <w:tcBorders>
                    <w:right w:val="nil"/>
                  </w:tcBorders>
                  <w:vAlign w:val="center"/>
                </w:tcPr>
                <w:p w14:paraId="21ADBFD0" w14:textId="36CC1119" w:rsidR="00956E9F" w:rsidRPr="007A6625" w:rsidRDefault="00EC49FA" w:rsidP="004C1BB3">
                  <w:pPr>
                    <w:jc w:val="center"/>
                    <w:rPr>
                      <w:b/>
                      <w:sz w:val="18"/>
                      <w:szCs w:val="18"/>
                    </w:rPr>
                  </w:pPr>
                  <w:r>
                    <w:rPr>
                      <w:b/>
                      <w:sz w:val="18"/>
                      <w:szCs w:val="18"/>
                    </w:rPr>
                    <w:t>DEĞERLENDİRME</w:t>
                  </w:r>
                </w:p>
              </w:tc>
              <w:tc>
                <w:tcPr>
                  <w:tcW w:w="2534" w:type="dxa"/>
                  <w:tcBorders>
                    <w:right w:val="nil"/>
                  </w:tcBorders>
                  <w:vAlign w:val="center"/>
                </w:tcPr>
                <w:p w14:paraId="21A44E07" w14:textId="77777777" w:rsidR="00956E9F" w:rsidRPr="007A6625" w:rsidRDefault="00956E9F" w:rsidP="004C1BB3">
                  <w:pPr>
                    <w:jc w:val="center"/>
                    <w:rPr>
                      <w:b/>
                      <w:sz w:val="18"/>
                      <w:szCs w:val="18"/>
                    </w:rPr>
                  </w:pPr>
                  <w:r w:rsidRPr="007A6625">
                    <w:rPr>
                      <w:b/>
                      <w:sz w:val="18"/>
                      <w:szCs w:val="18"/>
                    </w:rPr>
                    <w:t>İMZA</w:t>
                  </w:r>
                </w:p>
              </w:tc>
            </w:tr>
            <w:tr w:rsidR="00956E9F" w:rsidRPr="007A6625" w14:paraId="1EAFB3F0" w14:textId="77777777" w:rsidTr="00EC49FA">
              <w:trPr>
                <w:trHeight w:val="580"/>
              </w:trPr>
              <w:tc>
                <w:tcPr>
                  <w:tcW w:w="2706" w:type="dxa"/>
                  <w:vAlign w:val="center"/>
                </w:tcPr>
                <w:p w14:paraId="6805F73B" w14:textId="77777777" w:rsidR="00956E9F" w:rsidRPr="007A6625" w:rsidRDefault="00956E9F" w:rsidP="00491789">
                  <w:pPr>
                    <w:rPr>
                      <w:b/>
                      <w:sz w:val="18"/>
                      <w:szCs w:val="18"/>
                    </w:rPr>
                  </w:pPr>
                  <w:r w:rsidRPr="007A6625">
                    <w:rPr>
                      <w:b/>
                      <w:sz w:val="18"/>
                      <w:szCs w:val="18"/>
                    </w:rPr>
                    <w:t>1. Üye (Danışman)</w:t>
                  </w:r>
                </w:p>
              </w:tc>
              <w:tc>
                <w:tcPr>
                  <w:tcW w:w="3112" w:type="dxa"/>
                  <w:vAlign w:val="center"/>
                </w:tcPr>
                <w:p w14:paraId="47EA763D" w14:textId="77777777" w:rsidR="00956E9F" w:rsidRPr="007A6625" w:rsidRDefault="00956E9F" w:rsidP="00491789">
                  <w:pPr>
                    <w:rPr>
                      <w:sz w:val="18"/>
                      <w:szCs w:val="18"/>
                    </w:rPr>
                  </w:pPr>
                </w:p>
              </w:tc>
              <w:tc>
                <w:tcPr>
                  <w:tcW w:w="1874" w:type="dxa"/>
                  <w:tcBorders>
                    <w:right w:val="nil"/>
                  </w:tcBorders>
                  <w:vAlign w:val="center"/>
                </w:tcPr>
                <w:p w14:paraId="08C6D9E8" w14:textId="77777777" w:rsidR="00956E9F" w:rsidRPr="007A6625" w:rsidRDefault="00956E9F" w:rsidP="00491789">
                  <w:pPr>
                    <w:rPr>
                      <w:sz w:val="18"/>
                      <w:szCs w:val="18"/>
                    </w:rPr>
                  </w:pPr>
                </w:p>
              </w:tc>
              <w:tc>
                <w:tcPr>
                  <w:tcW w:w="2534" w:type="dxa"/>
                  <w:tcBorders>
                    <w:right w:val="nil"/>
                  </w:tcBorders>
                  <w:vAlign w:val="center"/>
                </w:tcPr>
                <w:p w14:paraId="4FA2414B" w14:textId="77777777" w:rsidR="00956E9F" w:rsidRPr="007A6625" w:rsidRDefault="00956E9F" w:rsidP="00491789">
                  <w:pPr>
                    <w:rPr>
                      <w:sz w:val="18"/>
                      <w:szCs w:val="18"/>
                    </w:rPr>
                  </w:pPr>
                </w:p>
              </w:tc>
            </w:tr>
            <w:tr w:rsidR="00956E9F" w:rsidRPr="007A6625" w14:paraId="3A6D4F8F" w14:textId="77777777" w:rsidTr="00EC49FA">
              <w:trPr>
                <w:trHeight w:val="580"/>
              </w:trPr>
              <w:tc>
                <w:tcPr>
                  <w:tcW w:w="2706" w:type="dxa"/>
                  <w:vAlign w:val="center"/>
                </w:tcPr>
                <w:p w14:paraId="5596C1EC" w14:textId="77777777" w:rsidR="00956E9F" w:rsidRPr="007A6625" w:rsidRDefault="00956E9F" w:rsidP="00491789">
                  <w:pPr>
                    <w:rPr>
                      <w:b/>
                      <w:sz w:val="18"/>
                      <w:szCs w:val="18"/>
                    </w:rPr>
                  </w:pPr>
                  <w:r w:rsidRPr="007A6625">
                    <w:rPr>
                      <w:b/>
                      <w:sz w:val="18"/>
                      <w:szCs w:val="18"/>
                    </w:rPr>
                    <w:t>2. Üye</w:t>
                  </w:r>
                </w:p>
              </w:tc>
              <w:tc>
                <w:tcPr>
                  <w:tcW w:w="3112" w:type="dxa"/>
                  <w:vAlign w:val="center"/>
                </w:tcPr>
                <w:p w14:paraId="139A5C5E" w14:textId="77777777" w:rsidR="00956E9F" w:rsidRPr="007A6625" w:rsidRDefault="00956E9F" w:rsidP="00491789">
                  <w:pPr>
                    <w:rPr>
                      <w:sz w:val="18"/>
                      <w:szCs w:val="18"/>
                    </w:rPr>
                  </w:pPr>
                </w:p>
              </w:tc>
              <w:tc>
                <w:tcPr>
                  <w:tcW w:w="1874" w:type="dxa"/>
                  <w:tcBorders>
                    <w:right w:val="nil"/>
                  </w:tcBorders>
                  <w:vAlign w:val="center"/>
                </w:tcPr>
                <w:p w14:paraId="23D64FA0" w14:textId="77777777" w:rsidR="00956E9F" w:rsidRPr="007A6625" w:rsidRDefault="00956E9F" w:rsidP="00491789">
                  <w:pPr>
                    <w:rPr>
                      <w:sz w:val="18"/>
                      <w:szCs w:val="18"/>
                    </w:rPr>
                  </w:pPr>
                </w:p>
              </w:tc>
              <w:tc>
                <w:tcPr>
                  <w:tcW w:w="2534" w:type="dxa"/>
                  <w:tcBorders>
                    <w:right w:val="nil"/>
                  </w:tcBorders>
                  <w:vAlign w:val="center"/>
                </w:tcPr>
                <w:p w14:paraId="6FB97FEB" w14:textId="77777777" w:rsidR="00956E9F" w:rsidRPr="007A6625" w:rsidRDefault="00956E9F" w:rsidP="00491789">
                  <w:pPr>
                    <w:rPr>
                      <w:sz w:val="18"/>
                      <w:szCs w:val="18"/>
                    </w:rPr>
                  </w:pPr>
                </w:p>
              </w:tc>
            </w:tr>
            <w:tr w:rsidR="00956E9F" w:rsidRPr="007A6625" w14:paraId="134E57DA" w14:textId="77777777" w:rsidTr="00EC49FA">
              <w:trPr>
                <w:trHeight w:val="580"/>
              </w:trPr>
              <w:tc>
                <w:tcPr>
                  <w:tcW w:w="2706" w:type="dxa"/>
                  <w:vAlign w:val="center"/>
                </w:tcPr>
                <w:p w14:paraId="0E91FE17" w14:textId="77777777" w:rsidR="00956E9F" w:rsidRPr="007A6625" w:rsidRDefault="00956E9F" w:rsidP="00491789">
                  <w:pPr>
                    <w:rPr>
                      <w:b/>
                      <w:sz w:val="18"/>
                      <w:szCs w:val="18"/>
                    </w:rPr>
                  </w:pPr>
                  <w:r w:rsidRPr="007A6625">
                    <w:rPr>
                      <w:b/>
                      <w:sz w:val="18"/>
                      <w:szCs w:val="18"/>
                    </w:rPr>
                    <w:t>3. Üye</w:t>
                  </w:r>
                </w:p>
              </w:tc>
              <w:tc>
                <w:tcPr>
                  <w:tcW w:w="3112" w:type="dxa"/>
                  <w:vAlign w:val="center"/>
                </w:tcPr>
                <w:p w14:paraId="11CD635E" w14:textId="77777777" w:rsidR="00956E9F" w:rsidRPr="007A6625" w:rsidRDefault="00956E9F" w:rsidP="00491789">
                  <w:pPr>
                    <w:rPr>
                      <w:sz w:val="18"/>
                      <w:szCs w:val="18"/>
                    </w:rPr>
                  </w:pPr>
                </w:p>
              </w:tc>
              <w:tc>
                <w:tcPr>
                  <w:tcW w:w="1874" w:type="dxa"/>
                  <w:tcBorders>
                    <w:right w:val="nil"/>
                  </w:tcBorders>
                  <w:vAlign w:val="center"/>
                </w:tcPr>
                <w:p w14:paraId="0F69CAAB" w14:textId="77777777" w:rsidR="00956E9F" w:rsidRPr="007A6625" w:rsidRDefault="00956E9F" w:rsidP="00491789">
                  <w:pPr>
                    <w:rPr>
                      <w:sz w:val="18"/>
                      <w:szCs w:val="18"/>
                    </w:rPr>
                  </w:pPr>
                </w:p>
              </w:tc>
              <w:tc>
                <w:tcPr>
                  <w:tcW w:w="2534" w:type="dxa"/>
                  <w:tcBorders>
                    <w:right w:val="nil"/>
                  </w:tcBorders>
                  <w:vAlign w:val="center"/>
                </w:tcPr>
                <w:p w14:paraId="6890BA77" w14:textId="77777777" w:rsidR="00956E9F" w:rsidRPr="007A6625" w:rsidRDefault="00956E9F" w:rsidP="00491789">
                  <w:pPr>
                    <w:rPr>
                      <w:sz w:val="18"/>
                      <w:szCs w:val="18"/>
                    </w:rPr>
                  </w:pPr>
                </w:p>
              </w:tc>
            </w:tr>
          </w:tbl>
          <w:p w14:paraId="3F8CF9E5" w14:textId="77777777" w:rsidR="00F22EAF" w:rsidRPr="007A6625" w:rsidRDefault="00F22EAF" w:rsidP="00F22EAF">
            <w:pPr>
              <w:jc w:val="both"/>
              <w:rPr>
                <w:b/>
                <w:bCs/>
                <w:sz w:val="18"/>
                <w:szCs w:val="18"/>
              </w:rPr>
            </w:pPr>
            <w:r w:rsidRPr="007A6625">
              <w:rPr>
                <w:b/>
                <w:bCs/>
                <w:sz w:val="18"/>
                <w:szCs w:val="18"/>
              </w:rPr>
              <w:t>Türk-Alman Üniversitesi Lisansüstü Eğitim-Öğretim ve Sınav Yönetmeliği</w:t>
            </w:r>
          </w:p>
          <w:p w14:paraId="1E5BACC5" w14:textId="77777777" w:rsidR="006E7F03" w:rsidRPr="007A6625" w:rsidRDefault="00963DD8" w:rsidP="00F22EAF">
            <w:pPr>
              <w:jc w:val="both"/>
              <w:rPr>
                <w:bCs/>
                <w:sz w:val="18"/>
                <w:szCs w:val="18"/>
              </w:rPr>
            </w:pPr>
            <w:r w:rsidRPr="007A6625">
              <w:rPr>
                <w:b/>
                <w:bCs/>
                <w:sz w:val="18"/>
                <w:szCs w:val="18"/>
              </w:rPr>
              <w:t>MADDE 48 –</w:t>
            </w:r>
            <w:r w:rsidRPr="007A6625">
              <w:rPr>
                <w:bCs/>
                <w:sz w:val="18"/>
                <w:szCs w:val="18"/>
              </w:rPr>
              <w:t xml:space="preserve"> (1) Doktora yeterlik sınavını başarı ile tamamlayan öğrenci, en geç altı ay içinde, yapacağı araştırmanın amacını, yöntemini ve çalışma planını kapsayan tez önerisini tez izleme komitesi önünde sözlü olarak savunur. Öğrenci, tez önerisi ile ilgili yazılı bir raporu sözlü savunmadan en az on beş gün</w:t>
            </w:r>
            <w:r w:rsidR="006E7F03" w:rsidRPr="007A6625">
              <w:rPr>
                <w:bCs/>
                <w:sz w:val="18"/>
                <w:szCs w:val="18"/>
              </w:rPr>
              <w:t xml:space="preserve"> önce komite üyelerine dağıtır.</w:t>
            </w:r>
          </w:p>
          <w:p w14:paraId="3DFFCE98" w14:textId="77777777" w:rsidR="00963DD8" w:rsidRPr="007A6625" w:rsidRDefault="00963DD8" w:rsidP="00F22EAF">
            <w:pPr>
              <w:jc w:val="both"/>
              <w:rPr>
                <w:bCs/>
                <w:sz w:val="18"/>
                <w:szCs w:val="18"/>
              </w:rPr>
            </w:pPr>
            <w:r w:rsidRPr="007A6625">
              <w:rPr>
                <w:bCs/>
                <w:sz w:val="18"/>
                <w:szCs w:val="18"/>
              </w:rPr>
              <w:t>(2) Tez izleme komitesi, öğrencinin sunduğu tez önerisinin kabul, düzeltme veya reddedileceğine salt çoğunlukla karar verir. Düzeltme için bir ay süre verilir. Bu süre sonunda kabul veya ret yönünde salt çoğunlukla verilen karar, enstitü anabilim/</w:t>
            </w:r>
            <w:proofErr w:type="spellStart"/>
            <w:r w:rsidRPr="007A6625">
              <w:rPr>
                <w:bCs/>
                <w:sz w:val="18"/>
                <w:szCs w:val="18"/>
              </w:rPr>
              <w:t>anasanat</w:t>
            </w:r>
            <w:proofErr w:type="spellEnd"/>
            <w:r w:rsidRPr="007A6625">
              <w:rPr>
                <w:bCs/>
                <w:sz w:val="18"/>
                <w:szCs w:val="18"/>
              </w:rPr>
              <w:t xml:space="preserve"> dalı başkanlığınca işlemin bitişini izleyen üç gün içinde enstitüye tutanakla bildirilir.</w:t>
            </w:r>
          </w:p>
          <w:p w14:paraId="19A56C92" w14:textId="77777777" w:rsidR="00F22EAF" w:rsidRPr="007A6625" w:rsidRDefault="00963DD8" w:rsidP="00F22EAF">
            <w:pPr>
              <w:jc w:val="both"/>
              <w:rPr>
                <w:bCs/>
                <w:sz w:val="18"/>
                <w:szCs w:val="18"/>
              </w:rPr>
            </w:pPr>
            <w:r w:rsidRPr="007A6625">
              <w:rPr>
                <w:bCs/>
                <w:sz w:val="18"/>
                <w:szCs w:val="18"/>
              </w:rPr>
              <w:t xml:space="preserve">(3) Tez önerisi reddedilen öğrenci, yeni bir danışman ve/veya tez konusu seçme hakkına sahiptir. Bu durumda yeni bir tez izleme komitesi atanabilir. Programa aynı danışmanla devam etmek isteyen öğrenci üç ay içinde, danışman ve tez konusunu değiştiren öğrenci ise altı ay içinde tekrar tez önerisi savunmasına alınır. Tez önerisi bu savunmada da reddedilen öğrencinin </w:t>
            </w:r>
            <w:r w:rsidR="00F22EAF" w:rsidRPr="007A6625">
              <w:rPr>
                <w:bCs/>
                <w:sz w:val="18"/>
                <w:szCs w:val="18"/>
              </w:rPr>
              <w:t>Üniversite ile ilişiği kesilir.</w:t>
            </w:r>
          </w:p>
          <w:p w14:paraId="7A42DE39" w14:textId="77777777" w:rsidR="00F22EAF" w:rsidRPr="007A6625" w:rsidRDefault="00963DD8" w:rsidP="00F22EAF">
            <w:pPr>
              <w:jc w:val="both"/>
              <w:rPr>
                <w:bCs/>
                <w:sz w:val="18"/>
                <w:szCs w:val="18"/>
              </w:rPr>
            </w:pPr>
            <w:r w:rsidRPr="007A6625">
              <w:rPr>
                <w:bCs/>
                <w:sz w:val="18"/>
                <w:szCs w:val="18"/>
              </w:rPr>
              <w:t>(4) Tez önerisi kabul edilen öğrenci için tez izleme komitesi, Ocak-Haziran ve Temmuz-Aralık ayları arasında birer defa olmak üzere yılda en az iki kez toplanır. Öğrenci, toplantı tarihinden en az bir ay önce komite üyelerine yazılı bir rapor sunar. Bu raporda o ana kadar yapılan çalışmaların özeti ve bir sonraki dönemde yapılacak çalışma planı belirtilir. Öğrencinin tez çalışması, komite tarafından başarılı veya</w:t>
            </w:r>
            <w:r w:rsidRPr="007A6625">
              <w:rPr>
                <w:b/>
                <w:bCs/>
                <w:sz w:val="18"/>
                <w:szCs w:val="18"/>
              </w:rPr>
              <w:t xml:space="preserve"> </w:t>
            </w:r>
            <w:r w:rsidRPr="007A6625">
              <w:rPr>
                <w:bCs/>
                <w:sz w:val="18"/>
                <w:szCs w:val="18"/>
              </w:rPr>
              <w:t xml:space="preserve">başarısız olarak belirlenir. Komite tarafından üst üste iki kez veya aralıklı olarak üç kez başarısız bulunan öğrencinin </w:t>
            </w:r>
            <w:r w:rsidR="00F22EAF" w:rsidRPr="007A6625">
              <w:rPr>
                <w:bCs/>
                <w:sz w:val="18"/>
                <w:szCs w:val="18"/>
              </w:rPr>
              <w:t>Üniversite ile ilişiği kesilir.</w:t>
            </w:r>
          </w:p>
          <w:p w14:paraId="725431F5" w14:textId="77777777" w:rsidR="00A36BB0" w:rsidRPr="007A6625" w:rsidRDefault="00963DD8" w:rsidP="00F22EAF">
            <w:pPr>
              <w:jc w:val="both"/>
              <w:rPr>
                <w:bCs/>
                <w:sz w:val="18"/>
                <w:szCs w:val="18"/>
              </w:rPr>
            </w:pPr>
            <w:r w:rsidRPr="007A6625">
              <w:rPr>
                <w:bCs/>
                <w:sz w:val="18"/>
                <w:szCs w:val="18"/>
              </w:rPr>
              <w:t>(5) Tez önerisi savunmasına geçerli bir mazereti olmaksızın birinci fıkrada belirtilen sürede girmeyen öğrenci başarısız sayılarak tez önerisi reddedilir.</w:t>
            </w:r>
            <w:r w:rsidRPr="007A6625">
              <w:t xml:space="preserve"> </w:t>
            </w:r>
          </w:p>
        </w:tc>
      </w:tr>
    </w:tbl>
    <w:p w14:paraId="54BEA33B" w14:textId="77777777" w:rsidR="002C2A0E" w:rsidRPr="007A6625" w:rsidRDefault="006A0190" w:rsidP="00753C72">
      <w:pPr>
        <w:ind w:right="-120"/>
        <w:jc w:val="center"/>
        <w:rPr>
          <w:sz w:val="18"/>
          <w:szCs w:val="18"/>
        </w:rPr>
      </w:pPr>
      <w:r w:rsidRPr="007A6625">
        <w:rPr>
          <w:b/>
          <w:color w:val="000000"/>
          <w:sz w:val="16"/>
          <w:szCs w:val="18"/>
        </w:rPr>
        <w:t xml:space="preserve">           </w:t>
      </w:r>
      <w:r w:rsidR="00E461D3" w:rsidRPr="007A6625">
        <w:rPr>
          <w:b/>
          <w:color w:val="000000"/>
          <w:sz w:val="16"/>
          <w:szCs w:val="18"/>
        </w:rPr>
        <w:t xml:space="preserve">              </w:t>
      </w:r>
      <w:r w:rsidRPr="007A6625">
        <w:rPr>
          <w:b/>
          <w:color w:val="000000"/>
          <w:sz w:val="16"/>
          <w:szCs w:val="18"/>
        </w:rPr>
        <w:t xml:space="preserve">  </w:t>
      </w:r>
    </w:p>
    <w:sectPr w:rsidR="002C2A0E" w:rsidRPr="007A6625" w:rsidSect="00D338BD">
      <w:pgSz w:w="11906" w:h="16838"/>
      <w:pgMar w:top="0" w:right="737" w:bottom="284"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C38B7"/>
    <w:multiLevelType w:val="hybridMultilevel"/>
    <w:tmpl w:val="935CB7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06540EE"/>
    <w:multiLevelType w:val="hybridMultilevel"/>
    <w:tmpl w:val="436AC4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12279F7"/>
    <w:multiLevelType w:val="hybridMultilevel"/>
    <w:tmpl w:val="A0BE3B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B33"/>
    <w:rsid w:val="00056D66"/>
    <w:rsid w:val="000603D5"/>
    <w:rsid w:val="00075DA1"/>
    <w:rsid w:val="00080B29"/>
    <w:rsid w:val="00096F41"/>
    <w:rsid w:val="000C398A"/>
    <w:rsid w:val="00102041"/>
    <w:rsid w:val="0010214A"/>
    <w:rsid w:val="00157B4B"/>
    <w:rsid w:val="00197CE1"/>
    <w:rsid w:val="001A5E10"/>
    <w:rsid w:val="00201507"/>
    <w:rsid w:val="00225F0F"/>
    <w:rsid w:val="002B5F12"/>
    <w:rsid w:val="002C2A0E"/>
    <w:rsid w:val="002F2181"/>
    <w:rsid w:val="00366221"/>
    <w:rsid w:val="003A0CE4"/>
    <w:rsid w:val="003E7449"/>
    <w:rsid w:val="003F50D1"/>
    <w:rsid w:val="00437EF6"/>
    <w:rsid w:val="00491789"/>
    <w:rsid w:val="004B44BF"/>
    <w:rsid w:val="004B5577"/>
    <w:rsid w:val="004B65E8"/>
    <w:rsid w:val="004C1BB3"/>
    <w:rsid w:val="005059BA"/>
    <w:rsid w:val="00562F93"/>
    <w:rsid w:val="006141C4"/>
    <w:rsid w:val="00621383"/>
    <w:rsid w:val="00670E20"/>
    <w:rsid w:val="006A0190"/>
    <w:rsid w:val="006A4820"/>
    <w:rsid w:val="006B7F50"/>
    <w:rsid w:val="006D1A56"/>
    <w:rsid w:val="006E7F03"/>
    <w:rsid w:val="00753C72"/>
    <w:rsid w:val="00762C9A"/>
    <w:rsid w:val="00764F06"/>
    <w:rsid w:val="007A154B"/>
    <w:rsid w:val="007A6625"/>
    <w:rsid w:val="007A7350"/>
    <w:rsid w:val="007C0378"/>
    <w:rsid w:val="007E26C3"/>
    <w:rsid w:val="007F3AA6"/>
    <w:rsid w:val="008514EF"/>
    <w:rsid w:val="008A7786"/>
    <w:rsid w:val="008D793A"/>
    <w:rsid w:val="008E47DB"/>
    <w:rsid w:val="00925057"/>
    <w:rsid w:val="0093613C"/>
    <w:rsid w:val="00952B33"/>
    <w:rsid w:val="00953CC2"/>
    <w:rsid w:val="00956E9F"/>
    <w:rsid w:val="00963DD8"/>
    <w:rsid w:val="009B3F68"/>
    <w:rsid w:val="009F059A"/>
    <w:rsid w:val="00A010CE"/>
    <w:rsid w:val="00A10139"/>
    <w:rsid w:val="00A34119"/>
    <w:rsid w:val="00A36BB0"/>
    <w:rsid w:val="00A64D63"/>
    <w:rsid w:val="00A800D4"/>
    <w:rsid w:val="00A96AE2"/>
    <w:rsid w:val="00AE01E0"/>
    <w:rsid w:val="00AF4C6C"/>
    <w:rsid w:val="00B16FE7"/>
    <w:rsid w:val="00B4563B"/>
    <w:rsid w:val="00B9590D"/>
    <w:rsid w:val="00C15A69"/>
    <w:rsid w:val="00C6642C"/>
    <w:rsid w:val="00C80637"/>
    <w:rsid w:val="00CB14CA"/>
    <w:rsid w:val="00CB1F85"/>
    <w:rsid w:val="00CC1576"/>
    <w:rsid w:val="00D00FC0"/>
    <w:rsid w:val="00D338BD"/>
    <w:rsid w:val="00DA2632"/>
    <w:rsid w:val="00E461D3"/>
    <w:rsid w:val="00E552DF"/>
    <w:rsid w:val="00EB1917"/>
    <w:rsid w:val="00EC49FA"/>
    <w:rsid w:val="00EF5A36"/>
    <w:rsid w:val="00F22E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FBB70"/>
  <w15:chartTrackingRefBased/>
  <w15:docId w15:val="{874B525C-D1F7-4F23-8A02-EEC9B35EE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B33"/>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52B33"/>
    <w:rPr>
      <w:rFonts w:ascii="Tahoma" w:hAnsi="Tahoma"/>
      <w:sz w:val="16"/>
      <w:szCs w:val="16"/>
      <w:lang w:val="x-none"/>
    </w:rPr>
  </w:style>
  <w:style w:type="character" w:customStyle="1" w:styleId="BalonMetniChar">
    <w:name w:val="Balon Metni Char"/>
    <w:link w:val="BalonMetni"/>
    <w:uiPriority w:val="99"/>
    <w:semiHidden/>
    <w:rsid w:val="00952B33"/>
    <w:rPr>
      <w:rFonts w:ascii="Tahoma" w:eastAsia="Times New Roman" w:hAnsi="Tahoma" w:cs="Tahoma"/>
      <w:sz w:val="16"/>
      <w:szCs w:val="16"/>
      <w:lang w:eastAsia="tr-TR"/>
    </w:rPr>
  </w:style>
  <w:style w:type="paragraph" w:styleId="HTMLncedenBiimlendirilmi">
    <w:name w:val="HTML Preformatted"/>
    <w:basedOn w:val="Normal"/>
    <w:link w:val="HTMLncedenBiimlendirilmiChar"/>
    <w:uiPriority w:val="99"/>
    <w:unhideWhenUsed/>
    <w:rsid w:val="00952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ncedenBiimlendirilmiChar">
    <w:name w:val="HTML Önceden Biçimlendirilmiş Char"/>
    <w:link w:val="HTMLncedenBiimlendirilmi"/>
    <w:uiPriority w:val="99"/>
    <w:rsid w:val="00952B33"/>
    <w:rPr>
      <w:rFonts w:ascii="Courier New" w:eastAsia="Times New Roman" w:hAnsi="Courier New" w:cs="Courier New"/>
      <w:sz w:val="20"/>
      <w:szCs w:val="20"/>
      <w:lang w:eastAsia="tr-TR"/>
    </w:rPr>
  </w:style>
  <w:style w:type="table" w:styleId="TabloKlavuzu">
    <w:name w:val="Table Grid"/>
    <w:basedOn w:val="NormalTablo"/>
    <w:uiPriority w:val="59"/>
    <w:rsid w:val="006A4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uiPriority w:val="22"/>
    <w:qFormat/>
    <w:rsid w:val="00A101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55325-6689-4FE3-B0D4-FE7914946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2497</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TAU</cp:lastModifiedBy>
  <cp:revision>2</cp:revision>
  <cp:lastPrinted>2022-10-19T11:58:00Z</cp:lastPrinted>
  <dcterms:created xsi:type="dcterms:W3CDTF">2022-10-19T11:59:00Z</dcterms:created>
  <dcterms:modified xsi:type="dcterms:W3CDTF">2022-10-19T11:59:00Z</dcterms:modified>
</cp:coreProperties>
</file>