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5687" w14:textId="77777777" w:rsidR="003858A6" w:rsidRPr="00412587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tbl>
      <w:tblPr>
        <w:tblStyle w:val="LightList-Accent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2"/>
        <w:gridCol w:w="121"/>
        <w:gridCol w:w="13"/>
        <w:gridCol w:w="61"/>
        <w:gridCol w:w="1127"/>
        <w:gridCol w:w="96"/>
        <w:gridCol w:w="687"/>
        <w:gridCol w:w="358"/>
        <w:gridCol w:w="239"/>
        <w:gridCol w:w="21"/>
        <w:gridCol w:w="1269"/>
        <w:gridCol w:w="23"/>
        <w:gridCol w:w="312"/>
        <w:gridCol w:w="582"/>
        <w:gridCol w:w="272"/>
        <w:gridCol w:w="310"/>
        <w:gridCol w:w="436"/>
        <w:gridCol w:w="147"/>
        <w:gridCol w:w="1766"/>
      </w:tblGrid>
      <w:tr w:rsidR="003858A6" w:rsidRPr="00412587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1B635D26" w14:textId="77777777" w:rsidR="003858A6" w:rsidRPr="00412587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412587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412587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412587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412587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412587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7FA8FF5D" w14:textId="4CB56006" w:rsidR="003858A6" w:rsidRPr="00412587" w:rsidRDefault="009077C9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BE019</w:t>
            </w:r>
          </w:p>
        </w:tc>
        <w:tc>
          <w:tcPr>
            <w:tcW w:w="834" w:type="pct"/>
            <w:gridSpan w:val="5"/>
            <w:vAlign w:val="center"/>
          </w:tcPr>
          <w:p w14:paraId="1159929E" w14:textId="5414B6F0" w:rsidR="003858A6" w:rsidRPr="00412587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2021-2022</w:t>
            </w:r>
          </w:p>
        </w:tc>
        <w:tc>
          <w:tcPr>
            <w:tcW w:w="843" w:type="pct"/>
            <w:vAlign w:val="center"/>
          </w:tcPr>
          <w:p w14:paraId="345A6661" w14:textId="3A4D7FA8" w:rsidR="003858A6" w:rsidRPr="00412587" w:rsidRDefault="0082491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Elective</w:t>
            </w:r>
          </w:p>
        </w:tc>
      </w:tr>
      <w:tr w:rsidR="003858A6" w:rsidRPr="00412587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412587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412587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412587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412587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412587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13BBF35D" w14:textId="1076E8D5" w:rsidR="003858A6" w:rsidRPr="00412587" w:rsidRDefault="009077C9" w:rsidP="008F458F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 xml:space="preserve">Strategic Marketing </w:t>
            </w:r>
            <w:r w:rsidR="008F458F" w:rsidRPr="0041258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="008F458F" w:rsidRPr="0041258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Application</w:t>
            </w:r>
            <w:r w:rsidR="008F458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s</w:t>
            </w:r>
          </w:p>
        </w:tc>
        <w:tc>
          <w:tcPr>
            <w:tcW w:w="278" w:type="pct"/>
            <w:vAlign w:val="center"/>
          </w:tcPr>
          <w:p w14:paraId="2C73F7AD" w14:textId="4B69B625" w:rsidR="003858A6" w:rsidRPr="00412587" w:rsidRDefault="009077C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2"/>
            <w:vAlign w:val="center"/>
          </w:tcPr>
          <w:p w14:paraId="77F166DC" w14:textId="317D7E90" w:rsidR="003858A6" w:rsidRPr="00412587" w:rsidRDefault="009077C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0303FCE9" w14:textId="525357B5" w:rsidR="003858A6" w:rsidRPr="00412587" w:rsidRDefault="00B85E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pct"/>
            <w:vAlign w:val="center"/>
          </w:tcPr>
          <w:p w14:paraId="4B0A3B34" w14:textId="23AF00CF" w:rsidR="003858A6" w:rsidRPr="00412587" w:rsidRDefault="00F128D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3858A6" w:rsidRPr="00412587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412587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412587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50" w:type="pct"/>
            <w:gridSpan w:val="15"/>
            <w:vAlign w:val="center"/>
          </w:tcPr>
          <w:p w14:paraId="3C5D8816" w14:textId="011DE459" w:rsidR="003858A6" w:rsidRPr="00412587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English</w:t>
            </w:r>
          </w:p>
        </w:tc>
      </w:tr>
      <w:tr w:rsidR="009C6C04" w:rsidRPr="00412587" w14:paraId="41CC9310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FF2BAF7" w14:textId="77777777" w:rsidR="009C6C04" w:rsidRPr="00412587" w:rsidRDefault="009C6C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14:paraId="5B72D492" w14:textId="602DC81C" w:rsidR="009C6C04" w:rsidRPr="00412587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Master</w:t>
            </w:r>
          </w:p>
        </w:tc>
        <w:tc>
          <w:tcPr>
            <w:tcW w:w="545" w:type="pct"/>
            <w:gridSpan w:val="3"/>
            <w:vAlign w:val="center"/>
          </w:tcPr>
          <w:p w14:paraId="5F51C0C0" w14:textId="77777777" w:rsidR="009C6C04" w:rsidRPr="00412587" w:rsidRDefault="009C6C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3"/>
            <w:shd w:val="clear" w:color="auto" w:fill="B6DDE8" w:themeFill="accent5" w:themeFillTint="66"/>
            <w:vAlign w:val="center"/>
          </w:tcPr>
          <w:p w14:paraId="5E5C6C2D" w14:textId="42065A84" w:rsidR="009C6C04" w:rsidRPr="00412587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Doctorate</w:t>
            </w:r>
          </w:p>
        </w:tc>
        <w:tc>
          <w:tcPr>
            <w:tcW w:w="1837" w:type="pct"/>
            <w:gridSpan w:val="8"/>
            <w:vAlign w:val="center"/>
          </w:tcPr>
          <w:p w14:paraId="1AAEDFCE" w14:textId="08CB49E8" w:rsidR="009C6C04" w:rsidRPr="00412587" w:rsidRDefault="00F8144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412587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50" w:type="pct"/>
            <w:gridSpan w:val="15"/>
            <w:vAlign w:val="center"/>
          </w:tcPr>
          <w:p w14:paraId="14216FF8" w14:textId="39BB04D5" w:rsidR="003858A6" w:rsidRPr="00412587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PhD in Business and Economics</w:t>
            </w:r>
          </w:p>
        </w:tc>
      </w:tr>
      <w:tr w:rsidR="003858A6" w:rsidRPr="00412587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5CEE6F9A" w:rsidR="003858A6" w:rsidRPr="00412587" w:rsidRDefault="009077C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Face to face</w:t>
            </w:r>
          </w:p>
        </w:tc>
      </w:tr>
      <w:tr w:rsidR="003858A6" w:rsidRPr="00412587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412587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BB870DD" w:rsidR="003858A6" w:rsidRPr="00412587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5"/>
            <w:shd w:val="clear" w:color="auto" w:fill="B6DDE8" w:themeFill="accent5" w:themeFillTint="66"/>
            <w:vAlign w:val="center"/>
          </w:tcPr>
          <w:p w14:paraId="4AC30A77" w14:textId="77777777" w:rsidR="003858A6" w:rsidRPr="00412587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3" w:type="pct"/>
            <w:gridSpan w:val="2"/>
            <w:vAlign w:val="center"/>
          </w:tcPr>
          <w:p w14:paraId="37755065" w14:textId="3309743C" w:rsidR="003858A6" w:rsidRPr="00412587" w:rsidRDefault="009077C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412587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43CC8FC5" w:rsidR="00605BD1" w:rsidRPr="00412587" w:rsidRDefault="00453AF4" w:rsidP="00412587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12587">
              <w:rPr>
                <w:sz w:val="20"/>
                <w:szCs w:val="20"/>
                <w:lang w:val="en-US"/>
              </w:rPr>
              <w:t xml:space="preserve">The aim of the course is to discuss the theories and issues </w:t>
            </w:r>
            <w:r w:rsidR="001E2561" w:rsidRPr="00412587">
              <w:rPr>
                <w:sz w:val="20"/>
                <w:szCs w:val="20"/>
                <w:lang w:val="en-US"/>
              </w:rPr>
              <w:t xml:space="preserve">in </w:t>
            </w:r>
            <w:r w:rsidRPr="00412587">
              <w:rPr>
                <w:sz w:val="20"/>
                <w:szCs w:val="20"/>
                <w:lang w:val="en-US"/>
              </w:rPr>
              <w:t>strategic marketing. Theories that form the basis of classical and current research on strategic marketing will be examined through weekly readings. Courses will be taught by in-depth discussion and comparison of articles published in indexed journals and by examining methodological approaches in the articles.</w:t>
            </w:r>
          </w:p>
        </w:tc>
      </w:tr>
      <w:tr w:rsidR="003858A6" w:rsidRPr="00412587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50" w:type="pct"/>
            <w:gridSpan w:val="15"/>
            <w:vAlign w:val="center"/>
          </w:tcPr>
          <w:p w14:paraId="2BFCF25E" w14:textId="77777777" w:rsidR="00632AD5" w:rsidRPr="00412587" w:rsidRDefault="00632AD5" w:rsidP="00632A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3BF991DF" w14:textId="444FF2DC" w:rsidR="003858A6" w:rsidRPr="00412587" w:rsidRDefault="00221392" w:rsidP="000F141A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Processes</w:t>
            </w:r>
            <w:r w:rsidR="000F141A"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of Marketing Strategy and Planning</w:t>
            </w:r>
          </w:p>
          <w:p w14:paraId="0E807453" w14:textId="3B281949" w:rsidR="000F141A" w:rsidRPr="00412587" w:rsidRDefault="000F141A" w:rsidP="000F141A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Classic and</w:t>
            </w:r>
            <w:bookmarkStart w:id="0" w:name="_GoBack"/>
            <w:bookmarkEnd w:id="0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Current Theories in Marketing Strategy</w:t>
            </w:r>
          </w:p>
          <w:p w14:paraId="22A599E2" w14:textId="77777777" w:rsidR="000B2440" w:rsidRPr="00412587" w:rsidRDefault="001C6881" w:rsidP="001C6881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Case Studies on Marketing Strategies</w:t>
            </w:r>
          </w:p>
          <w:p w14:paraId="36ADA30B" w14:textId="4B053A97" w:rsidR="00632AD5" w:rsidRPr="00412587" w:rsidRDefault="00632AD5" w:rsidP="00632AD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412587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AE2C73A" w:rsidR="003858A6" w:rsidRPr="00412587" w:rsidRDefault="00DB015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412587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50" w:type="pct"/>
            <w:gridSpan w:val="15"/>
            <w:vAlign w:val="center"/>
          </w:tcPr>
          <w:p w14:paraId="19EC1B5F" w14:textId="11A81F9E" w:rsidR="003858A6" w:rsidRPr="00412587" w:rsidRDefault="001C688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412587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0AC22BFE" w:rsidR="003858A6" w:rsidRPr="00412587" w:rsidRDefault="00DB015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412587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50" w:type="pct"/>
            <w:gridSpan w:val="15"/>
            <w:vAlign w:val="center"/>
          </w:tcPr>
          <w:p w14:paraId="2FE422AB" w14:textId="6785887F" w:rsidR="003858A6" w:rsidRPr="00412587" w:rsidRDefault="00DB015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412587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44563BD3" w:rsidR="003858A6" w:rsidRPr="00412587" w:rsidRDefault="00F128D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None</w:t>
            </w:r>
          </w:p>
        </w:tc>
      </w:tr>
      <w:tr w:rsidR="003858A6" w:rsidRPr="00412587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A59DDA5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412587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0924B1" w:rsidRPr="00412587" w14:paraId="73FF1050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0924B1" w:rsidRPr="00412587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077BC8" w14:textId="77777777" w:rsidR="00824918" w:rsidRPr="00412587" w:rsidRDefault="00824918" w:rsidP="00824918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Chernev</w:t>
            </w:r>
            <w:proofErr w:type="spellEnd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A. (2019). </w:t>
            </w:r>
            <w:proofErr w:type="gramStart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Strategic marketing management: Theory and practice.</w:t>
            </w:r>
            <w:proofErr w:type="gramEnd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gramStart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Cerebellum Press.</w:t>
            </w:r>
            <w:proofErr w:type="gramEnd"/>
          </w:p>
          <w:p w14:paraId="2D7B7332" w14:textId="4C24864A" w:rsidR="000924B1" w:rsidRPr="00412587" w:rsidRDefault="00824918" w:rsidP="00824918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proofErr w:type="gramStart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Abratt</w:t>
            </w:r>
            <w:proofErr w:type="spellEnd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R., &amp; </w:t>
            </w:r>
            <w:proofErr w:type="spellStart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Bendixen</w:t>
            </w:r>
            <w:proofErr w:type="spellEnd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M. (2018).</w:t>
            </w:r>
            <w:proofErr w:type="gramEnd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gramStart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Strategic marketing: concepts and cases.</w:t>
            </w:r>
            <w:proofErr w:type="gramEnd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gramStart"/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Routledge.</w:t>
            </w:r>
            <w:proofErr w:type="gramEnd"/>
          </w:p>
        </w:tc>
      </w:tr>
      <w:tr w:rsidR="000924B1" w:rsidRPr="00412587" w14:paraId="3B1DF51F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0924B1" w:rsidRPr="00412587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5" w:type="pct"/>
            <w:gridSpan w:val="17"/>
            <w:vAlign w:val="center"/>
          </w:tcPr>
          <w:p w14:paraId="7DCCF69E" w14:textId="0EA4F0AF" w:rsidR="000924B1" w:rsidRPr="00412587" w:rsidRDefault="000924B1" w:rsidP="001C6881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412587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412587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412587" w14:paraId="54283A03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5" w:type="pct"/>
            <w:gridSpan w:val="17"/>
            <w:vAlign w:val="center"/>
          </w:tcPr>
          <w:p w14:paraId="6996AAED" w14:textId="5AD0080E" w:rsidR="003858A6" w:rsidRPr="00412587" w:rsidRDefault="00824918" w:rsidP="00824918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Scientific articles</w:t>
            </w:r>
          </w:p>
        </w:tc>
      </w:tr>
      <w:tr w:rsidR="003858A6" w:rsidRPr="00412587" w14:paraId="627661D9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14A11404" w:rsidR="003858A6" w:rsidRPr="00412587" w:rsidRDefault="00F2434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412587" w14:paraId="25965C96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5" w:type="pct"/>
            <w:gridSpan w:val="17"/>
            <w:vAlign w:val="center"/>
          </w:tcPr>
          <w:p w14:paraId="4E18B9A2" w14:textId="7119DCAF" w:rsidR="003858A6" w:rsidRPr="00412587" w:rsidRDefault="00F2434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412587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412587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lastRenderedPageBreak/>
              <w:t>Course Composition</w:t>
            </w:r>
          </w:p>
        </w:tc>
      </w:tr>
      <w:tr w:rsidR="003858A6" w:rsidRPr="00412587" w14:paraId="593BA25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AACC194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6" w:type="pct"/>
            <w:gridSpan w:val="13"/>
            <w:vAlign w:val="center"/>
          </w:tcPr>
          <w:p w14:paraId="408B0E20" w14:textId="79D1F7FE" w:rsidR="003858A6" w:rsidRPr="00412587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A9C6C8" w14:textId="3755F8A5" w:rsidR="003858A6" w:rsidRPr="00412587" w:rsidRDefault="0082491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  <w:r w:rsidR="003858A6"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412587" w14:paraId="535D5D3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6" w:type="pct"/>
            <w:gridSpan w:val="13"/>
            <w:vAlign w:val="center"/>
          </w:tcPr>
          <w:p w14:paraId="720B2B8A" w14:textId="77777777" w:rsidR="003858A6" w:rsidRPr="0041258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924492" w14:textId="77777777" w:rsidR="003858A6" w:rsidRPr="0041258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412587" w14:paraId="0F91D04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3FCD1DEE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6" w:type="pct"/>
            <w:gridSpan w:val="13"/>
            <w:vAlign w:val="center"/>
          </w:tcPr>
          <w:p w14:paraId="3B021A57" w14:textId="77777777" w:rsidR="003858A6" w:rsidRPr="00412587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AB93E24" w14:textId="77777777" w:rsidR="003858A6" w:rsidRPr="00412587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412587" w14:paraId="06F07FA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6" w:type="pct"/>
            <w:gridSpan w:val="13"/>
            <w:vAlign w:val="center"/>
          </w:tcPr>
          <w:p w14:paraId="29CD87C5" w14:textId="77777777" w:rsidR="003858A6" w:rsidRPr="0041258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CDE4B03" w14:textId="77777777" w:rsidR="003858A6" w:rsidRPr="0041258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412587" w14:paraId="18B9557D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35D9057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6" w:type="pct"/>
            <w:gridSpan w:val="13"/>
            <w:vAlign w:val="center"/>
          </w:tcPr>
          <w:p w14:paraId="47774AAC" w14:textId="679AE6D4" w:rsidR="003858A6" w:rsidRPr="00412587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67885FF" w14:textId="77777777" w:rsidR="003858A6" w:rsidRPr="00412587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412587" w14:paraId="4C5CF9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9116BB0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412587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412587" w14:paraId="248A9473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3858A6" w:rsidRPr="0041258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6" w:type="pct"/>
            <w:gridSpan w:val="13"/>
            <w:shd w:val="clear" w:color="auto" w:fill="B6DDE8" w:themeFill="accent5" w:themeFillTint="66"/>
            <w:vAlign w:val="center"/>
          </w:tcPr>
          <w:p w14:paraId="1D9E5E43" w14:textId="77777777" w:rsidR="003858A6" w:rsidRPr="00412587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5F92F9EB" w14:textId="77777777" w:rsidR="003858A6" w:rsidRPr="00412587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412587" w14:paraId="0E8E52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43A627F" w14:textId="3C964BBA" w:rsidR="003858A6" w:rsidRPr="0041258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E19141" w14:textId="6001B149" w:rsidR="003858A6" w:rsidRPr="0041258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412587" w14:paraId="5A858CE1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509EF1D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6926F111" w14:textId="77777777" w:rsidR="003858A6" w:rsidRPr="00412587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5FB0899" w14:textId="77777777" w:rsidR="003858A6" w:rsidRPr="00412587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412587" w14:paraId="24E924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04155514" w14:textId="62C4F9A1" w:rsidR="003858A6" w:rsidRPr="00412587" w:rsidRDefault="00F128D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4"/>
            <w:vAlign w:val="center"/>
          </w:tcPr>
          <w:p w14:paraId="416D9B3C" w14:textId="7DABC7B2" w:rsidR="003858A6" w:rsidRPr="00412587" w:rsidRDefault="00F128D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3858A6" w:rsidRPr="00412587" w14:paraId="5963668C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F34301F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3026E297" w14:textId="00A2F8C6" w:rsidR="003858A6" w:rsidRPr="00412587" w:rsidRDefault="0082491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 xml:space="preserve">Attendance Obligation min. </w:t>
            </w:r>
            <w:r w:rsidR="008524E7"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60% (9 lectures)</w:t>
            </w:r>
          </w:p>
        </w:tc>
        <w:tc>
          <w:tcPr>
            <w:tcW w:w="1269" w:type="pct"/>
            <w:gridSpan w:val="4"/>
            <w:vAlign w:val="center"/>
          </w:tcPr>
          <w:p w14:paraId="5ECF7FB7" w14:textId="55F7CEA7" w:rsidR="003858A6" w:rsidRPr="00412587" w:rsidRDefault="008524E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</w:tr>
      <w:tr w:rsidR="003858A6" w:rsidRPr="00412587" w14:paraId="27DE27FE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41258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27A47A4E" w14:textId="77777777" w:rsidR="003858A6" w:rsidRPr="0041258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BF4C2B2" w14:textId="77777777" w:rsidR="003858A6" w:rsidRPr="0041258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C6881" w:rsidRPr="00412587" w14:paraId="69F29DC5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03378A0" w14:textId="0200951C" w:rsidR="001C6881" w:rsidRPr="00412587" w:rsidRDefault="001C6881" w:rsidP="001C6881">
            <w:pPr>
              <w:spacing w:line="240" w:lineRule="atLeast"/>
              <w:rPr>
                <w:sz w:val="20"/>
                <w:szCs w:val="20"/>
                <w:lang w:val="en-US"/>
              </w:rPr>
            </w:pPr>
            <w:r w:rsidRPr="00412587">
              <w:rPr>
                <w:sz w:val="20"/>
                <w:szCs w:val="20"/>
                <w:lang w:val="en-US"/>
              </w:rPr>
              <w:t>Presentations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71A7673E" w14:textId="28AD3940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4"/>
            <w:vAlign w:val="center"/>
          </w:tcPr>
          <w:p w14:paraId="3E309C8D" w14:textId="187A1036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1C6881" w:rsidRPr="00412587" w14:paraId="131A9AF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0B10289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71BAEB47" w14:textId="4334A1AD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AE0F4C3" w14:textId="35561A1D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C6881" w:rsidRPr="00412587" w14:paraId="60EF0E18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EB965F2" w14:textId="7E92DEC6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0988D20E" w14:textId="3EB88677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C6881" w:rsidRPr="00412587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shd w:val="clear" w:color="auto" w:fill="auto"/>
            <w:vAlign w:val="center"/>
          </w:tcPr>
          <w:p w14:paraId="4DFC9299" w14:textId="77777777" w:rsidR="001C6881" w:rsidRPr="00412587" w:rsidRDefault="001C6881" w:rsidP="001C6881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14:paraId="6D90D64A" w14:textId="77777777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1C6881" w:rsidRPr="00412587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229A99A4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1C6881" w:rsidRPr="00412587" w14:paraId="1408B25D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2" w:type="pct"/>
            <w:gridSpan w:val="8"/>
            <w:shd w:val="clear" w:color="auto" w:fill="B6DDE8" w:themeFill="accent5" w:themeFillTint="66"/>
            <w:vAlign w:val="center"/>
          </w:tcPr>
          <w:p w14:paraId="4EE4731C" w14:textId="77777777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3" w:type="pct"/>
            <w:gridSpan w:val="5"/>
            <w:shd w:val="clear" w:color="auto" w:fill="B6DDE8" w:themeFill="accent5" w:themeFillTint="66"/>
            <w:vAlign w:val="center"/>
          </w:tcPr>
          <w:p w14:paraId="2D20DD34" w14:textId="77777777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60D2DA2C" w14:textId="77777777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1C6881" w:rsidRPr="00412587" w14:paraId="0B934733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2" w:type="pct"/>
            <w:gridSpan w:val="8"/>
            <w:vAlign w:val="center"/>
          </w:tcPr>
          <w:p w14:paraId="5C593354" w14:textId="1B6A8480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1173" w:type="pct"/>
            <w:gridSpan w:val="5"/>
            <w:vAlign w:val="center"/>
          </w:tcPr>
          <w:p w14:paraId="65130E0E" w14:textId="56A1B0BC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69" w:type="pct"/>
            <w:gridSpan w:val="4"/>
            <w:vAlign w:val="center"/>
          </w:tcPr>
          <w:p w14:paraId="270F288C" w14:textId="43C62E21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</w:tr>
      <w:tr w:rsidR="001C6881" w:rsidRPr="00412587" w14:paraId="16E13893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2" w:type="pct"/>
            <w:gridSpan w:val="8"/>
            <w:vAlign w:val="center"/>
          </w:tcPr>
          <w:p w14:paraId="3F94C5CC" w14:textId="24E47923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1173" w:type="pct"/>
            <w:gridSpan w:val="5"/>
            <w:vAlign w:val="center"/>
          </w:tcPr>
          <w:p w14:paraId="4974F8E7" w14:textId="6C0802B0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69" w:type="pct"/>
            <w:gridSpan w:val="4"/>
            <w:vAlign w:val="center"/>
          </w:tcPr>
          <w:p w14:paraId="277D8EEF" w14:textId="0A5C0503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</w:tr>
      <w:tr w:rsidR="001C6881" w:rsidRPr="00412587" w14:paraId="09C9707F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2" w:type="pct"/>
            <w:gridSpan w:val="8"/>
            <w:vAlign w:val="center"/>
          </w:tcPr>
          <w:p w14:paraId="248F2829" w14:textId="32BFE1D8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173" w:type="pct"/>
            <w:gridSpan w:val="5"/>
            <w:vAlign w:val="center"/>
          </w:tcPr>
          <w:p w14:paraId="23047906" w14:textId="10A9343D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28</w:t>
            </w:r>
          </w:p>
        </w:tc>
        <w:tc>
          <w:tcPr>
            <w:tcW w:w="1269" w:type="pct"/>
            <w:gridSpan w:val="4"/>
            <w:vAlign w:val="center"/>
          </w:tcPr>
          <w:p w14:paraId="7DA3A3A2" w14:textId="7C4D6D1B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</w:tr>
      <w:tr w:rsidR="001C6881" w:rsidRPr="00412587" w14:paraId="7DF050A2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2" w:type="pct"/>
            <w:gridSpan w:val="8"/>
            <w:vAlign w:val="center"/>
          </w:tcPr>
          <w:p w14:paraId="21C7BD66" w14:textId="415FB233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173" w:type="pct"/>
            <w:gridSpan w:val="5"/>
            <w:vAlign w:val="center"/>
          </w:tcPr>
          <w:p w14:paraId="06B9C0F5" w14:textId="0F441F14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  <w:tc>
          <w:tcPr>
            <w:tcW w:w="1269" w:type="pct"/>
            <w:gridSpan w:val="4"/>
            <w:vAlign w:val="center"/>
          </w:tcPr>
          <w:p w14:paraId="1F2C34BF" w14:textId="4368FFDB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112</w:t>
            </w:r>
          </w:p>
        </w:tc>
      </w:tr>
      <w:tr w:rsidR="001C6881" w:rsidRPr="00412587" w14:paraId="144753A5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2" w:type="pct"/>
            <w:gridSpan w:val="8"/>
            <w:vAlign w:val="center"/>
          </w:tcPr>
          <w:p w14:paraId="7E7213EE" w14:textId="00F69CE3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79737B68" w14:textId="4AF4BAE1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523EFD" w14:textId="3BA7ED0C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C6881" w:rsidRPr="00412587" w14:paraId="32BEBB68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2" w:type="pct"/>
            <w:gridSpan w:val="8"/>
            <w:vAlign w:val="center"/>
          </w:tcPr>
          <w:p w14:paraId="05CECE32" w14:textId="234AAD44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69C9071D" w14:textId="4D40D33D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022D127" w14:textId="30D021A8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C6881" w:rsidRPr="00412587" w14:paraId="195BAF66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2" w:type="pct"/>
            <w:gridSpan w:val="8"/>
            <w:vAlign w:val="center"/>
          </w:tcPr>
          <w:p w14:paraId="57A0A401" w14:textId="77777777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8C0A37D" w14:textId="77777777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14CC62F" w14:textId="77777777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C6881" w:rsidRPr="00412587" w14:paraId="6C3C97DF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2" w:type="pct"/>
            <w:gridSpan w:val="8"/>
            <w:vAlign w:val="center"/>
          </w:tcPr>
          <w:p w14:paraId="49D9D86D" w14:textId="2E2C5A3D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550AA22" w14:textId="768E9C4A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29BC0B4" w14:textId="580EC3AF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C6881" w:rsidRPr="00412587" w14:paraId="11B434B8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2" w:type="pct"/>
            <w:gridSpan w:val="8"/>
            <w:vAlign w:val="center"/>
          </w:tcPr>
          <w:p w14:paraId="3F295A6B" w14:textId="02E5D280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307EA066" w14:textId="45C92A97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04DC479E" w14:textId="5173B9E3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C6881" w:rsidRPr="00412587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495732C9" w14:textId="77777777" w:rsidR="001C6881" w:rsidRPr="00412587" w:rsidRDefault="001C6881" w:rsidP="001C6881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9" w:type="pct"/>
            <w:gridSpan w:val="4"/>
            <w:vAlign w:val="center"/>
          </w:tcPr>
          <w:p w14:paraId="31442ED9" w14:textId="1EF5242C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280</w:t>
            </w:r>
          </w:p>
        </w:tc>
      </w:tr>
      <w:tr w:rsidR="001C6881" w:rsidRPr="00412587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0C36861E" w14:textId="77777777" w:rsidR="001C6881" w:rsidRPr="00412587" w:rsidRDefault="001C6881" w:rsidP="001C6881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41258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 / 28)</w:t>
            </w: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9" w:type="pct"/>
            <w:gridSpan w:val="4"/>
            <w:vAlign w:val="center"/>
          </w:tcPr>
          <w:p w14:paraId="22C3EA57" w14:textId="7616461B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1C6881" w:rsidRPr="00412587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507B9BB5" w14:textId="0C8BDC00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412587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Learning Outcomes</w:t>
            </w:r>
          </w:p>
        </w:tc>
      </w:tr>
      <w:tr w:rsidR="00824918" w:rsidRPr="00412587" w14:paraId="3AE9C63D" w14:textId="77777777" w:rsidTr="008249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824918" w:rsidRPr="00412587" w:rsidRDefault="00824918" w:rsidP="0082491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  <w:vAlign w:val="center"/>
          </w:tcPr>
          <w:p w14:paraId="63D9F06F" w14:textId="393FECA3" w:rsidR="00824918" w:rsidRPr="00412587" w:rsidRDefault="00824918" w:rsidP="008249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gramStart"/>
            <w:r w:rsidRPr="00412587">
              <w:rPr>
                <w:sz w:val="20"/>
                <w:szCs w:val="20"/>
                <w:lang w:val="en-US"/>
              </w:rPr>
              <w:t>Gaining knowledge about previous studies and current research questions in the area of ​​strategic marketing.</w:t>
            </w:r>
            <w:proofErr w:type="gramEnd"/>
          </w:p>
        </w:tc>
      </w:tr>
      <w:tr w:rsidR="00824918" w:rsidRPr="00412587" w14:paraId="65996EFB" w14:textId="77777777" w:rsidTr="0082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566EBED" w14:textId="77777777" w:rsidR="00824918" w:rsidRPr="00412587" w:rsidRDefault="00824918" w:rsidP="0082491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19"/>
            <w:vAlign w:val="center"/>
          </w:tcPr>
          <w:p w14:paraId="4875ADCD" w14:textId="780DBDC3" w:rsidR="00824918" w:rsidRPr="00412587" w:rsidRDefault="00824918" w:rsidP="008249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gramStart"/>
            <w:r w:rsidRPr="00412587">
              <w:rPr>
                <w:sz w:val="20"/>
                <w:szCs w:val="20"/>
                <w:lang w:val="en-US"/>
              </w:rPr>
              <w:t>Gaining knowledge about the theories of strategic marketing.</w:t>
            </w:r>
            <w:proofErr w:type="gramEnd"/>
          </w:p>
        </w:tc>
      </w:tr>
      <w:tr w:rsidR="00824918" w:rsidRPr="00412587" w14:paraId="028E2E1A" w14:textId="77777777" w:rsidTr="008249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824918" w:rsidRPr="00412587" w:rsidRDefault="00824918" w:rsidP="0082491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19"/>
            <w:vAlign w:val="center"/>
          </w:tcPr>
          <w:p w14:paraId="1BAE2355" w14:textId="6943560B" w:rsidR="00824918" w:rsidRPr="00412587" w:rsidRDefault="00824918" w:rsidP="008249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 xml:space="preserve">Developing the ability </w:t>
            </w:r>
            <w:proofErr w:type="gramStart"/>
            <w:r w:rsidRPr="00412587">
              <w:rPr>
                <w:sz w:val="20"/>
                <w:szCs w:val="20"/>
                <w:lang w:val="en-US"/>
              </w:rPr>
              <w:t>to critically analyze</w:t>
            </w:r>
            <w:proofErr w:type="gramEnd"/>
            <w:r w:rsidRPr="00412587">
              <w:rPr>
                <w:sz w:val="20"/>
                <w:szCs w:val="20"/>
                <w:lang w:val="en-US"/>
              </w:rPr>
              <w:t xml:space="preserve"> methodological approaches in scientific journal articles.</w:t>
            </w:r>
            <w:r w:rsidRPr="0041258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24918" w:rsidRPr="00412587" w14:paraId="4E8861A1" w14:textId="77777777" w:rsidTr="0082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824918" w:rsidRPr="00412587" w:rsidRDefault="00824918" w:rsidP="0082491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4</w:t>
            </w:r>
          </w:p>
        </w:tc>
        <w:tc>
          <w:tcPr>
            <w:tcW w:w="4293" w:type="pct"/>
            <w:gridSpan w:val="19"/>
            <w:vAlign w:val="center"/>
          </w:tcPr>
          <w:p w14:paraId="3325DC7C" w14:textId="1EA45587" w:rsidR="00824918" w:rsidRPr="00412587" w:rsidRDefault="00824918" w:rsidP="008249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color w:val="000000"/>
                <w:sz w:val="20"/>
                <w:szCs w:val="20"/>
                <w:lang w:val="en-US"/>
              </w:rPr>
              <w:t>Being able to create own research questions.</w:t>
            </w:r>
          </w:p>
        </w:tc>
      </w:tr>
      <w:tr w:rsidR="001C6881" w:rsidRPr="00412587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04E6DD9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412587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1C6881" w:rsidRPr="00412587" w14:paraId="702D21AE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2A2BDF95" w14:textId="747247FB" w:rsidR="001C6881" w:rsidRPr="00412587" w:rsidRDefault="001C6881" w:rsidP="001C688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 to Strategic Marketing</w:t>
            </w:r>
          </w:p>
        </w:tc>
      </w:tr>
      <w:tr w:rsidR="001C6881" w:rsidRPr="00412587" w14:paraId="30EEC6D2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762B60C" w14:textId="64A531B7" w:rsidR="001C6881" w:rsidRPr="00412587" w:rsidRDefault="001C6881" w:rsidP="001C688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 to  Strategic Marketing</w:t>
            </w:r>
          </w:p>
        </w:tc>
      </w:tr>
      <w:tr w:rsidR="001C6881" w:rsidRPr="00412587" w14:paraId="6196DFB1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7CD3BA16" w14:textId="62D4F603" w:rsidR="001C6881" w:rsidRPr="00412587" w:rsidRDefault="00AA3750" w:rsidP="001C688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 w:rsidR="001C6881"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Strategic Marketing Theory</w:t>
            </w:r>
          </w:p>
        </w:tc>
      </w:tr>
      <w:tr w:rsidR="001C6881" w:rsidRPr="00412587" w14:paraId="472950AC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62511D1" w14:textId="48BC7BEE" w:rsidR="001C6881" w:rsidRPr="00412587" w:rsidRDefault="00AA3750" w:rsidP="001C688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 w:rsidR="001C6881"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Strategic Marketing Theory</w:t>
            </w:r>
          </w:p>
        </w:tc>
      </w:tr>
      <w:tr w:rsidR="001C6881" w:rsidRPr="00412587" w14:paraId="7CAF4187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445B4693" w14:textId="6E11F12C" w:rsidR="001C6881" w:rsidRPr="00412587" w:rsidRDefault="00AA3750" w:rsidP="001C688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 w:rsidR="001C6881"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Strategic Marketing Theory</w:t>
            </w:r>
          </w:p>
        </w:tc>
      </w:tr>
      <w:tr w:rsidR="001C6881" w:rsidRPr="00412587" w14:paraId="1811C294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3" w:type="pct"/>
            <w:gridSpan w:val="19"/>
          </w:tcPr>
          <w:p w14:paraId="29E6D8A4" w14:textId="02A7B449" w:rsidR="001C6881" w:rsidRPr="00412587" w:rsidRDefault="00AA3750" w:rsidP="001C688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 w:rsidR="001C6881"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Strategic Marketing Theory</w:t>
            </w:r>
          </w:p>
        </w:tc>
      </w:tr>
      <w:tr w:rsidR="001C6881" w:rsidRPr="00412587" w14:paraId="6755A067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3" w:type="pct"/>
            <w:gridSpan w:val="19"/>
          </w:tcPr>
          <w:p w14:paraId="663055BA" w14:textId="1ACADDA3" w:rsidR="001C6881" w:rsidRPr="00412587" w:rsidRDefault="001C6881" w:rsidP="001C688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 Presentations</w:t>
            </w:r>
          </w:p>
        </w:tc>
      </w:tr>
      <w:tr w:rsidR="001C6881" w:rsidRPr="00412587" w14:paraId="73DF57DF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3" w:type="pct"/>
            <w:gridSpan w:val="19"/>
          </w:tcPr>
          <w:p w14:paraId="62626591" w14:textId="2FA344C8" w:rsidR="001C6881" w:rsidRPr="00412587" w:rsidRDefault="00AA3750" w:rsidP="001C688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 w:rsidR="001C6881"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Strategic Marketing Theory</w:t>
            </w:r>
          </w:p>
        </w:tc>
      </w:tr>
      <w:tr w:rsidR="001C6881" w:rsidRPr="00412587" w14:paraId="2BB058BA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3" w:type="pct"/>
            <w:gridSpan w:val="19"/>
          </w:tcPr>
          <w:p w14:paraId="2153ECCE" w14:textId="1ED555B4" w:rsidR="001C6881" w:rsidRPr="00412587" w:rsidRDefault="00AA3750" w:rsidP="001C688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Strategic Marketing Theory</w:t>
            </w:r>
          </w:p>
        </w:tc>
      </w:tr>
      <w:tr w:rsidR="00AA3750" w:rsidRPr="00412587" w14:paraId="042CCF5A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AA3750" w:rsidRPr="00412587" w:rsidRDefault="00AA3750" w:rsidP="00AA375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3" w:type="pct"/>
            <w:gridSpan w:val="19"/>
          </w:tcPr>
          <w:p w14:paraId="2AFE987D" w14:textId="65B3C88B" w:rsidR="00AA3750" w:rsidRPr="00412587" w:rsidRDefault="00AA3750" w:rsidP="00AA375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Strategic Marketing Theory</w:t>
            </w:r>
          </w:p>
        </w:tc>
      </w:tr>
      <w:tr w:rsidR="00AA3750" w:rsidRPr="00412587" w14:paraId="73800386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AA3750" w:rsidRPr="00412587" w:rsidRDefault="00AA3750" w:rsidP="00AA375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3" w:type="pct"/>
            <w:gridSpan w:val="19"/>
          </w:tcPr>
          <w:p w14:paraId="22FD8911" w14:textId="472FE26B" w:rsidR="00AA3750" w:rsidRPr="00412587" w:rsidRDefault="00AA3750" w:rsidP="00AA375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Strategic Marketing Theory</w:t>
            </w:r>
          </w:p>
        </w:tc>
      </w:tr>
      <w:tr w:rsidR="00AA3750" w:rsidRPr="00412587" w14:paraId="137EF7B2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AA3750" w:rsidRPr="00412587" w:rsidRDefault="00AA3750" w:rsidP="00AA375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3" w:type="pct"/>
            <w:gridSpan w:val="19"/>
          </w:tcPr>
          <w:p w14:paraId="4E404AB6" w14:textId="18F29752" w:rsidR="00AA3750" w:rsidRPr="00412587" w:rsidRDefault="00AA3750" w:rsidP="00AA375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Strategic Marketing Theory</w:t>
            </w:r>
          </w:p>
        </w:tc>
      </w:tr>
      <w:tr w:rsidR="00AA3750" w:rsidRPr="00412587" w14:paraId="4647C19B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AA3750" w:rsidRPr="00412587" w:rsidRDefault="00AA3750" w:rsidP="00AA375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3" w:type="pct"/>
            <w:gridSpan w:val="19"/>
          </w:tcPr>
          <w:p w14:paraId="241B4C38" w14:textId="02E00C8B" w:rsidR="00AA3750" w:rsidRPr="00412587" w:rsidRDefault="00AA3750" w:rsidP="00AA375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Strategic Marketing Theory</w:t>
            </w:r>
          </w:p>
        </w:tc>
      </w:tr>
      <w:tr w:rsidR="001C6881" w:rsidRPr="00412587" w14:paraId="26FF7403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3" w:type="pct"/>
            <w:gridSpan w:val="19"/>
          </w:tcPr>
          <w:p w14:paraId="7A2CE2A3" w14:textId="7BFBB3D8" w:rsidR="001C6881" w:rsidRPr="00412587" w:rsidRDefault="00AA3750" w:rsidP="001C688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Readings on Strategic Marketing Theory</w:t>
            </w:r>
          </w:p>
        </w:tc>
      </w:tr>
      <w:tr w:rsidR="001C6881" w:rsidRPr="00412587" w14:paraId="05F2542D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3" w:type="pct"/>
            <w:gridSpan w:val="19"/>
          </w:tcPr>
          <w:p w14:paraId="2A07BD35" w14:textId="1BCC1B01" w:rsidR="001C6881" w:rsidRPr="00412587" w:rsidRDefault="001C6881" w:rsidP="001C688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 Presentations</w:t>
            </w:r>
          </w:p>
        </w:tc>
      </w:tr>
      <w:tr w:rsidR="001C6881" w:rsidRPr="00412587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C94057C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412587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1C6881" w:rsidRPr="00412587" w14:paraId="7981C8E6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0DBEB532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CLO</w:t>
            </w: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37B914" w14:textId="340B7204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</w:tr>
      <w:tr w:rsidR="001C6881" w:rsidRPr="00412587" w14:paraId="69EBDE37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4F8C718B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74BFF2" w14:textId="00DDD7D7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27F52294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1C6881" w:rsidRPr="00412587" w14:paraId="4813662E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59ECC586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8A3191C" w14:textId="59AE168A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023C4104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1C6881" w:rsidRPr="00412587" w14:paraId="45280BB4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6B629253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D0534FC" w14:textId="06A3A3C2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5C96E13C" w:rsidR="001C6881" w:rsidRPr="00412587" w:rsidRDefault="001C6881" w:rsidP="001C688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1C6881" w:rsidRPr="00412587" w14:paraId="0C835CD7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C55D574" w14:textId="77777777" w:rsidR="001C6881" w:rsidRPr="00412587" w:rsidRDefault="001C6881" w:rsidP="001C688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4" w:type="pct"/>
            <w:gridSpan w:val="3"/>
            <w:vAlign w:val="center"/>
          </w:tcPr>
          <w:p w14:paraId="73EA8D8B" w14:textId="6CE9E6CF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0844F580" w14:textId="4ECDF8C1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88AE778" w14:textId="234BB024" w:rsidR="001C6881" w:rsidRPr="00412587" w:rsidRDefault="001C6881" w:rsidP="001C688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1C6881" w:rsidRPr="00412587" w14:paraId="75ACDD72" w14:textId="77777777" w:rsidTr="000924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18"/>
            <w:vAlign w:val="center"/>
          </w:tcPr>
          <w:p w14:paraId="3D475C4D" w14:textId="77777777" w:rsidR="001C6881" w:rsidRPr="00412587" w:rsidRDefault="001C6881" w:rsidP="001C688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1C6881" w:rsidRPr="00412587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03B858B3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C6881" w:rsidRPr="00412587" w14:paraId="3F08A98A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3" w:type="pct"/>
            <w:gridSpan w:val="18"/>
            <w:vAlign w:val="center"/>
          </w:tcPr>
          <w:p w14:paraId="525FC4AB" w14:textId="211F8D6F" w:rsidR="001C6881" w:rsidRPr="00412587" w:rsidRDefault="00824918" w:rsidP="001C688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sz w:val="20"/>
                <w:szCs w:val="20"/>
                <w:lang w:val="en-US"/>
              </w:rPr>
              <w:t xml:space="preserve">Sub-Department of </w:t>
            </w:r>
            <w:r w:rsidRPr="00412587">
              <w:rPr>
                <w:color w:val="000000"/>
                <w:sz w:val="20"/>
                <w:szCs w:val="20"/>
                <w:lang w:val="en-US"/>
              </w:rPr>
              <w:t>P</w:t>
            </w:r>
            <w:r w:rsidRPr="00412587">
              <w:rPr>
                <w:sz w:val="20"/>
                <w:szCs w:val="20"/>
                <w:lang w:val="en-US"/>
              </w:rPr>
              <w:t>roduction Management and Marketing</w:t>
            </w:r>
          </w:p>
        </w:tc>
      </w:tr>
      <w:tr w:rsidR="001C6881" w:rsidRPr="00412587" w14:paraId="006C557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1C6881" w:rsidRPr="00412587" w:rsidRDefault="001C6881" w:rsidP="001C688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3" w:type="pct"/>
            <w:gridSpan w:val="18"/>
            <w:vAlign w:val="center"/>
          </w:tcPr>
          <w:p w14:paraId="6A635979" w14:textId="3AF2292F" w:rsidR="001C6881" w:rsidRPr="00412587" w:rsidRDefault="001C6881" w:rsidP="001C688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4125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17.05.2021</w:t>
            </w:r>
          </w:p>
        </w:tc>
      </w:tr>
    </w:tbl>
    <w:p w14:paraId="5716ABC3" w14:textId="77777777" w:rsidR="003858A6" w:rsidRPr="00412587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1BC83E45" w14:textId="77777777" w:rsidR="003858A6" w:rsidRPr="00412587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C09A79E" w14:textId="77777777" w:rsidR="003858A6" w:rsidRPr="00412587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49704E56" w14:textId="77777777" w:rsidR="003858A6" w:rsidRPr="00412587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747A0F7B" w14:textId="77777777" w:rsidR="003858A6" w:rsidRPr="00412587" w:rsidRDefault="003858A6" w:rsidP="003858A6">
      <w:pPr>
        <w:rPr>
          <w:lang w:val="en-US"/>
        </w:rPr>
      </w:pPr>
    </w:p>
    <w:p w14:paraId="62D3EC62" w14:textId="77777777" w:rsidR="007A6E8A" w:rsidRPr="00412587" w:rsidRDefault="007A6E8A" w:rsidP="003858A6">
      <w:pPr>
        <w:rPr>
          <w:lang w:val="en-US"/>
        </w:rPr>
      </w:pPr>
    </w:p>
    <w:sectPr w:rsidR="007A6E8A" w:rsidRPr="00412587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10850" w14:textId="77777777" w:rsidR="005104FF" w:rsidRDefault="005104FF" w:rsidP="003F0441">
      <w:pPr>
        <w:spacing w:after="0" w:line="240" w:lineRule="auto"/>
      </w:pPr>
      <w:r>
        <w:separator/>
      </w:r>
    </w:p>
  </w:endnote>
  <w:endnote w:type="continuationSeparator" w:id="0">
    <w:p w14:paraId="3EE5AF80" w14:textId="77777777" w:rsidR="005104FF" w:rsidRDefault="005104FF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FB46B" w14:textId="77777777" w:rsidR="005104FF" w:rsidRDefault="005104FF" w:rsidP="003F0441">
      <w:pPr>
        <w:spacing w:after="0" w:line="240" w:lineRule="auto"/>
      </w:pPr>
      <w:r>
        <w:separator/>
      </w:r>
    </w:p>
  </w:footnote>
  <w:footnote w:type="continuationSeparator" w:id="0">
    <w:p w14:paraId="01289EAE" w14:textId="77777777" w:rsidR="005104FF" w:rsidRDefault="005104FF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27BE0C8" w:rsidR="00FA169D" w:rsidRPr="00F81445" w:rsidRDefault="00FA169D" w:rsidP="00FA169D">
    <w:pPr>
      <w:pStyle w:val="Header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C811B2">
      <w:rPr>
        <w:rFonts w:ascii="Corbel" w:hAnsi="Corbe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04" w:rsidRPr="00F81445">
      <w:rPr>
        <w:rFonts w:ascii="Corbel" w:hAnsi="Corbel" w:cs="Arial"/>
        <w:lang w:val="de-DE"/>
      </w:rPr>
      <w:t xml:space="preserve"> SOSYAL BİLİMLER ENSTİTÜSÜ</w:t>
    </w:r>
  </w:p>
  <w:p w14:paraId="30B85821" w14:textId="053B3269" w:rsidR="00FA169D" w:rsidRPr="00F81445" w:rsidRDefault="009C6C04" w:rsidP="00FA169D">
    <w:pPr>
      <w:pStyle w:val="Header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F81445">
      <w:rPr>
        <w:rFonts w:ascii="Corbel" w:hAnsi="Corbel" w:cs="Arial"/>
        <w:color w:val="169AA4"/>
        <w:lang w:val="de-DE"/>
      </w:rPr>
      <w:t>INSTITUT FÜR SOZIALWISSENCHAFTEN</w:t>
    </w:r>
  </w:p>
  <w:p w14:paraId="2B19A974" w14:textId="77777777" w:rsidR="00FA169D" w:rsidRPr="00F81445" w:rsidRDefault="00FA169D" w:rsidP="00FA169D">
    <w:pPr>
      <w:pStyle w:val="Header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4FD141D5" w14:textId="590384EE" w:rsidR="009C6C04" w:rsidRPr="00C811B2" w:rsidRDefault="00FA169D" w:rsidP="00507304">
    <w:pPr>
      <w:pStyle w:val="Header"/>
      <w:jc w:val="center"/>
      <w:rPr>
        <w:rFonts w:ascii="Corbel" w:hAnsi="Corbel"/>
        <w:b/>
        <w:bCs/>
        <w:color w:val="000000"/>
        <w:sz w:val="24"/>
        <w:szCs w:val="24"/>
        <w:lang w:val="en-US"/>
      </w:rPr>
    </w:pPr>
    <w:r w:rsidRPr="008F458F">
      <w:rPr>
        <w:rFonts w:ascii="Verdana" w:hAnsi="Verdana"/>
        <w:b/>
        <w:bCs/>
        <w:color w:val="000000"/>
        <w:lang w:val="en-US"/>
      </w:rPr>
      <w:br/>
    </w:r>
    <w:r w:rsidR="005C2DD2" w:rsidRPr="00C811B2">
      <w:rPr>
        <w:rFonts w:ascii="Corbel" w:hAnsi="Corbel"/>
        <w:b/>
        <w:bCs/>
        <w:color w:val="000000"/>
        <w:sz w:val="24"/>
        <w:szCs w:val="24"/>
        <w:lang w:val="en-US"/>
      </w:rPr>
      <w:t>DEPARTMENT OF</w:t>
    </w:r>
    <w:r w:rsidR="00E37D65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BUSINESS</w:t>
    </w:r>
    <w:r w:rsidR="00C811B2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AND ECONOMICS</w:t>
    </w:r>
  </w:p>
  <w:p w14:paraId="223066A1" w14:textId="1F3F05E1" w:rsidR="003F0441" w:rsidRPr="00C811B2" w:rsidRDefault="005C2DD2" w:rsidP="00507304">
    <w:pPr>
      <w:pStyle w:val="Header"/>
      <w:jc w:val="center"/>
      <w:rPr>
        <w:lang w:val="en-US"/>
      </w:rPr>
    </w:pPr>
    <w:r w:rsidRPr="00C811B2">
      <w:rPr>
        <w:rFonts w:ascii="Corbel" w:hAnsi="Corbel"/>
        <w:b/>
        <w:bCs/>
        <w:color w:val="000000"/>
        <w:lang w:val="en-US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7315"/>
    <w:multiLevelType w:val="hybridMultilevel"/>
    <w:tmpl w:val="93188810"/>
    <w:lvl w:ilvl="0" w:tplc="2D7A31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83117"/>
    <w:multiLevelType w:val="hybridMultilevel"/>
    <w:tmpl w:val="01300F5E"/>
    <w:lvl w:ilvl="0" w:tplc="513AA896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0362"/>
    <w:rsid w:val="0009226F"/>
    <w:rsid w:val="000924B1"/>
    <w:rsid w:val="000A764A"/>
    <w:rsid w:val="000B0AAA"/>
    <w:rsid w:val="000B2440"/>
    <w:rsid w:val="000B7E51"/>
    <w:rsid w:val="000C05D4"/>
    <w:rsid w:val="000C6FA3"/>
    <w:rsid w:val="000D5F11"/>
    <w:rsid w:val="000D601C"/>
    <w:rsid w:val="000E1D8F"/>
    <w:rsid w:val="000F018B"/>
    <w:rsid w:val="000F141A"/>
    <w:rsid w:val="001155D5"/>
    <w:rsid w:val="001262BB"/>
    <w:rsid w:val="00156960"/>
    <w:rsid w:val="00164A5B"/>
    <w:rsid w:val="00166F57"/>
    <w:rsid w:val="001724FC"/>
    <w:rsid w:val="001A77F8"/>
    <w:rsid w:val="001C39A2"/>
    <w:rsid w:val="001C6881"/>
    <w:rsid w:val="001E2561"/>
    <w:rsid w:val="001E67EB"/>
    <w:rsid w:val="001F3FB4"/>
    <w:rsid w:val="00221392"/>
    <w:rsid w:val="002270BA"/>
    <w:rsid w:val="00235B68"/>
    <w:rsid w:val="00246023"/>
    <w:rsid w:val="00247750"/>
    <w:rsid w:val="002717F7"/>
    <w:rsid w:val="00273314"/>
    <w:rsid w:val="00274705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18C7"/>
    <w:rsid w:val="00383A06"/>
    <w:rsid w:val="003858A6"/>
    <w:rsid w:val="00387B30"/>
    <w:rsid w:val="00391AB2"/>
    <w:rsid w:val="003A4EF3"/>
    <w:rsid w:val="003B6CA9"/>
    <w:rsid w:val="003E358B"/>
    <w:rsid w:val="003F0441"/>
    <w:rsid w:val="00412587"/>
    <w:rsid w:val="00413C88"/>
    <w:rsid w:val="00413F91"/>
    <w:rsid w:val="00430382"/>
    <w:rsid w:val="0043659E"/>
    <w:rsid w:val="00453AF4"/>
    <w:rsid w:val="00460F5C"/>
    <w:rsid w:val="00470AE4"/>
    <w:rsid w:val="004853DE"/>
    <w:rsid w:val="004D2CC4"/>
    <w:rsid w:val="004D377A"/>
    <w:rsid w:val="005040D2"/>
    <w:rsid w:val="00505989"/>
    <w:rsid w:val="005072E8"/>
    <w:rsid w:val="00507304"/>
    <w:rsid w:val="005104FF"/>
    <w:rsid w:val="00524396"/>
    <w:rsid w:val="0053124C"/>
    <w:rsid w:val="005371D3"/>
    <w:rsid w:val="0058441C"/>
    <w:rsid w:val="00595EA5"/>
    <w:rsid w:val="005A65E3"/>
    <w:rsid w:val="005A6F81"/>
    <w:rsid w:val="005B3CD9"/>
    <w:rsid w:val="005C2DD2"/>
    <w:rsid w:val="00603EFC"/>
    <w:rsid w:val="00605BD1"/>
    <w:rsid w:val="0061201A"/>
    <w:rsid w:val="00630100"/>
    <w:rsid w:val="00632AD5"/>
    <w:rsid w:val="00642A05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24918"/>
    <w:rsid w:val="00830193"/>
    <w:rsid w:val="00834145"/>
    <w:rsid w:val="00840308"/>
    <w:rsid w:val="008524E7"/>
    <w:rsid w:val="00863DB2"/>
    <w:rsid w:val="0088754E"/>
    <w:rsid w:val="00892706"/>
    <w:rsid w:val="0089790F"/>
    <w:rsid w:val="008B1142"/>
    <w:rsid w:val="008D1FED"/>
    <w:rsid w:val="008D2898"/>
    <w:rsid w:val="008D7635"/>
    <w:rsid w:val="008F458F"/>
    <w:rsid w:val="009077C9"/>
    <w:rsid w:val="00913979"/>
    <w:rsid w:val="00930185"/>
    <w:rsid w:val="00931BD6"/>
    <w:rsid w:val="009573BA"/>
    <w:rsid w:val="00967373"/>
    <w:rsid w:val="00967D54"/>
    <w:rsid w:val="0099603B"/>
    <w:rsid w:val="009A7E10"/>
    <w:rsid w:val="009C390B"/>
    <w:rsid w:val="009C6C04"/>
    <w:rsid w:val="009D0A4A"/>
    <w:rsid w:val="009D77A6"/>
    <w:rsid w:val="009F3C5B"/>
    <w:rsid w:val="00A06D34"/>
    <w:rsid w:val="00A4160D"/>
    <w:rsid w:val="00A4731E"/>
    <w:rsid w:val="00A52030"/>
    <w:rsid w:val="00A747B2"/>
    <w:rsid w:val="00A90C5C"/>
    <w:rsid w:val="00AA3750"/>
    <w:rsid w:val="00AC529C"/>
    <w:rsid w:val="00AD1B09"/>
    <w:rsid w:val="00AD40D9"/>
    <w:rsid w:val="00AE7943"/>
    <w:rsid w:val="00AF3715"/>
    <w:rsid w:val="00B13189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85E40"/>
    <w:rsid w:val="00B91F9D"/>
    <w:rsid w:val="00BA0E92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11B2"/>
    <w:rsid w:val="00C83EDD"/>
    <w:rsid w:val="00C8473F"/>
    <w:rsid w:val="00CB3401"/>
    <w:rsid w:val="00D07145"/>
    <w:rsid w:val="00D12B99"/>
    <w:rsid w:val="00D27C16"/>
    <w:rsid w:val="00D42F4D"/>
    <w:rsid w:val="00D873D4"/>
    <w:rsid w:val="00D932F9"/>
    <w:rsid w:val="00DA54F4"/>
    <w:rsid w:val="00DB015C"/>
    <w:rsid w:val="00DC23C8"/>
    <w:rsid w:val="00DC362A"/>
    <w:rsid w:val="00DE77C1"/>
    <w:rsid w:val="00E04E23"/>
    <w:rsid w:val="00E35FA4"/>
    <w:rsid w:val="00E37D65"/>
    <w:rsid w:val="00E43F4F"/>
    <w:rsid w:val="00E467E7"/>
    <w:rsid w:val="00E50FDF"/>
    <w:rsid w:val="00E76392"/>
    <w:rsid w:val="00E92C78"/>
    <w:rsid w:val="00EA2DD4"/>
    <w:rsid w:val="00EA2EB5"/>
    <w:rsid w:val="00EB7CF6"/>
    <w:rsid w:val="00EE1A4F"/>
    <w:rsid w:val="00EE2881"/>
    <w:rsid w:val="00F128D7"/>
    <w:rsid w:val="00F24346"/>
    <w:rsid w:val="00F3582A"/>
    <w:rsid w:val="00F359C0"/>
    <w:rsid w:val="00F5612B"/>
    <w:rsid w:val="00F677D0"/>
    <w:rsid w:val="00F81445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41"/>
  </w:style>
  <w:style w:type="paragraph" w:styleId="Footer">
    <w:name w:val="footer"/>
    <w:basedOn w:val="Normal"/>
    <w:link w:val="Foot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41"/>
  </w:style>
  <w:style w:type="paragraph" w:styleId="ListParagraph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000</cp:lastModifiedBy>
  <cp:revision>25</cp:revision>
  <dcterms:created xsi:type="dcterms:W3CDTF">2020-09-26T21:44:00Z</dcterms:created>
  <dcterms:modified xsi:type="dcterms:W3CDTF">2021-05-18T07:47:00Z</dcterms:modified>
</cp:coreProperties>
</file>