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1B87" w14:textId="310B1A92" w:rsidR="00703B1B" w:rsidRPr="00C47EDF" w:rsidRDefault="00703B1B"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 xml:space="preserve"> </w:t>
      </w:r>
    </w:p>
    <w:p w14:paraId="729EA6D4" w14:textId="375DA6B3" w:rsidR="00703B1B" w:rsidRPr="00C47EDF" w:rsidRDefault="00703B1B" w:rsidP="00703B1B">
      <w:pPr>
        <w:jc w:val="both"/>
        <w:rPr>
          <w:rFonts w:ascii="Times New Roman" w:hAnsi="Times New Roman" w:cs="Times New Roman"/>
          <w:b/>
          <w:bCs/>
          <w:u w:val="single"/>
          <w:lang w:val="en-US"/>
        </w:rPr>
      </w:pPr>
    </w:p>
    <w:p w14:paraId="2DC2BD40" w14:textId="77777777" w:rsidR="00703B1B" w:rsidRPr="00C47EDF" w:rsidRDefault="00703B1B" w:rsidP="00703B1B">
      <w:pPr>
        <w:spacing w:after="100" w:afterAutospacing="1"/>
        <w:jc w:val="both"/>
        <w:outlineLvl w:val="2"/>
        <w:rPr>
          <w:rFonts w:ascii="Times New Roman" w:hAnsi="Times New Roman" w:cs="Times New Roman"/>
          <w:b/>
          <w:bCs/>
          <w:color w:val="303030"/>
          <w:u w:val="single"/>
          <w:lang w:val="en-US"/>
        </w:rPr>
      </w:pPr>
      <w:r w:rsidRPr="00C47EDF">
        <w:rPr>
          <w:rFonts w:ascii="Times New Roman" w:hAnsi="Times New Roman" w:cs="Times New Roman"/>
          <w:b/>
          <w:bCs/>
          <w:color w:val="303030"/>
          <w:u w:val="single"/>
          <w:lang w:val="en-US"/>
        </w:rPr>
        <w:t>Privacy Policy for the 18</w:t>
      </w:r>
      <w:r w:rsidRPr="00C47EDF">
        <w:rPr>
          <w:rFonts w:ascii="Times New Roman" w:hAnsi="Times New Roman" w:cs="Times New Roman"/>
          <w:b/>
          <w:bCs/>
          <w:color w:val="303030"/>
          <w:u w:val="single"/>
          <w:vertAlign w:val="superscript"/>
          <w:lang w:val="en-US"/>
        </w:rPr>
        <w:t>th</w:t>
      </w:r>
      <w:r w:rsidRPr="00C47EDF">
        <w:rPr>
          <w:rFonts w:ascii="Times New Roman" w:hAnsi="Times New Roman" w:cs="Times New Roman"/>
          <w:b/>
          <w:bCs/>
          <w:color w:val="303030"/>
          <w:u w:val="single"/>
          <w:lang w:val="en-US"/>
        </w:rPr>
        <w:t xml:space="preserve"> November</w:t>
      </w:r>
    </w:p>
    <w:p w14:paraId="22E31EA9" w14:textId="77777777"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Dear participants,</w:t>
      </w:r>
    </w:p>
    <w:p w14:paraId="7E1C0E23" w14:textId="77777777"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The “2</w:t>
      </w:r>
      <w:r w:rsidRPr="00C47EDF">
        <w:rPr>
          <w:rFonts w:ascii="Times New Roman" w:hAnsi="Times New Roman" w:cs="Times New Roman"/>
          <w:color w:val="303030"/>
          <w:vertAlign w:val="superscript"/>
          <w:lang w:val="en-US"/>
        </w:rPr>
        <w:t xml:space="preserve">nd </w:t>
      </w:r>
      <w:r w:rsidRPr="00C47EDF">
        <w:rPr>
          <w:rFonts w:ascii="Times New Roman" w:hAnsi="Times New Roman" w:cs="Times New Roman"/>
          <w:color w:val="303030"/>
          <w:lang w:val="en-US"/>
        </w:rPr>
        <w:t xml:space="preserve">Annual Business Administration Conference on Digital Challenges and Strategies in a Post-Pandemic World”, organized by the University of Applied Sciences Bielefeld, TDU and Siemens Turkey, will take place online </w:t>
      </w:r>
      <w:r w:rsidRPr="00C47EDF">
        <w:rPr>
          <w:rFonts w:ascii="Times New Roman" w:hAnsi="Times New Roman" w:cs="Times New Roman"/>
          <w:b/>
          <w:color w:val="303030"/>
          <w:lang w:val="en-US"/>
        </w:rPr>
        <w:t>on 18 November.</w:t>
      </w:r>
    </w:p>
    <w:p w14:paraId="15573F44" w14:textId="77777777"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Since the conference will take place online, we, as the organizers, have a legal obligation to protect your Personal Data, and we present the following issues for your information.</w:t>
      </w:r>
    </w:p>
    <w:p w14:paraId="4F22D291" w14:textId="4B0A21B6"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1. Your personal data, especially your name and surname, e-mail address and institute, that you will submit to us for participation in the conference, will be transferred by us to the organizers for sharing the access link over the internet</w:t>
      </w:r>
      <w:r w:rsidR="005A12A5" w:rsidRPr="00C47EDF">
        <w:rPr>
          <w:rFonts w:ascii="Times New Roman" w:hAnsi="Times New Roman" w:cs="Times New Roman"/>
          <w:color w:val="303030"/>
          <w:lang w:val="en-US"/>
        </w:rPr>
        <w:t xml:space="preserve"> and the conference proceeding</w:t>
      </w:r>
      <w:r w:rsidRPr="00C47EDF">
        <w:rPr>
          <w:rFonts w:ascii="Times New Roman" w:hAnsi="Times New Roman" w:cs="Times New Roman"/>
          <w:color w:val="303030"/>
          <w:lang w:val="en-US"/>
        </w:rPr>
        <w:t>.</w:t>
      </w:r>
      <w:r w:rsidR="00C47EDF" w:rsidRPr="00C47EDF">
        <w:rPr>
          <w:rFonts w:ascii="Times New Roman" w:hAnsi="Times New Roman" w:cs="Times New Roman"/>
          <w:color w:val="303030"/>
          <w:lang w:val="en-US"/>
        </w:rPr>
        <w:t xml:space="preserve"> Furthermore, pictures will be taken during the conference, which will be published on our online platforms. </w:t>
      </w:r>
    </w:p>
    <w:p w14:paraId="05F4EDBB" w14:textId="77777777"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2. If you attend the conference with your mobile phone, tablet or computer via the online platform, the server serving the data controller program in the download and registration processes of the application is the company abroad. Therefore, the data will be transferred abroad instantly; however, no data transfer will be made by us.</w:t>
      </w:r>
    </w:p>
    <w:p w14:paraId="2050C560" w14:textId="0A1669C6"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3. Your personal data will be kept until the end of the conference and</w:t>
      </w:r>
      <w:r w:rsidR="005A12A5" w:rsidRPr="00C47EDF">
        <w:rPr>
          <w:rFonts w:ascii="Times New Roman" w:hAnsi="Times New Roman" w:cs="Times New Roman"/>
          <w:color w:val="303030"/>
          <w:lang w:val="en-US"/>
        </w:rPr>
        <w:t xml:space="preserve"> will be </w:t>
      </w:r>
      <w:r w:rsidRPr="00C47EDF">
        <w:rPr>
          <w:rFonts w:ascii="Times New Roman" w:hAnsi="Times New Roman" w:cs="Times New Roman"/>
          <w:color w:val="303030"/>
          <w:lang w:val="en-US"/>
        </w:rPr>
        <w:t>destroyed immediately</w:t>
      </w:r>
      <w:r w:rsidR="005A12A5" w:rsidRPr="00C47EDF">
        <w:rPr>
          <w:rFonts w:ascii="Times New Roman" w:hAnsi="Times New Roman" w:cs="Times New Roman"/>
          <w:color w:val="303030"/>
          <w:lang w:val="en-US"/>
        </w:rPr>
        <w:t xml:space="preserve"> after the publishing of the conference proceeding</w:t>
      </w:r>
      <w:r w:rsidRPr="00C47EDF">
        <w:rPr>
          <w:rFonts w:ascii="Times New Roman" w:hAnsi="Times New Roman" w:cs="Times New Roman"/>
          <w:color w:val="303030"/>
          <w:lang w:val="en-US"/>
        </w:rPr>
        <w:t>.</w:t>
      </w:r>
      <w:r w:rsidR="00C47EDF" w:rsidRPr="00C47EDF">
        <w:rPr>
          <w:rFonts w:ascii="Times New Roman" w:hAnsi="Times New Roman" w:cs="Times New Roman"/>
          <w:color w:val="303030"/>
          <w:lang w:val="en-US"/>
        </w:rPr>
        <w:t xml:space="preserve"> The pictures will not destroyed.</w:t>
      </w:r>
    </w:p>
    <w:p w14:paraId="55B0AE51" w14:textId="77777777"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4. Your personal data processed within the Personal Data Protection Law will only be processed by the organizer and will not be transferred to any person or institution domestically or abroad.</w:t>
      </w:r>
    </w:p>
    <w:p w14:paraId="761C4D56" w14:textId="77777777" w:rsidR="00703B1B" w:rsidRPr="00C47EDF" w:rsidRDefault="00703B1B" w:rsidP="00703B1B">
      <w:pPr>
        <w:spacing w:after="100" w:afterAutospacing="1"/>
        <w:jc w:val="both"/>
        <w:outlineLvl w:val="2"/>
        <w:rPr>
          <w:rFonts w:ascii="Times New Roman" w:hAnsi="Times New Roman" w:cs="Times New Roman"/>
          <w:color w:val="303030"/>
          <w:lang w:val="en-US"/>
        </w:rPr>
      </w:pPr>
      <w:r w:rsidRPr="00C47EDF">
        <w:rPr>
          <w:rFonts w:ascii="Times New Roman" w:hAnsi="Times New Roman" w:cs="Times New Roman"/>
          <w:color w:val="303030"/>
          <w:lang w:val="en-US"/>
        </w:rPr>
        <w:t>The rights you have under Article 11 of the Law on the Protection of Personal Data are related to your person by applying to the data controller; To learn whether personal data is processed and to request information about it if it is processed, to learn the purpose of processing personal data and whether they are used in accordance with its purpose, to know the third parties to whom personal data is transferred domestically or abroad, to request correction of personal data in case of incomplete or incorrect processing, KVKK Pursuant to Article 7, requesting the deletion or destruction of personal data and in such cases notifying the third parties to whom personal data has been transferred, objecting to the emergence of a result against the person by analyzing the processed data exclusively through automated systems, incurring damage due to unlawful processing of personal data to demand compensation for the damage.</w:t>
      </w:r>
    </w:p>
    <w:p w14:paraId="17AF88C9" w14:textId="36CFDC5F" w:rsidR="00703B1B" w:rsidRPr="00C47EDF" w:rsidRDefault="00703B1B" w:rsidP="00703B1B">
      <w:pPr>
        <w:jc w:val="both"/>
        <w:rPr>
          <w:rFonts w:ascii="Times New Roman" w:hAnsi="Times New Roman" w:cs="Times New Roman"/>
          <w:b/>
          <w:bCs/>
          <w:u w:val="single"/>
          <w:lang w:val="en-US"/>
        </w:rPr>
      </w:pPr>
    </w:p>
    <w:p w14:paraId="5F45F35D" w14:textId="1996223C" w:rsidR="00703B1B" w:rsidRPr="00C47EDF" w:rsidRDefault="00703B1B" w:rsidP="00703B1B">
      <w:pPr>
        <w:jc w:val="both"/>
        <w:rPr>
          <w:rFonts w:ascii="Times New Roman" w:hAnsi="Times New Roman" w:cs="Times New Roman"/>
          <w:b/>
          <w:bCs/>
          <w:u w:val="single"/>
          <w:lang w:val="en-US"/>
        </w:rPr>
      </w:pPr>
    </w:p>
    <w:p w14:paraId="2FAC1D68" w14:textId="78F0EECD" w:rsidR="00703B1B" w:rsidRPr="00C47EDF" w:rsidRDefault="00703B1B" w:rsidP="00703B1B">
      <w:pPr>
        <w:jc w:val="both"/>
        <w:rPr>
          <w:rFonts w:ascii="Times New Roman" w:hAnsi="Times New Roman" w:cs="Times New Roman"/>
          <w:b/>
          <w:bCs/>
          <w:u w:val="single"/>
          <w:lang w:val="en-US"/>
        </w:rPr>
      </w:pPr>
    </w:p>
    <w:p w14:paraId="4E062E60" w14:textId="5E2DF51C" w:rsidR="00703B1B" w:rsidRPr="00C47EDF" w:rsidRDefault="00703B1B" w:rsidP="00703B1B">
      <w:pPr>
        <w:jc w:val="both"/>
        <w:rPr>
          <w:rFonts w:ascii="Times New Roman" w:hAnsi="Times New Roman" w:cs="Times New Roman"/>
          <w:b/>
          <w:bCs/>
          <w:u w:val="single"/>
          <w:lang w:val="en-US"/>
        </w:rPr>
      </w:pPr>
    </w:p>
    <w:p w14:paraId="24212404" w14:textId="266F760F" w:rsidR="00703B1B" w:rsidRPr="00C47EDF" w:rsidRDefault="00703B1B" w:rsidP="00703B1B">
      <w:pPr>
        <w:jc w:val="both"/>
        <w:rPr>
          <w:rFonts w:ascii="Times New Roman" w:hAnsi="Times New Roman" w:cs="Times New Roman"/>
          <w:b/>
          <w:bCs/>
          <w:u w:val="single"/>
          <w:lang w:val="en-US"/>
        </w:rPr>
      </w:pPr>
    </w:p>
    <w:p w14:paraId="1D10F7AA" w14:textId="2EFA02E9" w:rsidR="00703B1B" w:rsidRPr="00C47EDF" w:rsidRDefault="00703B1B" w:rsidP="00703B1B">
      <w:pPr>
        <w:jc w:val="both"/>
        <w:rPr>
          <w:rFonts w:ascii="Times New Roman" w:hAnsi="Times New Roman" w:cs="Times New Roman"/>
          <w:b/>
          <w:bCs/>
          <w:u w:val="single"/>
          <w:lang w:val="en-US"/>
        </w:rPr>
      </w:pPr>
    </w:p>
    <w:p w14:paraId="5A56EC97" w14:textId="53BF43E2" w:rsidR="00703B1B" w:rsidRPr="00C47EDF" w:rsidRDefault="00703B1B" w:rsidP="00703B1B">
      <w:pPr>
        <w:jc w:val="both"/>
        <w:rPr>
          <w:rFonts w:ascii="Times New Roman" w:hAnsi="Times New Roman" w:cs="Times New Roman"/>
          <w:b/>
          <w:bCs/>
          <w:u w:val="single"/>
          <w:lang w:val="en-US"/>
        </w:rPr>
      </w:pPr>
    </w:p>
    <w:p w14:paraId="0CD180D8" w14:textId="5C4884D5" w:rsidR="00703B1B" w:rsidRPr="00C47EDF" w:rsidRDefault="00703B1B" w:rsidP="00703B1B">
      <w:pPr>
        <w:jc w:val="both"/>
        <w:rPr>
          <w:rFonts w:ascii="Times New Roman" w:hAnsi="Times New Roman" w:cs="Times New Roman"/>
          <w:b/>
          <w:bCs/>
          <w:u w:val="single"/>
          <w:lang w:val="en-US"/>
        </w:rPr>
      </w:pPr>
    </w:p>
    <w:p w14:paraId="2D7DE27F" w14:textId="4B730C66" w:rsidR="00304B4F"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Privacy P</w:t>
      </w:r>
      <w:r w:rsidR="00304B4F" w:rsidRPr="00C47EDF">
        <w:rPr>
          <w:rFonts w:ascii="Times New Roman" w:hAnsi="Times New Roman" w:cs="Times New Roman"/>
          <w:b/>
          <w:bCs/>
          <w:u w:val="single"/>
          <w:lang w:val="en-US"/>
        </w:rPr>
        <w:t>olicy</w:t>
      </w:r>
      <w:r w:rsidR="0024216A" w:rsidRPr="00C47EDF">
        <w:rPr>
          <w:rFonts w:ascii="Times New Roman" w:hAnsi="Times New Roman" w:cs="Times New Roman"/>
          <w:b/>
          <w:bCs/>
          <w:u w:val="single"/>
          <w:lang w:val="en-US"/>
        </w:rPr>
        <w:t xml:space="preserve"> for the 19</w:t>
      </w:r>
      <w:r w:rsidR="0024216A" w:rsidRPr="00C47EDF">
        <w:rPr>
          <w:rFonts w:ascii="Times New Roman" w:hAnsi="Times New Roman" w:cs="Times New Roman"/>
          <w:b/>
          <w:bCs/>
          <w:u w:val="single"/>
          <w:vertAlign w:val="superscript"/>
          <w:lang w:val="en-US"/>
        </w:rPr>
        <w:t>th</w:t>
      </w:r>
      <w:r w:rsidR="0024216A" w:rsidRPr="00C47EDF">
        <w:rPr>
          <w:rFonts w:ascii="Times New Roman" w:hAnsi="Times New Roman" w:cs="Times New Roman"/>
          <w:b/>
          <w:bCs/>
          <w:u w:val="single"/>
          <w:lang w:val="en-US"/>
        </w:rPr>
        <w:t xml:space="preserve"> November</w:t>
      </w:r>
    </w:p>
    <w:p w14:paraId="4CE77068" w14:textId="77777777" w:rsidR="0024216A" w:rsidRPr="00C47EDF" w:rsidRDefault="0024216A" w:rsidP="00703B1B">
      <w:pPr>
        <w:jc w:val="both"/>
        <w:rPr>
          <w:rFonts w:ascii="Times New Roman" w:hAnsi="Times New Roman" w:cs="Times New Roman"/>
          <w:b/>
          <w:bCs/>
          <w:u w:val="single"/>
          <w:lang w:val="en-US"/>
        </w:rPr>
      </w:pPr>
    </w:p>
    <w:p w14:paraId="49976A8E" w14:textId="191D5775" w:rsidR="00BD44D8" w:rsidRDefault="00304B4F" w:rsidP="00703B1B">
      <w:pPr>
        <w:jc w:val="both"/>
        <w:rPr>
          <w:rFonts w:ascii="Times New Roman" w:hAnsi="Times New Roman" w:cs="Times New Roman"/>
          <w:b/>
          <w:lang w:val="en-US"/>
        </w:rPr>
      </w:pPr>
      <w:r w:rsidRPr="00C47EDF">
        <w:rPr>
          <w:rFonts w:ascii="Times New Roman" w:hAnsi="Times New Roman" w:cs="Times New Roman"/>
          <w:lang w:val="en-US"/>
        </w:rPr>
        <w:t>Information on the processing of personal data as part of the 2</w:t>
      </w:r>
      <w:r w:rsidRPr="00C47EDF">
        <w:rPr>
          <w:rFonts w:ascii="Times New Roman" w:hAnsi="Times New Roman" w:cs="Times New Roman"/>
          <w:vertAlign w:val="superscript"/>
          <w:lang w:val="en-US"/>
        </w:rPr>
        <w:t>nd</w:t>
      </w:r>
      <w:r w:rsidRPr="00C47EDF">
        <w:rPr>
          <w:rFonts w:ascii="Times New Roman" w:hAnsi="Times New Roman" w:cs="Times New Roman"/>
          <w:lang w:val="en-US"/>
        </w:rPr>
        <w:t xml:space="preserve"> Annual Business Administration Conference on Digital Challenges and Strategies in a Post-Pandemic World on </w:t>
      </w:r>
      <w:r w:rsidRPr="00C47EDF">
        <w:rPr>
          <w:rFonts w:ascii="Times New Roman" w:hAnsi="Times New Roman" w:cs="Times New Roman"/>
          <w:b/>
          <w:lang w:val="en-US"/>
        </w:rPr>
        <w:t>November 19, 2021.</w:t>
      </w:r>
    </w:p>
    <w:p w14:paraId="5E679647" w14:textId="46FD14A8" w:rsidR="00304B4F" w:rsidRPr="00C47EDF" w:rsidRDefault="00304B4F" w:rsidP="00703B1B">
      <w:pPr>
        <w:jc w:val="both"/>
        <w:rPr>
          <w:rFonts w:ascii="Times New Roman" w:hAnsi="Times New Roman" w:cs="Times New Roman"/>
          <w:lang w:val="en-US"/>
        </w:rPr>
      </w:pPr>
    </w:p>
    <w:p w14:paraId="3EA25675" w14:textId="77777777" w:rsidR="00051C66" w:rsidRPr="00C47EDF" w:rsidRDefault="00304B4F" w:rsidP="00703B1B">
      <w:pPr>
        <w:jc w:val="both"/>
        <w:rPr>
          <w:rFonts w:ascii="Times New Roman" w:hAnsi="Times New Roman" w:cs="Times New Roman"/>
          <w:lang w:val="en-US"/>
        </w:rPr>
      </w:pPr>
      <w:r w:rsidRPr="00C47EDF">
        <w:rPr>
          <w:rFonts w:ascii="Times New Roman" w:hAnsi="Times New Roman" w:cs="Times New Roman"/>
          <w:lang w:val="en-US"/>
        </w:rPr>
        <w:t xml:space="preserve">With this data protection information, the University of Applied Sciences Bielefeld complies with its information obligation in accordance with Articles 13 and 14 of the General Data Protection Regulation (GDPR) for the processing of personal data. </w:t>
      </w:r>
    </w:p>
    <w:p w14:paraId="760E5C53" w14:textId="2BDFAAA5" w:rsidR="00304B4F" w:rsidRPr="00C47EDF" w:rsidRDefault="00304B4F" w:rsidP="00703B1B">
      <w:pPr>
        <w:jc w:val="both"/>
        <w:rPr>
          <w:rFonts w:ascii="Times New Roman" w:hAnsi="Times New Roman" w:cs="Times New Roman"/>
          <w:lang w:val="en-US"/>
        </w:rPr>
      </w:pPr>
      <w:r w:rsidRPr="00C47EDF">
        <w:rPr>
          <w:rFonts w:ascii="Times New Roman" w:hAnsi="Times New Roman" w:cs="Times New Roman"/>
          <w:lang w:val="en-US"/>
        </w:rPr>
        <w:t>With regard to the other terms used, "personal data", "processing", "controller", "third party" etc., reference is made to the definitions in Article 4 of the GDPR.</w:t>
      </w:r>
    </w:p>
    <w:p w14:paraId="7218E278" w14:textId="594446A6" w:rsidR="00304B4F" w:rsidRPr="00C47EDF" w:rsidRDefault="00304B4F" w:rsidP="00703B1B">
      <w:pPr>
        <w:jc w:val="both"/>
        <w:rPr>
          <w:rFonts w:ascii="Times New Roman" w:hAnsi="Times New Roman" w:cs="Times New Roman"/>
          <w:lang w:val="en-US"/>
        </w:rPr>
      </w:pPr>
    </w:p>
    <w:p w14:paraId="61BE17C2" w14:textId="772BE00D"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1. Contact D</w:t>
      </w:r>
      <w:r w:rsidR="00EE31BD" w:rsidRPr="00C47EDF">
        <w:rPr>
          <w:rFonts w:ascii="Times New Roman" w:hAnsi="Times New Roman" w:cs="Times New Roman"/>
          <w:b/>
          <w:bCs/>
          <w:u w:val="single"/>
          <w:lang w:val="en-US"/>
        </w:rPr>
        <w:t>etails</w:t>
      </w:r>
    </w:p>
    <w:p w14:paraId="54A2496A" w14:textId="10DDFBB0"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xml:space="preserve">The University of Applied Sciences </w:t>
      </w:r>
      <w:r w:rsidR="00791549" w:rsidRPr="00C47EDF">
        <w:rPr>
          <w:rFonts w:ascii="Times New Roman" w:hAnsi="Times New Roman" w:cs="Times New Roman"/>
          <w:lang w:val="en-US"/>
        </w:rPr>
        <w:t xml:space="preserve">Bielefeld </w:t>
      </w:r>
      <w:r w:rsidRPr="00C47EDF">
        <w:rPr>
          <w:rFonts w:ascii="Times New Roman" w:hAnsi="Times New Roman" w:cs="Times New Roman"/>
          <w:lang w:val="en-US"/>
        </w:rPr>
        <w:t>is responsible for the processing. It is represented by the President, Prof. Dr. Schramm-Wölk.</w:t>
      </w:r>
    </w:p>
    <w:p w14:paraId="70E73C79" w14:textId="77777777" w:rsidR="00EE31BD" w:rsidRPr="00C47EDF" w:rsidRDefault="00EE31BD" w:rsidP="00703B1B">
      <w:pPr>
        <w:jc w:val="both"/>
        <w:rPr>
          <w:rFonts w:ascii="Times New Roman" w:hAnsi="Times New Roman" w:cs="Times New Roman"/>
          <w:lang w:val="en-US"/>
        </w:rPr>
      </w:pPr>
    </w:p>
    <w:p w14:paraId="7207ED68" w14:textId="162EF8A0"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1.1 Contact D</w:t>
      </w:r>
      <w:r w:rsidR="00EE31BD" w:rsidRPr="00C47EDF">
        <w:rPr>
          <w:rFonts w:ascii="Times New Roman" w:hAnsi="Times New Roman" w:cs="Times New Roman"/>
          <w:b/>
          <w:bCs/>
          <w:u w:val="single"/>
          <w:lang w:val="en-US"/>
        </w:rPr>
        <w:t xml:space="preserve">etails of the </w:t>
      </w:r>
      <w:r w:rsidRPr="00C47EDF">
        <w:rPr>
          <w:rFonts w:ascii="Times New Roman" w:hAnsi="Times New Roman" w:cs="Times New Roman"/>
          <w:b/>
          <w:bCs/>
          <w:u w:val="single"/>
          <w:lang w:val="en-US"/>
        </w:rPr>
        <w:t>R</w:t>
      </w:r>
      <w:r w:rsidR="00EE31BD" w:rsidRPr="00C47EDF">
        <w:rPr>
          <w:rFonts w:ascii="Times New Roman" w:hAnsi="Times New Roman" w:cs="Times New Roman"/>
          <w:b/>
          <w:bCs/>
          <w:u w:val="single"/>
          <w:lang w:val="en-US"/>
        </w:rPr>
        <w:t>esponsible</w:t>
      </w:r>
      <w:r w:rsidR="00791549" w:rsidRPr="00C47EDF">
        <w:rPr>
          <w:rFonts w:ascii="Times New Roman" w:hAnsi="Times New Roman" w:cs="Times New Roman"/>
          <w:b/>
          <w:bCs/>
          <w:u w:val="single"/>
          <w:lang w:val="en-US"/>
        </w:rPr>
        <w:t xml:space="preserve"> </w:t>
      </w:r>
      <w:r w:rsidRPr="00C47EDF">
        <w:rPr>
          <w:rFonts w:ascii="Times New Roman" w:hAnsi="Times New Roman" w:cs="Times New Roman"/>
          <w:b/>
          <w:bCs/>
          <w:u w:val="single"/>
          <w:lang w:val="en-US"/>
        </w:rPr>
        <w:t>P</w:t>
      </w:r>
      <w:r w:rsidR="00791549" w:rsidRPr="00C47EDF">
        <w:rPr>
          <w:rFonts w:ascii="Times New Roman" w:hAnsi="Times New Roman" w:cs="Times New Roman"/>
          <w:b/>
          <w:bCs/>
          <w:u w:val="single"/>
          <w:lang w:val="en-US"/>
        </w:rPr>
        <w:t>erson</w:t>
      </w:r>
    </w:p>
    <w:p w14:paraId="255047EC" w14:textId="77777777" w:rsidR="00051C66" w:rsidRPr="00C47EDF" w:rsidRDefault="00051C66" w:rsidP="00703B1B">
      <w:pPr>
        <w:jc w:val="both"/>
        <w:rPr>
          <w:rFonts w:ascii="Times New Roman" w:hAnsi="Times New Roman" w:cs="Times New Roman"/>
          <w:lang w:val="en-US"/>
        </w:rPr>
      </w:pPr>
    </w:p>
    <w:p w14:paraId="67BC8D1A" w14:textId="74DB8A29" w:rsidR="00EE31BD" w:rsidRPr="00C47EDF" w:rsidRDefault="00AB2AD1" w:rsidP="00703B1B">
      <w:pPr>
        <w:jc w:val="both"/>
        <w:rPr>
          <w:rFonts w:ascii="Times New Roman" w:hAnsi="Times New Roman" w:cs="Times New Roman"/>
          <w:lang w:val="en-US"/>
        </w:rPr>
      </w:pPr>
      <w:r w:rsidRPr="00C47EDF">
        <w:rPr>
          <w:rFonts w:ascii="Times New Roman" w:hAnsi="Times New Roman" w:cs="Times New Roman"/>
          <w:lang w:val="en-US"/>
        </w:rPr>
        <w:t>University of Applied Sciences Bielefeld</w:t>
      </w:r>
    </w:p>
    <w:p w14:paraId="477E1222" w14:textId="21069D74" w:rsidR="00EE31BD" w:rsidRPr="00C47EDF" w:rsidRDefault="00AB2AD1" w:rsidP="00703B1B">
      <w:pPr>
        <w:jc w:val="both"/>
        <w:rPr>
          <w:rFonts w:ascii="Times New Roman" w:hAnsi="Times New Roman" w:cs="Times New Roman"/>
          <w:lang w:val="en-US"/>
        </w:rPr>
      </w:pPr>
      <w:r w:rsidRPr="00C47EDF">
        <w:rPr>
          <w:rFonts w:ascii="Times New Roman" w:hAnsi="Times New Roman" w:cs="Times New Roman"/>
          <w:lang w:val="en-US"/>
        </w:rPr>
        <w:t>The President</w:t>
      </w:r>
    </w:p>
    <w:p w14:paraId="4A8A8D93" w14:textId="332D34C0"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Intera</w:t>
      </w:r>
      <w:r w:rsidR="00AB2AD1" w:rsidRPr="00C47EDF">
        <w:rPr>
          <w:rFonts w:ascii="Times New Roman" w:hAnsi="Times New Roman" w:cs="Times New Roman"/>
          <w:lang w:val="en-US"/>
        </w:rPr>
        <w:t>ktion</w:t>
      </w:r>
      <w:r w:rsidRPr="00C47EDF">
        <w:rPr>
          <w:rFonts w:ascii="Times New Roman" w:hAnsi="Times New Roman" w:cs="Times New Roman"/>
          <w:lang w:val="en-US"/>
        </w:rPr>
        <w:t xml:space="preserve"> 1</w:t>
      </w:r>
    </w:p>
    <w:p w14:paraId="40661778"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33619 Bielefeld</w:t>
      </w:r>
    </w:p>
    <w:p w14:paraId="279F32FB" w14:textId="77777777" w:rsidR="00EE31BD" w:rsidRPr="009352A4" w:rsidRDefault="00EE31BD" w:rsidP="00703B1B">
      <w:pPr>
        <w:jc w:val="both"/>
        <w:rPr>
          <w:rFonts w:ascii="Times New Roman" w:hAnsi="Times New Roman" w:cs="Times New Roman"/>
        </w:rPr>
      </w:pPr>
      <w:r w:rsidRPr="009352A4">
        <w:rPr>
          <w:rFonts w:ascii="Times New Roman" w:hAnsi="Times New Roman" w:cs="Times New Roman"/>
        </w:rPr>
        <w:t>Tel .: +49 521 106-01</w:t>
      </w:r>
    </w:p>
    <w:p w14:paraId="21739F9A" w14:textId="77777777" w:rsidR="00EE31BD" w:rsidRPr="009352A4" w:rsidRDefault="00EE31BD" w:rsidP="00703B1B">
      <w:pPr>
        <w:jc w:val="both"/>
        <w:rPr>
          <w:rFonts w:ascii="Times New Roman" w:hAnsi="Times New Roman" w:cs="Times New Roman"/>
        </w:rPr>
      </w:pPr>
      <w:r w:rsidRPr="009352A4">
        <w:rPr>
          <w:rFonts w:ascii="Times New Roman" w:hAnsi="Times New Roman" w:cs="Times New Roman"/>
        </w:rPr>
        <w:t>Web .: https://www.fh-bielefeld.de</w:t>
      </w:r>
    </w:p>
    <w:p w14:paraId="6BBE974E" w14:textId="77777777" w:rsidR="00EE31BD" w:rsidRPr="009352A4" w:rsidRDefault="00EE31BD" w:rsidP="00703B1B">
      <w:pPr>
        <w:jc w:val="both"/>
        <w:rPr>
          <w:rFonts w:ascii="Times New Roman" w:hAnsi="Times New Roman" w:cs="Times New Roman"/>
        </w:rPr>
      </w:pPr>
    </w:p>
    <w:p w14:paraId="09BF8CAA" w14:textId="369CCD82" w:rsidR="00EE31BD" w:rsidRPr="00C47EDF" w:rsidRDefault="00EE31BD"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 xml:space="preserve">1.2 </w:t>
      </w:r>
      <w:r w:rsidR="00F148E3" w:rsidRPr="00C47EDF">
        <w:rPr>
          <w:rFonts w:ascii="Times New Roman" w:hAnsi="Times New Roman" w:cs="Times New Roman"/>
          <w:b/>
          <w:bCs/>
          <w:u w:val="single"/>
          <w:lang w:val="en-US"/>
        </w:rPr>
        <w:t>General C</w:t>
      </w:r>
      <w:r w:rsidRPr="00C47EDF">
        <w:rPr>
          <w:rFonts w:ascii="Times New Roman" w:hAnsi="Times New Roman" w:cs="Times New Roman"/>
          <w:b/>
          <w:bCs/>
          <w:u w:val="single"/>
          <w:lang w:val="en-US"/>
        </w:rPr>
        <w:t>ontact</w:t>
      </w:r>
      <w:r w:rsidR="00791549" w:rsidRPr="00C47EDF">
        <w:rPr>
          <w:rFonts w:ascii="Times New Roman" w:hAnsi="Times New Roman" w:cs="Times New Roman"/>
          <w:b/>
          <w:bCs/>
          <w:u w:val="single"/>
          <w:lang w:val="en-US"/>
        </w:rPr>
        <w:t xml:space="preserve"> </w:t>
      </w:r>
      <w:r w:rsidR="00F148E3" w:rsidRPr="00C47EDF">
        <w:rPr>
          <w:rFonts w:ascii="Times New Roman" w:hAnsi="Times New Roman" w:cs="Times New Roman"/>
          <w:b/>
          <w:bCs/>
          <w:u w:val="single"/>
          <w:lang w:val="en-US"/>
        </w:rPr>
        <w:t>for the C</w:t>
      </w:r>
      <w:r w:rsidRPr="00C47EDF">
        <w:rPr>
          <w:rFonts w:ascii="Times New Roman" w:hAnsi="Times New Roman" w:cs="Times New Roman"/>
          <w:b/>
          <w:bCs/>
          <w:u w:val="single"/>
          <w:lang w:val="en-US"/>
        </w:rPr>
        <w:t>onference</w:t>
      </w:r>
    </w:p>
    <w:p w14:paraId="6379E6A4" w14:textId="77777777" w:rsidR="00791549" w:rsidRPr="00C47EDF" w:rsidRDefault="00791549" w:rsidP="00703B1B">
      <w:pPr>
        <w:jc w:val="both"/>
        <w:rPr>
          <w:rFonts w:ascii="Times New Roman" w:hAnsi="Times New Roman" w:cs="Times New Roman"/>
          <w:lang w:val="en-US"/>
        </w:rPr>
      </w:pPr>
    </w:p>
    <w:p w14:paraId="14841D05" w14:textId="11EA4586"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Abdulmuttalip Erduran</w:t>
      </w:r>
    </w:p>
    <w:p w14:paraId="2B59F254"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Research Associate and Project Assistant</w:t>
      </w:r>
    </w:p>
    <w:p w14:paraId="34B24C1F"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in the Department of Economics</w:t>
      </w:r>
    </w:p>
    <w:p w14:paraId="371EFF4E"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Tel: +49 521 10670809</w:t>
      </w:r>
    </w:p>
    <w:p w14:paraId="3B351619"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Email: aerduran@fh-bielefeld.de</w:t>
      </w:r>
    </w:p>
    <w:p w14:paraId="3C2D099A" w14:textId="77777777" w:rsidR="00791549" w:rsidRPr="00C47EDF" w:rsidRDefault="00791549" w:rsidP="00703B1B">
      <w:pPr>
        <w:jc w:val="both"/>
        <w:rPr>
          <w:rFonts w:ascii="Times New Roman" w:hAnsi="Times New Roman" w:cs="Times New Roman"/>
          <w:lang w:val="en-US"/>
        </w:rPr>
      </w:pPr>
    </w:p>
    <w:p w14:paraId="7E9D90D9" w14:textId="70D157BD"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1.3 Contact Details of the D</w:t>
      </w:r>
      <w:r w:rsidR="00EE31BD" w:rsidRPr="00C47EDF">
        <w:rPr>
          <w:rFonts w:ascii="Times New Roman" w:hAnsi="Times New Roman" w:cs="Times New Roman"/>
          <w:b/>
          <w:bCs/>
          <w:u w:val="single"/>
          <w:lang w:val="en-US"/>
        </w:rPr>
        <w:t xml:space="preserve">ata </w:t>
      </w:r>
      <w:r w:rsidRPr="00C47EDF">
        <w:rPr>
          <w:rFonts w:ascii="Times New Roman" w:hAnsi="Times New Roman" w:cs="Times New Roman"/>
          <w:b/>
          <w:bCs/>
          <w:u w:val="single"/>
          <w:lang w:val="en-US"/>
        </w:rPr>
        <w:t>Protection O</w:t>
      </w:r>
      <w:r w:rsidR="00EE31BD" w:rsidRPr="00C47EDF">
        <w:rPr>
          <w:rFonts w:ascii="Times New Roman" w:hAnsi="Times New Roman" w:cs="Times New Roman"/>
          <w:b/>
          <w:bCs/>
          <w:u w:val="single"/>
          <w:lang w:val="en-US"/>
        </w:rPr>
        <w:t>fficer</w:t>
      </w:r>
    </w:p>
    <w:p w14:paraId="7DCAD7E1" w14:textId="6CAB1F3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xml:space="preserve">You can contact the data protection officer by post at the address of the </w:t>
      </w:r>
      <w:r w:rsidR="00EB2AA6" w:rsidRPr="00C47EDF">
        <w:rPr>
          <w:rFonts w:ascii="Times New Roman" w:hAnsi="Times New Roman" w:cs="Times New Roman"/>
          <w:lang w:val="en-US"/>
        </w:rPr>
        <w:t xml:space="preserve">responsible </w:t>
      </w:r>
      <w:r w:rsidRPr="00C47EDF">
        <w:rPr>
          <w:rFonts w:ascii="Times New Roman" w:hAnsi="Times New Roman" w:cs="Times New Roman"/>
          <w:lang w:val="en-US"/>
        </w:rPr>
        <w:t>person</w:t>
      </w:r>
      <w:r w:rsidR="00EB2AA6" w:rsidRPr="00C47EDF">
        <w:rPr>
          <w:rFonts w:ascii="Times New Roman" w:hAnsi="Times New Roman" w:cs="Times New Roman"/>
          <w:lang w:val="en-US"/>
        </w:rPr>
        <w:t xml:space="preserve"> mentioned above</w:t>
      </w:r>
      <w:r w:rsidRPr="00C47EDF">
        <w:rPr>
          <w:rFonts w:ascii="Times New Roman" w:hAnsi="Times New Roman" w:cs="Times New Roman"/>
          <w:lang w:val="en-US"/>
        </w:rPr>
        <w:t xml:space="preserve"> or as follows:</w:t>
      </w:r>
    </w:p>
    <w:p w14:paraId="69C8C71A"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Tel .: +49 521 106-7743</w:t>
      </w:r>
    </w:p>
    <w:p w14:paraId="568B0DBB"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Email: datenschutzbeauftragte@fh-bielefeld.de</w:t>
      </w:r>
    </w:p>
    <w:p w14:paraId="2F9A9E3E"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Web .: https://www.fh-bielefeld.de/datenschutzbeauftragte</w:t>
      </w:r>
    </w:p>
    <w:p w14:paraId="59B58C29" w14:textId="77777777" w:rsidR="00EE31BD" w:rsidRPr="00C47EDF" w:rsidRDefault="00EE31BD" w:rsidP="00703B1B">
      <w:pPr>
        <w:jc w:val="both"/>
        <w:rPr>
          <w:rFonts w:ascii="Times New Roman" w:hAnsi="Times New Roman" w:cs="Times New Roman"/>
          <w:lang w:val="en-US"/>
        </w:rPr>
      </w:pPr>
    </w:p>
    <w:p w14:paraId="24CEE05B" w14:textId="787F5AA0"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2. Processed Personal Data and P</w:t>
      </w:r>
      <w:r w:rsidR="00EE31BD" w:rsidRPr="00C47EDF">
        <w:rPr>
          <w:rFonts w:ascii="Times New Roman" w:hAnsi="Times New Roman" w:cs="Times New Roman"/>
          <w:b/>
          <w:bCs/>
          <w:u w:val="single"/>
          <w:lang w:val="en-US"/>
        </w:rPr>
        <w:t>urposes</w:t>
      </w:r>
    </w:p>
    <w:p w14:paraId="2F81C645" w14:textId="2F0070B4"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During the conference, the following types of personal data</w:t>
      </w:r>
      <w:r w:rsidR="00FC21AC" w:rsidRPr="00C47EDF">
        <w:rPr>
          <w:rFonts w:ascii="Times New Roman" w:hAnsi="Times New Roman" w:cs="Times New Roman"/>
          <w:lang w:val="en-US"/>
        </w:rPr>
        <w:t xml:space="preserve"> </w:t>
      </w:r>
      <w:r w:rsidRPr="00C47EDF">
        <w:rPr>
          <w:rFonts w:ascii="Times New Roman" w:hAnsi="Times New Roman" w:cs="Times New Roman"/>
          <w:lang w:val="en-US"/>
        </w:rPr>
        <w:t>will be used to send the invitation link</w:t>
      </w:r>
      <w:r w:rsidR="005A12A5" w:rsidRPr="00C47EDF">
        <w:rPr>
          <w:rFonts w:ascii="Times New Roman" w:hAnsi="Times New Roman" w:cs="Times New Roman"/>
          <w:lang w:val="en-US"/>
        </w:rPr>
        <w:t xml:space="preserve"> and for the conference proceeding:</w:t>
      </w:r>
    </w:p>
    <w:p w14:paraId="0C1ACC79" w14:textId="77777777" w:rsidR="00352213" w:rsidRPr="00C47EDF" w:rsidRDefault="00EE31BD" w:rsidP="00703B1B">
      <w:pPr>
        <w:pStyle w:val="ListeParagraf"/>
        <w:numPr>
          <w:ilvl w:val="0"/>
          <w:numId w:val="1"/>
        </w:numPr>
        <w:jc w:val="both"/>
        <w:rPr>
          <w:rFonts w:ascii="Times New Roman" w:hAnsi="Times New Roman" w:cs="Times New Roman"/>
          <w:lang w:val="en-US"/>
        </w:rPr>
      </w:pPr>
      <w:r w:rsidRPr="00C47EDF">
        <w:rPr>
          <w:rFonts w:ascii="Times New Roman" w:hAnsi="Times New Roman" w:cs="Times New Roman"/>
          <w:lang w:val="en-US"/>
        </w:rPr>
        <w:t>First and Last Name</w:t>
      </w:r>
    </w:p>
    <w:p w14:paraId="25180C2D" w14:textId="77777777" w:rsidR="00352213" w:rsidRPr="00C47EDF" w:rsidRDefault="00EE31BD" w:rsidP="00703B1B">
      <w:pPr>
        <w:pStyle w:val="ListeParagraf"/>
        <w:numPr>
          <w:ilvl w:val="0"/>
          <w:numId w:val="1"/>
        </w:numPr>
        <w:jc w:val="both"/>
        <w:rPr>
          <w:rFonts w:ascii="Times New Roman" w:hAnsi="Times New Roman" w:cs="Times New Roman"/>
          <w:lang w:val="en-US"/>
        </w:rPr>
      </w:pPr>
      <w:r w:rsidRPr="00C47EDF">
        <w:rPr>
          <w:rFonts w:ascii="Times New Roman" w:hAnsi="Times New Roman" w:cs="Times New Roman"/>
          <w:lang w:val="en-US"/>
        </w:rPr>
        <w:lastRenderedPageBreak/>
        <w:t>Institute</w:t>
      </w:r>
    </w:p>
    <w:p w14:paraId="2DD59EDC" w14:textId="7D89A8A7" w:rsidR="00EE31BD" w:rsidRPr="00C47EDF" w:rsidRDefault="00EE31BD" w:rsidP="00703B1B">
      <w:pPr>
        <w:pStyle w:val="ListeParagraf"/>
        <w:numPr>
          <w:ilvl w:val="0"/>
          <w:numId w:val="1"/>
        </w:numPr>
        <w:jc w:val="both"/>
        <w:rPr>
          <w:rFonts w:ascii="Times New Roman" w:hAnsi="Times New Roman" w:cs="Times New Roman"/>
          <w:lang w:val="en-US"/>
        </w:rPr>
      </w:pPr>
      <w:r w:rsidRPr="00C47EDF">
        <w:rPr>
          <w:rFonts w:ascii="Times New Roman" w:hAnsi="Times New Roman" w:cs="Times New Roman"/>
          <w:lang w:val="en-US"/>
        </w:rPr>
        <w:t>E-mail address</w:t>
      </w:r>
    </w:p>
    <w:p w14:paraId="773C1F08" w14:textId="605B2AA6" w:rsidR="00EE31BD" w:rsidRPr="00C47EDF" w:rsidRDefault="00EE31BD" w:rsidP="00703B1B">
      <w:pPr>
        <w:jc w:val="both"/>
        <w:rPr>
          <w:rFonts w:ascii="Times New Roman" w:hAnsi="Times New Roman" w:cs="Times New Roman"/>
          <w:lang w:val="en-US"/>
        </w:rPr>
      </w:pPr>
    </w:p>
    <w:p w14:paraId="2480079C" w14:textId="0ACC9363" w:rsidR="00703B1B" w:rsidRPr="00C47EDF" w:rsidRDefault="00C47EDF" w:rsidP="00703B1B">
      <w:pPr>
        <w:jc w:val="both"/>
        <w:rPr>
          <w:rFonts w:ascii="Times New Roman" w:hAnsi="Times New Roman" w:cs="Times New Roman"/>
          <w:lang w:val="en-US"/>
        </w:rPr>
      </w:pPr>
      <w:r w:rsidRPr="00C47EDF">
        <w:rPr>
          <w:rFonts w:ascii="Times New Roman" w:hAnsi="Times New Roman" w:cs="Times New Roman"/>
          <w:color w:val="303030"/>
          <w:lang w:val="en-US"/>
        </w:rPr>
        <w:t>Furthermore, pictures will be taken during the conference which will be published on our online platforms.</w:t>
      </w:r>
    </w:p>
    <w:p w14:paraId="435E5824" w14:textId="77777777" w:rsidR="00FC21AC" w:rsidRPr="00C47EDF" w:rsidRDefault="00FC21AC" w:rsidP="00703B1B">
      <w:pPr>
        <w:jc w:val="both"/>
        <w:rPr>
          <w:rFonts w:ascii="Times New Roman" w:hAnsi="Times New Roman" w:cs="Times New Roman"/>
          <w:lang w:val="en-US"/>
        </w:rPr>
      </w:pPr>
    </w:p>
    <w:p w14:paraId="587F7030" w14:textId="54FA7F3A"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3. Legal B</w:t>
      </w:r>
      <w:r w:rsidR="00EE31BD" w:rsidRPr="00C47EDF">
        <w:rPr>
          <w:rFonts w:ascii="Times New Roman" w:hAnsi="Times New Roman" w:cs="Times New Roman"/>
          <w:b/>
          <w:bCs/>
          <w:u w:val="single"/>
          <w:lang w:val="en-US"/>
        </w:rPr>
        <w:t>ases</w:t>
      </w:r>
    </w:p>
    <w:p w14:paraId="2BFFCC10" w14:textId="0641573B"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xml:space="preserve">The collection of personal data for the purpose of sending the invitation link is based on the consent of the </w:t>
      </w:r>
      <w:r w:rsidR="00FC21AC" w:rsidRPr="00C47EDF">
        <w:rPr>
          <w:rFonts w:ascii="Times New Roman" w:hAnsi="Times New Roman" w:cs="Times New Roman"/>
          <w:lang w:val="en-US"/>
        </w:rPr>
        <w:t xml:space="preserve">concerned </w:t>
      </w:r>
      <w:r w:rsidRPr="00C47EDF">
        <w:rPr>
          <w:rFonts w:ascii="Times New Roman" w:hAnsi="Times New Roman" w:cs="Times New Roman"/>
          <w:lang w:val="en-US"/>
        </w:rPr>
        <w:t>persons in accordance with Article 6 (1) (a) GDPR.</w:t>
      </w:r>
    </w:p>
    <w:p w14:paraId="0F444780" w14:textId="77777777" w:rsidR="00EE31BD" w:rsidRPr="00C47EDF" w:rsidRDefault="00EE31BD" w:rsidP="00703B1B">
      <w:pPr>
        <w:jc w:val="both"/>
        <w:rPr>
          <w:rFonts w:ascii="Times New Roman" w:hAnsi="Times New Roman" w:cs="Times New Roman"/>
          <w:lang w:val="en-US"/>
        </w:rPr>
      </w:pPr>
    </w:p>
    <w:p w14:paraId="4977AA21" w14:textId="05B6042C"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4. Data T</w:t>
      </w:r>
      <w:r w:rsidR="00EE31BD" w:rsidRPr="00C47EDF">
        <w:rPr>
          <w:rFonts w:ascii="Times New Roman" w:hAnsi="Times New Roman" w:cs="Times New Roman"/>
          <w:b/>
          <w:bCs/>
          <w:u w:val="single"/>
          <w:lang w:val="en-US"/>
        </w:rPr>
        <w:t>ransfer</w:t>
      </w:r>
    </w:p>
    <w:p w14:paraId="0EC68969"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As a matter of principle, we do not transfer your personal data to third parties.</w:t>
      </w:r>
    </w:p>
    <w:p w14:paraId="71923751" w14:textId="77777777" w:rsidR="00EE31BD" w:rsidRPr="00C47EDF" w:rsidRDefault="00EE31BD" w:rsidP="00703B1B">
      <w:pPr>
        <w:jc w:val="both"/>
        <w:rPr>
          <w:rFonts w:ascii="Times New Roman" w:hAnsi="Times New Roman" w:cs="Times New Roman"/>
          <w:lang w:val="en-US"/>
        </w:rPr>
      </w:pPr>
    </w:p>
    <w:p w14:paraId="116104C8" w14:textId="3CD25FAF"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5. Duration of Processing / Data D</w:t>
      </w:r>
      <w:r w:rsidR="00EE31BD" w:rsidRPr="00C47EDF">
        <w:rPr>
          <w:rFonts w:ascii="Times New Roman" w:hAnsi="Times New Roman" w:cs="Times New Roman"/>
          <w:b/>
          <w:bCs/>
          <w:u w:val="single"/>
          <w:lang w:val="en-US"/>
        </w:rPr>
        <w:t>eletion</w:t>
      </w:r>
    </w:p>
    <w:p w14:paraId="520124ED" w14:textId="323776E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xml:space="preserve">Data that is processed for sending </w:t>
      </w:r>
      <w:r w:rsidR="00EB2AA6" w:rsidRPr="00C47EDF">
        <w:rPr>
          <w:rFonts w:ascii="Times New Roman" w:hAnsi="Times New Roman" w:cs="Times New Roman"/>
          <w:lang w:val="en-US"/>
        </w:rPr>
        <w:t xml:space="preserve">you </w:t>
      </w:r>
      <w:r w:rsidRPr="00C47EDF">
        <w:rPr>
          <w:rFonts w:ascii="Times New Roman" w:hAnsi="Times New Roman" w:cs="Times New Roman"/>
          <w:lang w:val="en-US"/>
        </w:rPr>
        <w:t>the invitation link will be deleted immediately after the end of the conference</w:t>
      </w:r>
      <w:r w:rsidR="005A12A5" w:rsidRPr="00C47EDF">
        <w:rPr>
          <w:rFonts w:ascii="Times New Roman" w:hAnsi="Times New Roman" w:cs="Times New Roman"/>
          <w:lang w:val="en-US"/>
        </w:rPr>
        <w:t xml:space="preserve"> and publishing of the conference proceeding</w:t>
      </w:r>
      <w:r w:rsidRPr="00C47EDF">
        <w:rPr>
          <w:rFonts w:ascii="Times New Roman" w:hAnsi="Times New Roman" w:cs="Times New Roman"/>
          <w:lang w:val="en-US"/>
        </w:rPr>
        <w:t>.</w:t>
      </w:r>
      <w:r w:rsidR="00C47EDF" w:rsidRPr="00C47EDF">
        <w:rPr>
          <w:rFonts w:ascii="Times New Roman" w:hAnsi="Times New Roman" w:cs="Times New Roman"/>
          <w:lang w:val="en-US"/>
        </w:rPr>
        <w:t xml:space="preserve"> </w:t>
      </w:r>
      <w:r w:rsidR="00C47EDF" w:rsidRPr="00C47EDF">
        <w:rPr>
          <w:rFonts w:ascii="Times New Roman" w:hAnsi="Times New Roman" w:cs="Times New Roman"/>
          <w:color w:val="303030"/>
          <w:lang w:val="en-US"/>
        </w:rPr>
        <w:t>The pictures will not be deleted.</w:t>
      </w:r>
    </w:p>
    <w:p w14:paraId="10F281C0" w14:textId="77777777" w:rsidR="00EE31BD" w:rsidRPr="00C47EDF" w:rsidRDefault="00EE31BD" w:rsidP="00703B1B">
      <w:pPr>
        <w:jc w:val="both"/>
        <w:rPr>
          <w:rFonts w:ascii="Times New Roman" w:hAnsi="Times New Roman" w:cs="Times New Roman"/>
          <w:lang w:val="en-US"/>
        </w:rPr>
      </w:pPr>
    </w:p>
    <w:p w14:paraId="42685A92" w14:textId="64214181"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6. Your Rights as a Data S</w:t>
      </w:r>
      <w:r w:rsidR="00EE31BD" w:rsidRPr="00C47EDF">
        <w:rPr>
          <w:rFonts w:ascii="Times New Roman" w:hAnsi="Times New Roman" w:cs="Times New Roman"/>
          <w:b/>
          <w:bCs/>
          <w:u w:val="single"/>
          <w:lang w:val="en-US"/>
        </w:rPr>
        <w:t>ubject</w:t>
      </w:r>
    </w:p>
    <w:p w14:paraId="3867793E"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As a data subject, you can assert the rights granted to you by the GDPR at any time:</w:t>
      </w:r>
    </w:p>
    <w:p w14:paraId="74A31012"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the right to information as to whether and which data is being processed by you (Art. 15 GDPR) with the contact specified under 1.2,</w:t>
      </w:r>
    </w:p>
    <w:p w14:paraId="2EAC667F"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the right to request the correction or completion of the data concerning you (Art. 16 GDPR),</w:t>
      </w:r>
    </w:p>
    <w:p w14:paraId="26E4D59A"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the right to delete your data in accordance with Art. 17 GDPR,</w:t>
      </w:r>
    </w:p>
    <w:p w14:paraId="33E34904"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the right to request a restriction of the processing of the data in accordance with Art. 18 GDPR,</w:t>
      </w:r>
    </w:p>
    <w:p w14:paraId="3174F0A7"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the right to revoke a given consent at any time (for the future from the time of revocation). This does not affect the legality of the processing carried out on the basis of the consent up to the point of revocation (Art. 7 Para. 3 GDPR),</w:t>
      </w:r>
    </w:p>
    <w:p w14:paraId="6E40F41B"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the right to object to future processing of your data in accordance with Art. 21 GDPR.</w:t>
      </w:r>
    </w:p>
    <w:p w14:paraId="4CE1ADEA" w14:textId="77777777" w:rsidR="00EE31BD" w:rsidRPr="00C47EDF" w:rsidRDefault="00EE31BD" w:rsidP="00703B1B">
      <w:pPr>
        <w:jc w:val="both"/>
        <w:rPr>
          <w:rFonts w:ascii="Times New Roman" w:hAnsi="Times New Roman" w:cs="Times New Roman"/>
          <w:lang w:val="en-US"/>
        </w:rPr>
      </w:pPr>
    </w:p>
    <w:p w14:paraId="08D9B876" w14:textId="5504209B"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In addition to the rights mentioned</w:t>
      </w:r>
      <w:r w:rsidR="00EB2AA6" w:rsidRPr="00C47EDF">
        <w:rPr>
          <w:rFonts w:ascii="Times New Roman" w:hAnsi="Times New Roman" w:cs="Times New Roman"/>
          <w:lang w:val="en-US"/>
        </w:rPr>
        <w:t xml:space="preserve"> above</w:t>
      </w:r>
      <w:r w:rsidRPr="00C47EDF">
        <w:rPr>
          <w:rFonts w:ascii="Times New Roman" w:hAnsi="Times New Roman" w:cs="Times New Roman"/>
          <w:lang w:val="en-US"/>
        </w:rPr>
        <w:t xml:space="preserve">, you have the right to </w:t>
      </w:r>
      <w:r w:rsidR="00203C08" w:rsidRPr="00C47EDF">
        <w:rPr>
          <w:rFonts w:ascii="Times New Roman" w:hAnsi="Times New Roman" w:cs="Times New Roman"/>
          <w:lang w:val="en-US"/>
        </w:rPr>
        <w:t>lodge</w:t>
      </w:r>
      <w:r w:rsidRPr="00C47EDF">
        <w:rPr>
          <w:rFonts w:ascii="Times New Roman" w:hAnsi="Times New Roman" w:cs="Times New Roman"/>
          <w:lang w:val="en-US"/>
        </w:rPr>
        <w:t xml:space="preserve"> a complaint with the data protection supervisory authority (Art. 77 GDPR), for example with the one responsible for the university</w:t>
      </w:r>
      <w:r w:rsidR="00203C08" w:rsidRPr="00C47EDF">
        <w:rPr>
          <w:rFonts w:ascii="Times New Roman" w:hAnsi="Times New Roman" w:cs="Times New Roman"/>
          <w:lang w:val="en-US"/>
        </w:rPr>
        <w:t>:</w:t>
      </w:r>
    </w:p>
    <w:p w14:paraId="2386412A" w14:textId="77777777" w:rsidR="00EE31BD" w:rsidRPr="00C47EDF" w:rsidRDefault="00EE31BD" w:rsidP="00703B1B">
      <w:pPr>
        <w:jc w:val="both"/>
        <w:rPr>
          <w:rFonts w:ascii="Times New Roman" w:hAnsi="Times New Roman" w:cs="Times New Roman"/>
          <w:lang w:val="en-US"/>
        </w:rPr>
      </w:pPr>
    </w:p>
    <w:p w14:paraId="707EA7DF" w14:textId="65DAEEF2"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 xml:space="preserve">State commissioner for </w:t>
      </w:r>
      <w:r w:rsidR="00203C08" w:rsidRPr="00C47EDF">
        <w:rPr>
          <w:rFonts w:ascii="Times New Roman" w:hAnsi="Times New Roman" w:cs="Times New Roman"/>
          <w:lang w:val="en-US"/>
        </w:rPr>
        <w:t>D</w:t>
      </w:r>
      <w:r w:rsidRPr="00C47EDF">
        <w:rPr>
          <w:rFonts w:ascii="Times New Roman" w:hAnsi="Times New Roman" w:cs="Times New Roman"/>
          <w:lang w:val="en-US"/>
        </w:rPr>
        <w:t xml:space="preserve">ata </w:t>
      </w:r>
      <w:r w:rsidR="00203C08" w:rsidRPr="00C47EDF">
        <w:rPr>
          <w:rFonts w:ascii="Times New Roman" w:hAnsi="Times New Roman" w:cs="Times New Roman"/>
          <w:lang w:val="en-US"/>
        </w:rPr>
        <w:t>P</w:t>
      </w:r>
      <w:r w:rsidRPr="00C47EDF">
        <w:rPr>
          <w:rFonts w:ascii="Times New Roman" w:hAnsi="Times New Roman" w:cs="Times New Roman"/>
          <w:lang w:val="en-US"/>
        </w:rPr>
        <w:t>rotection and</w:t>
      </w:r>
    </w:p>
    <w:p w14:paraId="45FAF805" w14:textId="67F59FE6" w:rsidR="00EE31BD" w:rsidRPr="00C47EDF" w:rsidRDefault="00203C08" w:rsidP="00703B1B">
      <w:pPr>
        <w:jc w:val="both"/>
        <w:rPr>
          <w:rFonts w:ascii="Times New Roman" w:hAnsi="Times New Roman" w:cs="Times New Roman"/>
          <w:lang w:val="en-US"/>
        </w:rPr>
      </w:pPr>
      <w:r w:rsidRPr="00C47EDF">
        <w:rPr>
          <w:rFonts w:ascii="Times New Roman" w:hAnsi="Times New Roman" w:cs="Times New Roman"/>
          <w:lang w:val="en-US"/>
        </w:rPr>
        <w:t>F</w:t>
      </w:r>
      <w:r w:rsidR="00EE31BD" w:rsidRPr="00C47EDF">
        <w:rPr>
          <w:rFonts w:ascii="Times New Roman" w:hAnsi="Times New Roman" w:cs="Times New Roman"/>
          <w:lang w:val="en-US"/>
        </w:rPr>
        <w:t xml:space="preserve">reedom of </w:t>
      </w:r>
      <w:r w:rsidRPr="00C47EDF">
        <w:rPr>
          <w:rFonts w:ascii="Times New Roman" w:hAnsi="Times New Roman" w:cs="Times New Roman"/>
          <w:lang w:val="en-US"/>
        </w:rPr>
        <w:t>I</w:t>
      </w:r>
      <w:r w:rsidR="00EE31BD" w:rsidRPr="00C47EDF">
        <w:rPr>
          <w:rFonts w:ascii="Times New Roman" w:hAnsi="Times New Roman" w:cs="Times New Roman"/>
          <w:lang w:val="en-US"/>
        </w:rPr>
        <w:t>nformation North Rhine-Westphalia</w:t>
      </w:r>
    </w:p>
    <w:p w14:paraId="4809A1C5"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Kavalleriestraße 2-4</w:t>
      </w:r>
    </w:p>
    <w:p w14:paraId="348FE71F"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40213 Düsseldorf</w:t>
      </w:r>
    </w:p>
    <w:p w14:paraId="0FA260F6"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Tel .: +49 211 38424-0</w:t>
      </w:r>
    </w:p>
    <w:p w14:paraId="636E88E5" w14:textId="77777777" w:rsidR="00EE31BD" w:rsidRPr="00C47EDF" w:rsidRDefault="00EE31BD" w:rsidP="00703B1B">
      <w:pPr>
        <w:jc w:val="both"/>
        <w:rPr>
          <w:rFonts w:ascii="Times New Roman" w:hAnsi="Times New Roman" w:cs="Times New Roman"/>
          <w:lang w:val="en-US"/>
        </w:rPr>
      </w:pPr>
      <w:r w:rsidRPr="00C47EDF">
        <w:rPr>
          <w:rFonts w:ascii="Times New Roman" w:hAnsi="Times New Roman" w:cs="Times New Roman"/>
          <w:lang w:val="en-US"/>
        </w:rPr>
        <w:t>Email: poststelle@ldi.nrw.de</w:t>
      </w:r>
    </w:p>
    <w:p w14:paraId="228696A1" w14:textId="77777777" w:rsidR="00EE31BD" w:rsidRPr="00C47EDF" w:rsidRDefault="00EE31BD" w:rsidP="00703B1B">
      <w:pPr>
        <w:jc w:val="both"/>
        <w:rPr>
          <w:rFonts w:ascii="Times New Roman" w:hAnsi="Times New Roman" w:cs="Times New Roman"/>
          <w:lang w:val="en-US"/>
        </w:rPr>
      </w:pPr>
    </w:p>
    <w:p w14:paraId="204D655F" w14:textId="77777777" w:rsidR="00EE31BD" w:rsidRPr="00C47EDF" w:rsidRDefault="00EE31BD" w:rsidP="00703B1B">
      <w:pPr>
        <w:jc w:val="both"/>
        <w:rPr>
          <w:rFonts w:ascii="Times New Roman" w:hAnsi="Times New Roman" w:cs="Times New Roman"/>
          <w:lang w:val="en-US"/>
        </w:rPr>
      </w:pPr>
    </w:p>
    <w:p w14:paraId="5436C0E8" w14:textId="484D3398" w:rsidR="00EE31BD" w:rsidRPr="00C47EDF" w:rsidRDefault="00F148E3" w:rsidP="00703B1B">
      <w:pPr>
        <w:jc w:val="both"/>
        <w:rPr>
          <w:rFonts w:ascii="Times New Roman" w:hAnsi="Times New Roman" w:cs="Times New Roman"/>
          <w:b/>
          <w:bCs/>
          <w:u w:val="single"/>
          <w:lang w:val="en-US"/>
        </w:rPr>
      </w:pPr>
      <w:r w:rsidRPr="00C47EDF">
        <w:rPr>
          <w:rFonts w:ascii="Times New Roman" w:hAnsi="Times New Roman" w:cs="Times New Roman"/>
          <w:b/>
          <w:bCs/>
          <w:u w:val="single"/>
          <w:lang w:val="en-US"/>
        </w:rPr>
        <w:t>7. Validity of this Data Protection I</w:t>
      </w:r>
      <w:r w:rsidR="00EE31BD" w:rsidRPr="00C47EDF">
        <w:rPr>
          <w:rFonts w:ascii="Times New Roman" w:hAnsi="Times New Roman" w:cs="Times New Roman"/>
          <w:b/>
          <w:bCs/>
          <w:u w:val="single"/>
          <w:lang w:val="en-US"/>
        </w:rPr>
        <w:t>nformation</w:t>
      </w:r>
    </w:p>
    <w:p w14:paraId="3E79D56F" w14:textId="77777777" w:rsidR="009352A4" w:rsidRPr="009352A4" w:rsidRDefault="00EE31BD">
      <w:pPr>
        <w:pBdr>
          <w:top w:val="nil"/>
          <w:left w:val="nil"/>
          <w:bottom w:val="nil"/>
          <w:right w:val="nil"/>
          <w:between w:val="nil"/>
        </w:pBdr>
        <w:tabs>
          <w:tab w:val="center" w:pos="4536"/>
          <w:tab w:val="right" w:pos="9072"/>
        </w:tabs>
        <w:spacing w:after="120"/>
        <w:jc w:val="center"/>
        <w:rPr>
          <w:rFonts w:ascii="Times New Roman" w:eastAsia="Times New Roman" w:hAnsi="Times New Roman" w:cs="Times New Roman"/>
          <w:b/>
          <w:color w:val="000000"/>
          <w:sz w:val="26"/>
          <w:szCs w:val="26"/>
          <w:lang w:val="en-US"/>
        </w:rPr>
      </w:pPr>
      <w:r w:rsidRPr="00C47EDF">
        <w:rPr>
          <w:rFonts w:ascii="Times New Roman" w:hAnsi="Times New Roman" w:cs="Times New Roman"/>
          <w:lang w:val="en-US"/>
        </w:rPr>
        <w:t xml:space="preserve">We reserve the right to change this data protection information </w:t>
      </w:r>
      <w:r w:rsidR="00DA3E23" w:rsidRPr="00C47EDF">
        <w:rPr>
          <w:rFonts w:ascii="Times New Roman" w:hAnsi="Times New Roman" w:cs="Times New Roman"/>
          <w:lang w:val="en-US"/>
        </w:rPr>
        <w:t>to</w:t>
      </w:r>
      <w:r w:rsidRPr="00C47EDF">
        <w:rPr>
          <w:rFonts w:ascii="Times New Roman" w:hAnsi="Times New Roman" w:cs="Times New Roman"/>
          <w:lang w:val="en-US"/>
        </w:rPr>
        <w:t xml:space="preserve"> adapt it to changes in relevant laws or regulations or to better meet your needs. This data protection information is valid in the version last published by the university (document status October 21, 2021).</w:t>
      </w:r>
    </w:p>
    <w:p w14:paraId="62FDE9F9" w14:textId="77777777" w:rsidR="009352A4" w:rsidRPr="009352A4" w:rsidRDefault="009352A4">
      <w:pPr>
        <w:pBdr>
          <w:top w:val="nil"/>
          <w:left w:val="nil"/>
          <w:bottom w:val="nil"/>
          <w:right w:val="nil"/>
          <w:between w:val="nil"/>
        </w:pBdr>
        <w:tabs>
          <w:tab w:val="center" w:pos="4536"/>
          <w:tab w:val="right" w:pos="9072"/>
        </w:tabs>
        <w:spacing w:after="120"/>
        <w:jc w:val="center"/>
        <w:rPr>
          <w:rFonts w:ascii="Times New Roman" w:eastAsia="Times New Roman" w:hAnsi="Times New Roman" w:cs="Times New Roman"/>
          <w:b/>
          <w:color w:val="000000"/>
          <w:sz w:val="26"/>
          <w:szCs w:val="26"/>
          <w:lang w:val="en-US"/>
        </w:rPr>
      </w:pPr>
    </w:p>
    <w:p w14:paraId="4205EFD1" w14:textId="77777777" w:rsidR="009352A4" w:rsidRPr="009352A4" w:rsidRDefault="009352A4">
      <w:pPr>
        <w:pBdr>
          <w:top w:val="nil"/>
          <w:left w:val="nil"/>
          <w:bottom w:val="nil"/>
          <w:right w:val="nil"/>
          <w:between w:val="nil"/>
        </w:pBdr>
        <w:tabs>
          <w:tab w:val="center" w:pos="4536"/>
          <w:tab w:val="right" w:pos="9072"/>
        </w:tabs>
        <w:spacing w:after="120"/>
        <w:jc w:val="center"/>
        <w:rPr>
          <w:rFonts w:ascii="Times New Roman" w:eastAsia="Times New Roman" w:hAnsi="Times New Roman" w:cs="Times New Roman"/>
          <w:b/>
          <w:color w:val="000000"/>
          <w:sz w:val="26"/>
          <w:szCs w:val="26"/>
          <w:lang w:val="en-US"/>
        </w:rPr>
      </w:pPr>
    </w:p>
    <w:p w14:paraId="78CDF027" w14:textId="77777777" w:rsidR="009352A4" w:rsidRPr="009352A4" w:rsidRDefault="009352A4">
      <w:pPr>
        <w:pBdr>
          <w:top w:val="nil"/>
          <w:left w:val="nil"/>
          <w:bottom w:val="nil"/>
          <w:right w:val="nil"/>
          <w:between w:val="nil"/>
        </w:pBdr>
        <w:tabs>
          <w:tab w:val="center" w:pos="4536"/>
          <w:tab w:val="right" w:pos="9072"/>
        </w:tabs>
        <w:spacing w:after="120"/>
        <w:jc w:val="center"/>
        <w:rPr>
          <w:rFonts w:ascii="Times New Roman" w:eastAsia="Times New Roman" w:hAnsi="Times New Roman" w:cs="Times New Roman"/>
          <w:b/>
          <w:color w:val="000000"/>
          <w:sz w:val="26"/>
          <w:szCs w:val="26"/>
          <w:lang w:val="en-US"/>
        </w:rPr>
      </w:pPr>
      <w:r w:rsidRPr="009352A4">
        <w:rPr>
          <w:rFonts w:ascii="Times New Roman" w:eastAsia="Times New Roman" w:hAnsi="Times New Roman" w:cs="Times New Roman"/>
          <w:b/>
          <w:color w:val="000000"/>
          <w:sz w:val="26"/>
          <w:szCs w:val="26"/>
          <w:lang w:val="en-US"/>
        </w:rPr>
        <w:t>2</w:t>
      </w:r>
      <w:r w:rsidRPr="009352A4">
        <w:rPr>
          <w:rFonts w:ascii="Times New Roman" w:eastAsia="Times New Roman" w:hAnsi="Times New Roman" w:cs="Times New Roman"/>
          <w:b/>
          <w:color w:val="000000"/>
          <w:sz w:val="26"/>
          <w:szCs w:val="26"/>
          <w:vertAlign w:val="superscript"/>
          <w:lang w:val="en-US"/>
        </w:rPr>
        <w:t>nd</w:t>
      </w:r>
      <w:r w:rsidRPr="009352A4">
        <w:rPr>
          <w:rFonts w:ascii="Times New Roman" w:eastAsia="Times New Roman" w:hAnsi="Times New Roman" w:cs="Times New Roman"/>
          <w:b/>
          <w:color w:val="000000"/>
          <w:sz w:val="26"/>
          <w:szCs w:val="26"/>
          <w:lang w:val="en-US"/>
        </w:rPr>
        <w:t xml:space="preserve"> Annual Business Administration Conference on Digital Challenges and Strategies in a Post-Pandemic World</w:t>
      </w:r>
    </w:p>
    <w:p w14:paraId="0F82F019" w14:textId="77777777" w:rsidR="009352A4" w:rsidRDefault="009352A4">
      <w:pPr>
        <w:pBdr>
          <w:top w:val="nil"/>
          <w:left w:val="nil"/>
          <w:bottom w:val="nil"/>
          <w:right w:val="nil"/>
          <w:between w:val="nil"/>
        </w:pBdr>
        <w:tabs>
          <w:tab w:val="center" w:pos="4536"/>
          <w:tab w:val="right" w:pos="9072"/>
        </w:tabs>
        <w:spacing w:after="120"/>
        <w:jc w:val="center"/>
        <w:rPr>
          <w:rFonts w:ascii="Times New Roman" w:eastAsia="Times New Roman" w:hAnsi="Times New Roman" w:cs="Times New Roman"/>
          <w:b/>
          <w:color w:val="000000"/>
          <w:sz w:val="26"/>
          <w:szCs w:val="26"/>
        </w:rPr>
      </w:pPr>
      <w:r w:rsidRPr="009352A4">
        <w:rPr>
          <w:rFonts w:ascii="Times New Roman" w:eastAsia="Times New Roman" w:hAnsi="Times New Roman" w:cs="Times New Roman"/>
          <w:b/>
          <w:color w:val="000000"/>
          <w:sz w:val="26"/>
          <w:szCs w:val="26"/>
          <w:lang w:val="en-US"/>
        </w:rPr>
        <w:t xml:space="preserve"> </w:t>
      </w:r>
      <w:r>
        <w:rPr>
          <w:rFonts w:ascii="Times New Roman" w:eastAsia="Times New Roman" w:hAnsi="Times New Roman" w:cs="Times New Roman"/>
          <w:b/>
          <w:color w:val="000000"/>
          <w:sz w:val="26"/>
          <w:szCs w:val="26"/>
        </w:rPr>
        <w:t>18 – 19 November 2021</w:t>
      </w:r>
    </w:p>
    <w:p w14:paraId="2D41A029" w14:textId="77777777" w:rsidR="009352A4" w:rsidRDefault="009352A4">
      <w:pPr>
        <w:pBdr>
          <w:top w:val="nil"/>
          <w:left w:val="nil"/>
          <w:bottom w:val="nil"/>
          <w:right w:val="nil"/>
          <w:between w:val="nil"/>
        </w:pBdr>
        <w:tabs>
          <w:tab w:val="center" w:pos="4536"/>
          <w:tab w:val="right" w:pos="9072"/>
        </w:tabs>
        <w:spacing w:after="120"/>
        <w:jc w:val="center"/>
        <w:rPr>
          <w:rFonts w:ascii="Times New Roman" w:eastAsia="Times New Roman" w:hAnsi="Times New Roman" w:cs="Times New Roman"/>
          <w:b/>
          <w:color w:val="000000"/>
          <w:sz w:val="26"/>
          <w:szCs w:val="26"/>
        </w:rPr>
      </w:pPr>
    </w:p>
    <w:p w14:paraId="49AA1DC2" w14:textId="77777777" w:rsidR="009352A4" w:rsidRDefault="009352A4">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Registration Form</w:t>
      </w:r>
    </w:p>
    <w:tbl>
      <w:tblPr>
        <w:tblW w:w="8188" w:type="dxa"/>
        <w:jc w:val="center"/>
        <w:tblLayout w:type="fixed"/>
        <w:tblLook w:val="0000" w:firstRow="0" w:lastRow="0" w:firstColumn="0" w:lastColumn="0" w:noHBand="0" w:noVBand="0"/>
      </w:tblPr>
      <w:tblGrid>
        <w:gridCol w:w="8188"/>
      </w:tblGrid>
      <w:tr w:rsidR="009352A4" w14:paraId="45C819E8" w14:textId="77777777">
        <w:trPr>
          <w:trHeight w:val="751"/>
          <w:jc w:val="center"/>
        </w:trPr>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1E4485A7" w14:textId="7B5A8EBD" w:rsidR="009352A4" w:rsidRDefault="009352A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Name / Surname:</w:t>
            </w:r>
            <w:r w:rsidR="00305686">
              <w:rPr>
                <w:rFonts w:ascii="Times New Roman" w:eastAsia="Times New Roman" w:hAnsi="Times New Roman" w:cs="Times New Roman"/>
                <w:b/>
              </w:rPr>
              <w:t xml:space="preserve"> </w:t>
            </w:r>
          </w:p>
        </w:tc>
      </w:tr>
      <w:tr w:rsidR="009352A4" w14:paraId="35EA1A63" w14:textId="77777777">
        <w:trPr>
          <w:trHeight w:val="745"/>
          <w:jc w:val="center"/>
        </w:trPr>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2896A2A3" w14:textId="77777777" w:rsidR="009352A4" w:rsidRDefault="009352A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Company / University: </w:t>
            </w:r>
          </w:p>
        </w:tc>
      </w:tr>
      <w:tr w:rsidR="009352A4" w14:paraId="1E070699" w14:textId="77777777">
        <w:trPr>
          <w:trHeight w:val="709"/>
          <w:jc w:val="center"/>
        </w:trPr>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71031344" w14:textId="77777777" w:rsidR="009352A4" w:rsidRDefault="009352A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E-Mail Address:</w:t>
            </w:r>
          </w:p>
        </w:tc>
      </w:tr>
      <w:tr w:rsidR="009352A4" w14:paraId="32E52E67" w14:textId="77777777">
        <w:trPr>
          <w:trHeight w:val="845"/>
          <w:jc w:val="center"/>
        </w:trPr>
        <w:tc>
          <w:tcPr>
            <w:tcW w:w="8188" w:type="dxa"/>
            <w:tcBorders>
              <w:top w:val="single" w:sz="4" w:space="0" w:color="000000"/>
              <w:left w:val="single" w:sz="4" w:space="0" w:color="000000"/>
              <w:bottom w:val="single" w:sz="4" w:space="0" w:color="000000"/>
              <w:right w:val="single" w:sz="4" w:space="0" w:color="000000"/>
            </w:tcBorders>
            <w:shd w:val="clear" w:color="auto" w:fill="auto"/>
          </w:tcPr>
          <w:p w14:paraId="0E94EED5" w14:textId="77777777" w:rsidR="009352A4" w:rsidRPr="009352A4" w:rsidRDefault="009352A4">
            <w:pPr>
              <w:spacing w:line="276" w:lineRule="auto"/>
              <w:jc w:val="both"/>
              <w:rPr>
                <w:rFonts w:ascii="Times New Roman" w:eastAsia="Times New Roman" w:hAnsi="Times New Roman" w:cs="Times New Roman"/>
                <w:b/>
                <w:lang w:val="en-US"/>
              </w:rPr>
            </w:pPr>
            <w:r w:rsidRPr="009352A4">
              <w:rPr>
                <w:rFonts w:ascii="Times New Roman" w:eastAsia="Times New Roman" w:hAnsi="Times New Roman" w:cs="Times New Roman"/>
                <w:b/>
                <w:lang w:val="en-US"/>
              </w:rPr>
              <w:t>Preference:</w:t>
            </w:r>
          </w:p>
          <w:p w14:paraId="029B0D4A" w14:textId="77777777" w:rsidR="009352A4" w:rsidRPr="009352A4" w:rsidRDefault="00305686">
            <w:pPr>
              <w:spacing w:line="276" w:lineRule="auto"/>
              <w:jc w:val="both"/>
              <w:rPr>
                <w:rFonts w:ascii="Times New Roman" w:eastAsia="Times New Roman" w:hAnsi="Times New Roman" w:cs="Times New Roman"/>
                <w:b/>
                <w:bCs/>
                <w:lang w:val="en-US"/>
              </w:rPr>
            </w:pPr>
            <w:sdt>
              <w:sdtPr>
                <w:rPr>
                  <w:rFonts w:ascii="Times New Roman" w:hAnsi="Times New Roman" w:cs="Times New Roman"/>
                  <w:b/>
                  <w:bCs/>
                  <w:lang w:val="en-US"/>
                </w:rPr>
                <w:id w:val="-505663993"/>
                <w14:checkbox>
                  <w14:checked w14:val="0"/>
                  <w14:checkedState w14:val="2612" w14:font="MS Gothic"/>
                  <w14:uncheckedState w14:val="2610" w14:font="MS Gothic"/>
                </w14:checkbox>
              </w:sdtPr>
              <w:sdtEndPr/>
              <w:sdtContent>
                <w:r w:rsidR="009352A4" w:rsidRPr="009352A4">
                  <w:rPr>
                    <w:rFonts w:ascii="MS Gothic" w:eastAsia="MS Gothic" w:hAnsi="MS Gothic" w:cs="Times New Roman" w:hint="eastAsia"/>
                    <w:b/>
                    <w:bCs/>
                    <w:lang w:val="en-US"/>
                  </w:rPr>
                  <w:t>☐</w:t>
                </w:r>
              </w:sdtContent>
            </w:sdt>
            <w:r w:rsidR="009352A4" w:rsidRPr="009352A4">
              <w:rPr>
                <w:rFonts w:ascii="Times New Roman" w:hAnsi="Times New Roman" w:cs="Times New Roman"/>
                <w:b/>
                <w:bCs/>
                <w:lang w:val="en-US"/>
              </w:rPr>
              <w:t xml:space="preserve">  18.11.2021 </w:t>
            </w:r>
            <w:r w:rsidR="009352A4" w:rsidRPr="009352A4">
              <w:rPr>
                <w:rFonts w:ascii="Times New Roman" w:eastAsia="Times New Roman" w:hAnsi="Times New Roman" w:cs="Times New Roman"/>
                <w:b/>
                <w:bCs/>
                <w:lang w:val="en-US"/>
              </w:rPr>
              <w:t>Thursday (Online)</w:t>
            </w:r>
          </w:p>
          <w:p w14:paraId="1159944C" w14:textId="77777777" w:rsidR="009352A4" w:rsidRPr="009352A4" w:rsidRDefault="00305686" w:rsidP="00401439">
            <w:pPr>
              <w:spacing w:line="276" w:lineRule="auto"/>
              <w:jc w:val="both"/>
              <w:rPr>
                <w:rFonts w:ascii="Times New Roman" w:eastAsia="Times New Roman" w:hAnsi="Times New Roman" w:cs="Times New Roman"/>
                <w:b/>
                <w:bCs/>
                <w:lang w:val="en-US"/>
              </w:rPr>
            </w:pPr>
            <w:sdt>
              <w:sdtPr>
                <w:rPr>
                  <w:rFonts w:ascii="Times New Roman" w:hAnsi="Times New Roman" w:cs="Times New Roman"/>
                  <w:b/>
                  <w:bCs/>
                  <w:lang w:val="en-US"/>
                </w:rPr>
                <w:id w:val="-957866958"/>
                <w14:checkbox>
                  <w14:checked w14:val="0"/>
                  <w14:checkedState w14:val="2612" w14:font="MS Gothic"/>
                  <w14:uncheckedState w14:val="2610" w14:font="MS Gothic"/>
                </w14:checkbox>
              </w:sdtPr>
              <w:sdtEndPr/>
              <w:sdtContent>
                <w:r w:rsidR="009352A4" w:rsidRPr="009352A4">
                  <w:rPr>
                    <w:rFonts w:ascii="MS Gothic" w:eastAsia="MS Gothic" w:hAnsi="MS Gothic" w:cs="Times New Roman" w:hint="eastAsia"/>
                    <w:b/>
                    <w:bCs/>
                    <w:lang w:val="en-US"/>
                  </w:rPr>
                  <w:t>☐</w:t>
                </w:r>
              </w:sdtContent>
            </w:sdt>
            <w:r w:rsidR="009352A4" w:rsidRPr="009352A4">
              <w:rPr>
                <w:rFonts w:ascii="Times New Roman" w:hAnsi="Times New Roman" w:cs="Times New Roman"/>
                <w:b/>
                <w:bCs/>
                <w:lang w:val="en-US"/>
              </w:rPr>
              <w:t xml:space="preserve">  19.11.2021 </w:t>
            </w:r>
            <w:r w:rsidR="009352A4" w:rsidRPr="009352A4">
              <w:rPr>
                <w:rFonts w:ascii="Times New Roman" w:eastAsia="Times New Roman" w:hAnsi="Times New Roman" w:cs="Times New Roman"/>
                <w:b/>
                <w:bCs/>
                <w:lang w:val="en-US"/>
              </w:rPr>
              <w:t>Friday (Online)</w:t>
            </w:r>
          </w:p>
          <w:p w14:paraId="349AD4DF" w14:textId="77777777" w:rsidR="009352A4" w:rsidRPr="00401439" w:rsidRDefault="00305686">
            <w:pPr>
              <w:spacing w:line="276" w:lineRule="auto"/>
              <w:jc w:val="both"/>
              <w:rPr>
                <w:rFonts w:ascii="Times New Roman" w:eastAsia="Times New Roman" w:hAnsi="Times New Roman" w:cs="Times New Roman"/>
                <w:b/>
                <w:bCs/>
              </w:rPr>
            </w:pPr>
            <w:sdt>
              <w:sdtPr>
                <w:rPr>
                  <w:rFonts w:ascii="Times New Roman" w:hAnsi="Times New Roman" w:cs="Times New Roman"/>
                  <w:b/>
                  <w:bCs/>
                </w:rPr>
                <w:id w:val="620578163"/>
                <w14:checkbox>
                  <w14:checked w14:val="0"/>
                  <w14:checkedState w14:val="2612" w14:font="MS Gothic"/>
                  <w14:uncheckedState w14:val="2610" w14:font="MS Gothic"/>
                </w14:checkbox>
              </w:sdtPr>
              <w:sdtEndPr/>
              <w:sdtContent>
                <w:r w:rsidR="009352A4" w:rsidRPr="00401439">
                  <w:rPr>
                    <w:rFonts w:ascii="MS Gothic" w:eastAsia="MS Gothic" w:hAnsi="MS Gothic" w:cs="Times New Roman" w:hint="eastAsia"/>
                    <w:b/>
                    <w:bCs/>
                  </w:rPr>
                  <w:t>☐</w:t>
                </w:r>
              </w:sdtContent>
            </w:sdt>
            <w:r w:rsidR="009352A4" w:rsidRPr="00401439">
              <w:rPr>
                <w:rFonts w:ascii="Times New Roman" w:hAnsi="Times New Roman" w:cs="Times New Roman"/>
                <w:b/>
                <w:bCs/>
              </w:rPr>
              <w:t xml:space="preserve">  1</w:t>
            </w:r>
            <w:r w:rsidR="009352A4">
              <w:rPr>
                <w:rFonts w:ascii="Times New Roman" w:hAnsi="Times New Roman" w:cs="Times New Roman"/>
                <w:b/>
                <w:bCs/>
              </w:rPr>
              <w:t xml:space="preserve">8-19.11.2021 </w:t>
            </w:r>
            <w:r w:rsidR="009352A4" w:rsidRPr="00401439">
              <w:rPr>
                <w:rFonts w:ascii="Times New Roman" w:eastAsia="Times New Roman" w:hAnsi="Times New Roman" w:cs="Times New Roman"/>
                <w:b/>
                <w:bCs/>
              </w:rPr>
              <w:t xml:space="preserve">Thursday </w:t>
            </w:r>
            <w:r w:rsidR="009352A4">
              <w:rPr>
                <w:rFonts w:ascii="Times New Roman" w:eastAsia="Times New Roman" w:hAnsi="Times New Roman" w:cs="Times New Roman"/>
                <w:b/>
                <w:bCs/>
              </w:rPr>
              <w:t xml:space="preserve">&amp; Friday </w:t>
            </w:r>
            <w:r w:rsidR="009352A4" w:rsidRPr="00401439">
              <w:rPr>
                <w:rFonts w:ascii="Times New Roman" w:eastAsia="Times New Roman" w:hAnsi="Times New Roman" w:cs="Times New Roman"/>
                <w:b/>
                <w:bCs/>
              </w:rPr>
              <w:t>(Online)</w:t>
            </w:r>
          </w:p>
        </w:tc>
      </w:tr>
    </w:tbl>
    <w:p w14:paraId="1D31F286" w14:textId="77777777" w:rsidR="009352A4" w:rsidRPr="009352A4" w:rsidRDefault="009352A4">
      <w:pPr>
        <w:spacing w:before="240" w:line="276" w:lineRule="auto"/>
        <w:jc w:val="both"/>
        <w:rPr>
          <w:rFonts w:ascii="Times New Roman" w:eastAsia="Times New Roman" w:hAnsi="Times New Roman" w:cs="Times New Roman"/>
          <w:lang w:val="en-US"/>
        </w:rPr>
      </w:pPr>
      <w:r w:rsidRPr="009352A4">
        <w:rPr>
          <w:rFonts w:ascii="Times New Roman" w:eastAsia="Times New Roman" w:hAnsi="Times New Roman" w:cs="Times New Roman"/>
          <w:lang w:val="en-US"/>
        </w:rPr>
        <w:t>Participants who want to take part in the conference as a listener should fill in the relevant form and send it to the email address:</w:t>
      </w:r>
      <w:r w:rsidRPr="009352A4">
        <w:rPr>
          <w:rFonts w:ascii="Times New Roman" w:eastAsia="Times New Roman" w:hAnsi="Times New Roman" w:cs="Times New Roman"/>
          <w:color w:val="FF0000"/>
          <w:lang w:val="en-US"/>
        </w:rPr>
        <w:t xml:space="preserve"> </w:t>
      </w:r>
      <w:r w:rsidRPr="009352A4">
        <w:rPr>
          <w:rFonts w:ascii="Times New Roman" w:eastAsia="Times New Roman" w:hAnsi="Times New Roman" w:cs="Times New Roman"/>
          <w:b/>
          <w:lang w:val="en-US"/>
        </w:rPr>
        <w:t>tuba.meral@fh-bielefeld.de</w:t>
      </w:r>
      <w:r w:rsidRPr="009352A4">
        <w:rPr>
          <w:rFonts w:ascii="Times New Roman" w:eastAsia="Times New Roman" w:hAnsi="Times New Roman" w:cs="Times New Roman"/>
          <w:lang w:val="en-US"/>
        </w:rPr>
        <w:t xml:space="preserve"> till </w:t>
      </w:r>
      <w:r w:rsidRPr="009352A4">
        <w:rPr>
          <w:rFonts w:ascii="Times New Roman" w:eastAsia="Times New Roman" w:hAnsi="Times New Roman" w:cs="Times New Roman"/>
          <w:b/>
          <w:lang w:val="en-US"/>
        </w:rPr>
        <w:t>12.11.2021</w:t>
      </w:r>
      <w:r w:rsidRPr="009352A4">
        <w:rPr>
          <w:rFonts w:ascii="Times New Roman" w:eastAsia="Times New Roman" w:hAnsi="Times New Roman" w:cs="Times New Roman"/>
          <w:lang w:val="en-US"/>
        </w:rPr>
        <w:t xml:space="preserve"> the latest. </w:t>
      </w:r>
    </w:p>
    <w:p w14:paraId="2031AEA3" w14:textId="77777777" w:rsidR="009352A4" w:rsidRPr="009352A4" w:rsidRDefault="009352A4">
      <w:pPr>
        <w:spacing w:before="240" w:line="276" w:lineRule="auto"/>
        <w:jc w:val="both"/>
        <w:rPr>
          <w:rFonts w:ascii="Times New Roman" w:eastAsia="Times New Roman" w:hAnsi="Times New Roman" w:cs="Times New Roman"/>
          <w:lang w:val="en-US"/>
        </w:rPr>
      </w:pPr>
      <w:r w:rsidRPr="009352A4">
        <w:rPr>
          <w:rFonts w:ascii="Times New Roman" w:eastAsia="Times New Roman" w:hAnsi="Times New Roman" w:cs="Times New Roman"/>
          <w:lang w:val="en-US"/>
        </w:rPr>
        <w:t>Login details for the online participation will be sent to the participants via email before the conference.</w:t>
      </w:r>
    </w:p>
    <w:p w14:paraId="201EC4DE" w14:textId="77777777" w:rsidR="0047606F" w:rsidRDefault="0047606F">
      <w:pPr>
        <w:rPr>
          <w:rFonts w:ascii="Times New Roman" w:eastAsia="Times New Roman" w:hAnsi="Times New Roman" w:cs="Times New Roman"/>
          <w:b/>
          <w:lang w:val="en-US"/>
        </w:rPr>
      </w:pPr>
    </w:p>
    <w:p w14:paraId="2D056048" w14:textId="61F571E2" w:rsidR="009352A4" w:rsidRPr="009352A4" w:rsidRDefault="009352A4">
      <w:pPr>
        <w:rPr>
          <w:rFonts w:ascii="Times New Roman" w:eastAsia="Times New Roman" w:hAnsi="Times New Roman" w:cs="Times New Roman"/>
          <w:b/>
          <w:lang w:val="en-US"/>
        </w:rPr>
      </w:pPr>
      <w:r w:rsidRPr="009352A4">
        <w:rPr>
          <w:rFonts w:ascii="Times New Roman" w:eastAsia="Times New Roman" w:hAnsi="Times New Roman" w:cs="Times New Roman"/>
          <w:b/>
          <w:lang w:val="en-US"/>
        </w:rPr>
        <w:t>Attending the conference is free of charge.</w:t>
      </w:r>
    </w:p>
    <w:p w14:paraId="7BEBB134" w14:textId="77777777" w:rsidR="0047606F" w:rsidRDefault="0047606F" w:rsidP="00401439">
      <w:pPr>
        <w:rPr>
          <w:rFonts w:ascii="Times New Roman" w:eastAsia="Times New Roman" w:hAnsi="Times New Roman" w:cs="Times New Roman"/>
          <w:bCs/>
          <w:lang w:val="en-US"/>
        </w:rPr>
      </w:pPr>
    </w:p>
    <w:p w14:paraId="424B856B" w14:textId="5773435A" w:rsidR="009352A4" w:rsidRPr="009352A4" w:rsidRDefault="009352A4" w:rsidP="00401439">
      <w:pPr>
        <w:rPr>
          <w:rFonts w:ascii="Times New Roman" w:hAnsi="Times New Roman" w:cs="Times New Roman"/>
          <w:lang w:val="en-US"/>
        </w:rPr>
      </w:pPr>
      <w:r w:rsidRPr="009352A4">
        <w:rPr>
          <w:rFonts w:ascii="Times New Roman" w:eastAsia="Times New Roman" w:hAnsi="Times New Roman" w:cs="Times New Roman"/>
          <w:bCs/>
          <w:lang w:val="en-US"/>
        </w:rPr>
        <w:t xml:space="preserve">I have read the privacy policy and accept it for: </w:t>
      </w:r>
      <w:r w:rsidRPr="009352A4">
        <w:rPr>
          <w:rFonts w:ascii="Times New Roman" w:eastAsia="Times New Roman" w:hAnsi="Times New Roman" w:cs="Times New Roman"/>
          <w:bCs/>
          <w:lang w:val="en-US"/>
        </w:rPr>
        <w:tab/>
      </w:r>
      <w:r>
        <w:rPr>
          <w:rFonts w:ascii="Times New Roman" w:eastAsia="Times New Roman" w:hAnsi="Times New Roman" w:cs="Times New Roman"/>
          <w:bCs/>
          <w:lang w:val="en-US"/>
        </w:rPr>
        <w:t xml:space="preserve"> </w:t>
      </w:r>
      <w:sdt>
        <w:sdtPr>
          <w:rPr>
            <w:rFonts w:ascii="Times New Roman" w:hAnsi="Times New Roman" w:cs="Times New Roman"/>
            <w:lang w:val="en-US"/>
          </w:rPr>
          <w:id w:val="572699450"/>
          <w14:checkbox>
            <w14:checked w14:val="0"/>
            <w14:checkedState w14:val="2612" w14:font="MS Gothic"/>
            <w14:uncheckedState w14:val="2610" w14:font="MS Gothic"/>
          </w14:checkbox>
        </w:sdtPr>
        <w:sdtEndPr/>
        <w:sdtContent>
          <w:r w:rsidRPr="009352A4">
            <w:rPr>
              <w:rFonts w:ascii="MS Gothic" w:eastAsia="MS Gothic" w:hAnsi="MS Gothic" w:cs="Times New Roman" w:hint="eastAsia"/>
              <w:lang w:val="en-US"/>
            </w:rPr>
            <w:t>☐</w:t>
          </w:r>
        </w:sdtContent>
      </w:sdt>
      <w:r w:rsidRPr="009352A4">
        <w:rPr>
          <w:rFonts w:ascii="Times New Roman" w:hAnsi="Times New Roman" w:cs="Times New Roman"/>
          <w:lang w:val="en-US"/>
        </w:rPr>
        <w:t xml:space="preserve">  18</w:t>
      </w:r>
      <w:r w:rsidRPr="009352A4">
        <w:rPr>
          <w:rFonts w:ascii="Times New Roman" w:hAnsi="Times New Roman" w:cs="Times New Roman"/>
          <w:vertAlign w:val="superscript"/>
          <w:lang w:val="en-US"/>
        </w:rPr>
        <w:t>th</w:t>
      </w:r>
      <w:r w:rsidRPr="009352A4">
        <w:rPr>
          <w:rFonts w:ascii="Times New Roman" w:hAnsi="Times New Roman" w:cs="Times New Roman"/>
          <w:lang w:val="en-US"/>
        </w:rPr>
        <w:t xml:space="preserve"> November 2021</w:t>
      </w:r>
    </w:p>
    <w:p w14:paraId="664A3CD9" w14:textId="77777777" w:rsidR="009352A4" w:rsidRPr="00401439" w:rsidRDefault="00305686" w:rsidP="00401439">
      <w:pPr>
        <w:ind w:left="4320" w:firstLine="720"/>
        <w:rPr>
          <w:rFonts w:ascii="Times New Roman" w:hAnsi="Times New Roman" w:cs="Times New Roman"/>
        </w:rPr>
      </w:pPr>
      <w:sdt>
        <w:sdtPr>
          <w:rPr>
            <w:rFonts w:ascii="Times New Roman" w:hAnsi="Times New Roman" w:cs="Times New Roman"/>
          </w:rPr>
          <w:id w:val="-471828080"/>
          <w14:checkbox>
            <w14:checked w14:val="0"/>
            <w14:checkedState w14:val="2612" w14:font="MS Gothic"/>
            <w14:uncheckedState w14:val="2610" w14:font="MS Gothic"/>
          </w14:checkbox>
        </w:sdtPr>
        <w:sdtEndPr/>
        <w:sdtContent>
          <w:r w:rsidR="009352A4">
            <w:rPr>
              <w:rFonts w:ascii="MS Gothic" w:eastAsia="MS Gothic" w:hAnsi="MS Gothic" w:cs="Times New Roman" w:hint="eastAsia"/>
            </w:rPr>
            <w:t>☐</w:t>
          </w:r>
        </w:sdtContent>
      </w:sdt>
      <w:r w:rsidR="009352A4" w:rsidRPr="00401439">
        <w:rPr>
          <w:rFonts w:ascii="Times New Roman" w:hAnsi="Times New Roman" w:cs="Times New Roman"/>
        </w:rPr>
        <w:t xml:space="preserve">  </w:t>
      </w:r>
      <w:r w:rsidR="009352A4">
        <w:rPr>
          <w:rFonts w:ascii="Times New Roman" w:hAnsi="Times New Roman" w:cs="Times New Roman"/>
        </w:rPr>
        <w:t>19</w:t>
      </w:r>
      <w:r w:rsidR="009352A4" w:rsidRPr="00401439">
        <w:rPr>
          <w:rFonts w:ascii="Times New Roman" w:hAnsi="Times New Roman" w:cs="Times New Roman"/>
          <w:vertAlign w:val="superscript"/>
        </w:rPr>
        <w:t>th</w:t>
      </w:r>
      <w:r w:rsidR="009352A4">
        <w:rPr>
          <w:rFonts w:ascii="Times New Roman" w:hAnsi="Times New Roman" w:cs="Times New Roman"/>
        </w:rPr>
        <w:t xml:space="preserve"> November</w:t>
      </w:r>
      <w:r w:rsidR="009352A4" w:rsidRPr="00401439">
        <w:rPr>
          <w:rFonts w:ascii="Times New Roman" w:hAnsi="Times New Roman" w:cs="Times New Roman"/>
        </w:rPr>
        <w:t xml:space="preserve"> 2</w:t>
      </w:r>
      <w:r w:rsidR="009352A4">
        <w:rPr>
          <w:rFonts w:ascii="Times New Roman" w:hAnsi="Times New Roman" w:cs="Times New Roman"/>
        </w:rPr>
        <w:t>021</w:t>
      </w:r>
    </w:p>
    <w:p w14:paraId="490D4F03" w14:textId="77777777" w:rsidR="009352A4" w:rsidRPr="00401439" w:rsidRDefault="00305686" w:rsidP="00401439">
      <w:pPr>
        <w:ind w:left="4320" w:firstLine="720"/>
        <w:rPr>
          <w:rFonts w:ascii="Times New Roman" w:hAnsi="Times New Roman" w:cs="Times New Roman"/>
        </w:rPr>
      </w:pPr>
      <w:sdt>
        <w:sdtPr>
          <w:rPr>
            <w:rFonts w:ascii="Times New Roman" w:hAnsi="Times New Roman" w:cs="Times New Roman"/>
          </w:rPr>
          <w:id w:val="-1172185712"/>
          <w14:checkbox>
            <w14:checked w14:val="0"/>
            <w14:checkedState w14:val="2612" w14:font="MS Gothic"/>
            <w14:uncheckedState w14:val="2610" w14:font="MS Gothic"/>
          </w14:checkbox>
        </w:sdtPr>
        <w:sdtEndPr/>
        <w:sdtContent>
          <w:r w:rsidR="009352A4">
            <w:rPr>
              <w:rFonts w:ascii="MS Gothic" w:eastAsia="MS Gothic" w:hAnsi="MS Gothic" w:cs="Times New Roman" w:hint="eastAsia"/>
            </w:rPr>
            <w:t>☐</w:t>
          </w:r>
        </w:sdtContent>
      </w:sdt>
      <w:r w:rsidR="009352A4" w:rsidRPr="00401439">
        <w:rPr>
          <w:rFonts w:ascii="Times New Roman" w:hAnsi="Times New Roman" w:cs="Times New Roman"/>
        </w:rPr>
        <w:t xml:space="preserve"> </w:t>
      </w:r>
      <w:r w:rsidR="009352A4">
        <w:rPr>
          <w:rFonts w:ascii="Times New Roman" w:hAnsi="Times New Roman" w:cs="Times New Roman"/>
        </w:rPr>
        <w:t xml:space="preserve"> 18</w:t>
      </w:r>
      <w:r w:rsidR="009352A4" w:rsidRPr="00401439">
        <w:rPr>
          <w:rFonts w:ascii="Times New Roman" w:hAnsi="Times New Roman" w:cs="Times New Roman"/>
          <w:vertAlign w:val="superscript"/>
        </w:rPr>
        <w:t>th</w:t>
      </w:r>
      <w:r w:rsidR="009352A4">
        <w:rPr>
          <w:rFonts w:ascii="Times New Roman" w:hAnsi="Times New Roman" w:cs="Times New Roman"/>
        </w:rPr>
        <w:t xml:space="preserve"> &amp; 19</w:t>
      </w:r>
      <w:r w:rsidR="009352A4" w:rsidRPr="00401439">
        <w:rPr>
          <w:rFonts w:ascii="Times New Roman" w:hAnsi="Times New Roman" w:cs="Times New Roman"/>
          <w:vertAlign w:val="superscript"/>
        </w:rPr>
        <w:t>th</w:t>
      </w:r>
      <w:r w:rsidR="009352A4">
        <w:rPr>
          <w:rFonts w:ascii="Times New Roman" w:hAnsi="Times New Roman" w:cs="Times New Roman"/>
        </w:rPr>
        <w:t xml:space="preserve"> November</w:t>
      </w:r>
    </w:p>
    <w:p w14:paraId="0266111A" w14:textId="1E9CFB6F" w:rsidR="00703B1B" w:rsidRPr="00C47EDF" w:rsidRDefault="00703B1B" w:rsidP="00703B1B">
      <w:pPr>
        <w:jc w:val="both"/>
        <w:rPr>
          <w:rFonts w:ascii="Times New Roman" w:hAnsi="Times New Roman" w:cs="Times New Roman"/>
          <w:lang w:val="en-US"/>
        </w:rPr>
      </w:pPr>
    </w:p>
    <w:sectPr w:rsidR="00703B1B" w:rsidRPr="00C47EDF" w:rsidSect="00C47EDF">
      <w:headerReference w:type="default" r:id="rId7"/>
      <w:footerReference w:type="default" r:id="rId8"/>
      <w:pgSz w:w="11900" w:h="16840"/>
      <w:pgMar w:top="2402" w:right="1417" w:bottom="1134" w:left="1417" w:header="708" w:footer="9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E694" w14:textId="77777777" w:rsidR="000E3288" w:rsidRDefault="000E3288" w:rsidP="00703B1B">
      <w:r>
        <w:separator/>
      </w:r>
    </w:p>
  </w:endnote>
  <w:endnote w:type="continuationSeparator" w:id="0">
    <w:p w14:paraId="2B38AA3A" w14:textId="77777777" w:rsidR="000E3288" w:rsidRDefault="000E3288" w:rsidP="0070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51849"/>
      <w:docPartObj>
        <w:docPartGallery w:val="Page Numbers (Bottom of Page)"/>
        <w:docPartUnique/>
      </w:docPartObj>
    </w:sdtPr>
    <w:sdtEndPr>
      <w:rPr>
        <w:rFonts w:ascii="Times New Roman" w:hAnsi="Times New Roman" w:cs="Times New Roman"/>
      </w:rPr>
    </w:sdtEndPr>
    <w:sdtContent>
      <w:p w14:paraId="3A91D08C" w14:textId="6D360B7C" w:rsidR="00703B1B" w:rsidRPr="00703B1B" w:rsidRDefault="00703B1B">
        <w:pPr>
          <w:pStyle w:val="AltBilgi"/>
          <w:jc w:val="right"/>
          <w:rPr>
            <w:rFonts w:ascii="Times New Roman" w:hAnsi="Times New Roman" w:cs="Times New Roman"/>
          </w:rPr>
        </w:pPr>
        <w:r w:rsidRPr="00703B1B">
          <w:rPr>
            <w:rFonts w:ascii="Times New Roman" w:hAnsi="Times New Roman" w:cs="Times New Roman"/>
          </w:rPr>
          <w:fldChar w:fldCharType="begin"/>
        </w:r>
        <w:r w:rsidRPr="00703B1B">
          <w:rPr>
            <w:rFonts w:ascii="Times New Roman" w:hAnsi="Times New Roman" w:cs="Times New Roman"/>
          </w:rPr>
          <w:instrText>PAGE   \* MERGEFORMAT</w:instrText>
        </w:r>
        <w:r w:rsidRPr="00703B1B">
          <w:rPr>
            <w:rFonts w:ascii="Times New Roman" w:hAnsi="Times New Roman" w:cs="Times New Roman"/>
          </w:rPr>
          <w:fldChar w:fldCharType="separate"/>
        </w:r>
        <w:r w:rsidR="00973C2B">
          <w:rPr>
            <w:rFonts w:ascii="Times New Roman" w:hAnsi="Times New Roman" w:cs="Times New Roman"/>
            <w:noProof/>
          </w:rPr>
          <w:t>4</w:t>
        </w:r>
        <w:r w:rsidRPr="00703B1B">
          <w:rPr>
            <w:rFonts w:ascii="Times New Roman" w:hAnsi="Times New Roman" w:cs="Times New Roman"/>
          </w:rPr>
          <w:fldChar w:fldCharType="end"/>
        </w:r>
      </w:p>
    </w:sdtContent>
  </w:sdt>
  <w:p w14:paraId="185FA3ED" w14:textId="77777777" w:rsidR="00703B1B" w:rsidRDefault="00703B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CA12" w14:textId="77777777" w:rsidR="000E3288" w:rsidRDefault="000E3288" w:rsidP="00703B1B">
      <w:r>
        <w:separator/>
      </w:r>
    </w:p>
  </w:footnote>
  <w:footnote w:type="continuationSeparator" w:id="0">
    <w:p w14:paraId="350C92AA" w14:textId="77777777" w:rsidR="000E3288" w:rsidRDefault="000E3288" w:rsidP="0070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59EF" w14:textId="39B39772" w:rsidR="00703B1B" w:rsidRDefault="00C47EDF">
    <w:pPr>
      <w:pStyle w:val="stBilgi"/>
    </w:pPr>
    <w:r>
      <w:rPr>
        <w:rFonts w:ascii="Times New Roman" w:eastAsia="Times New Roman" w:hAnsi="Times New Roman" w:cs="Times New Roman"/>
        <w:noProof/>
        <w:color w:val="000000"/>
        <w:sz w:val="18"/>
        <w:szCs w:val="18"/>
        <w:lang w:eastAsia="de-DE"/>
      </w:rPr>
      <w:drawing>
        <wp:anchor distT="0" distB="0" distL="114300" distR="114300" simplePos="0" relativeHeight="251663360" behindDoc="0" locked="0" layoutInCell="1" hidden="0" allowOverlap="1" wp14:anchorId="1C2EA17E" wp14:editId="69396EF6">
          <wp:simplePos x="0" y="0"/>
          <wp:positionH relativeFrom="margin">
            <wp:posOffset>5525770</wp:posOffset>
          </wp:positionH>
          <wp:positionV relativeFrom="margin">
            <wp:posOffset>-1078137</wp:posOffset>
          </wp:positionV>
          <wp:extent cx="800100" cy="800100"/>
          <wp:effectExtent l="0" t="0" r="0" b="0"/>
          <wp:wrapSquare wrapText="bothSides" distT="0" distB="0" distL="114300" distR="114300"/>
          <wp:docPr id="17" name="image3.png" descr="turkish german university ile ilgili gÃ¶rsel sonucu"/>
          <wp:cNvGraphicFramePr/>
          <a:graphic xmlns:a="http://schemas.openxmlformats.org/drawingml/2006/main">
            <a:graphicData uri="http://schemas.openxmlformats.org/drawingml/2006/picture">
              <pic:pic xmlns:pic="http://schemas.openxmlformats.org/drawingml/2006/picture">
                <pic:nvPicPr>
                  <pic:cNvPr id="0" name="image3.png" descr="turkish german university ile ilgili gÃ¶rsel sonucu"/>
                  <pic:cNvPicPr preferRelativeResize="0"/>
                </pic:nvPicPr>
                <pic:blipFill>
                  <a:blip r:embed="rId1"/>
                  <a:srcRect/>
                  <a:stretch>
                    <a:fillRect/>
                  </a:stretch>
                </pic:blipFill>
                <pic:spPr>
                  <a:xfrm>
                    <a:off x="0" y="0"/>
                    <a:ext cx="800100" cy="800100"/>
                  </a:xfrm>
                  <a:prstGeom prst="rect">
                    <a:avLst/>
                  </a:prstGeom>
                  <a:ln/>
                </pic:spPr>
              </pic:pic>
            </a:graphicData>
          </a:graphic>
        </wp:anchor>
      </w:drawing>
    </w:r>
    <w:r>
      <w:rPr>
        <w:rFonts w:ascii="Times New Roman" w:eastAsia="Times New Roman" w:hAnsi="Times New Roman" w:cs="Times New Roman"/>
        <w:noProof/>
        <w:color w:val="000000"/>
        <w:sz w:val="18"/>
        <w:szCs w:val="18"/>
        <w:lang w:eastAsia="de-DE"/>
      </w:rPr>
      <w:drawing>
        <wp:anchor distT="0" distB="0" distL="114300" distR="114300" simplePos="0" relativeHeight="251661312" behindDoc="0" locked="0" layoutInCell="1" hidden="0" allowOverlap="1" wp14:anchorId="326ACD01" wp14:editId="69B1940D">
          <wp:simplePos x="0" y="0"/>
          <wp:positionH relativeFrom="margin">
            <wp:posOffset>3808095</wp:posOffset>
          </wp:positionH>
          <wp:positionV relativeFrom="margin">
            <wp:posOffset>-1174146</wp:posOffset>
          </wp:positionV>
          <wp:extent cx="1239520" cy="929005"/>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39520" cy="929005"/>
                  </a:xfrm>
                  <a:prstGeom prst="rect">
                    <a:avLst/>
                  </a:prstGeom>
                  <a:ln/>
                </pic:spPr>
              </pic:pic>
            </a:graphicData>
          </a:graphic>
        </wp:anchor>
      </w:drawing>
    </w:r>
    <w:r w:rsidR="00703B1B">
      <w:rPr>
        <w:noProof/>
        <w:lang w:eastAsia="de-DE"/>
      </w:rPr>
      <w:drawing>
        <wp:anchor distT="0" distB="0" distL="114300" distR="114300" simplePos="0" relativeHeight="251659264" behindDoc="0" locked="0" layoutInCell="1" hidden="0" allowOverlap="1" wp14:anchorId="00278CDE" wp14:editId="153FA2BC">
          <wp:simplePos x="0" y="0"/>
          <wp:positionH relativeFrom="column">
            <wp:posOffset>1478501</wp:posOffset>
          </wp:positionH>
          <wp:positionV relativeFrom="paragraph">
            <wp:posOffset>198397</wp:posOffset>
          </wp:positionV>
          <wp:extent cx="1973580" cy="313055"/>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73580" cy="313055"/>
                  </a:xfrm>
                  <a:prstGeom prst="rect">
                    <a:avLst/>
                  </a:prstGeom>
                  <a:ln/>
                </pic:spPr>
              </pic:pic>
            </a:graphicData>
          </a:graphic>
        </wp:anchor>
      </w:drawing>
    </w:r>
    <w:r w:rsidR="00703B1B">
      <w:rPr>
        <w:rFonts w:ascii="Times New Roman" w:eastAsia="Times New Roman" w:hAnsi="Times New Roman" w:cs="Times New Roman"/>
        <w:noProof/>
        <w:color w:val="000000"/>
        <w:sz w:val="18"/>
        <w:szCs w:val="18"/>
        <w:lang w:eastAsia="de-DE"/>
      </w:rPr>
      <w:drawing>
        <wp:inline distT="0" distB="0" distL="0" distR="0" wp14:anchorId="5F7CCBFA" wp14:editId="4D18372F">
          <wp:extent cx="1240617" cy="778832"/>
          <wp:effectExtent l="0" t="0" r="0" b="0"/>
          <wp:docPr id="20" name="image4.png" descr="C:\Users\tau\Desktop\AS_358625479544832@1462514385305_l.png"/>
          <wp:cNvGraphicFramePr/>
          <a:graphic xmlns:a="http://schemas.openxmlformats.org/drawingml/2006/main">
            <a:graphicData uri="http://schemas.openxmlformats.org/drawingml/2006/picture">
              <pic:pic xmlns:pic="http://schemas.openxmlformats.org/drawingml/2006/picture">
                <pic:nvPicPr>
                  <pic:cNvPr id="0" name="image4.png" descr="C:\Users\tau\Desktop\AS_358625479544832@1462514385305_l.png"/>
                  <pic:cNvPicPr preferRelativeResize="0"/>
                </pic:nvPicPr>
                <pic:blipFill>
                  <a:blip r:embed="rId4"/>
                  <a:srcRect/>
                  <a:stretch>
                    <a:fillRect/>
                  </a:stretch>
                </pic:blipFill>
                <pic:spPr>
                  <a:xfrm>
                    <a:off x="0" y="0"/>
                    <a:ext cx="1240617" cy="7788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05EA6"/>
    <w:multiLevelType w:val="hybridMultilevel"/>
    <w:tmpl w:val="847E7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761EE1"/>
    <w:multiLevelType w:val="hybridMultilevel"/>
    <w:tmpl w:val="8F18FF72"/>
    <w:lvl w:ilvl="0" w:tplc="04070003">
      <w:start w:val="1"/>
      <w:numFmt w:val="bullet"/>
      <w:lvlText w:val="o"/>
      <w:lvlJc w:val="left"/>
      <w:pPr>
        <w:ind w:left="4968" w:hanging="360"/>
      </w:pPr>
      <w:rPr>
        <w:rFonts w:ascii="Courier New" w:hAnsi="Courier New" w:cs="Courier New" w:hint="default"/>
      </w:rPr>
    </w:lvl>
    <w:lvl w:ilvl="1" w:tplc="04070003" w:tentative="1">
      <w:start w:val="1"/>
      <w:numFmt w:val="bullet"/>
      <w:lvlText w:val="o"/>
      <w:lvlJc w:val="left"/>
      <w:pPr>
        <w:ind w:left="5688" w:hanging="360"/>
      </w:pPr>
      <w:rPr>
        <w:rFonts w:ascii="Courier New" w:hAnsi="Courier New" w:cs="Courier New" w:hint="default"/>
      </w:rPr>
    </w:lvl>
    <w:lvl w:ilvl="2" w:tplc="04070005" w:tentative="1">
      <w:start w:val="1"/>
      <w:numFmt w:val="bullet"/>
      <w:lvlText w:val=""/>
      <w:lvlJc w:val="left"/>
      <w:pPr>
        <w:ind w:left="6408" w:hanging="360"/>
      </w:pPr>
      <w:rPr>
        <w:rFonts w:ascii="Wingdings" w:hAnsi="Wingdings" w:hint="default"/>
      </w:rPr>
    </w:lvl>
    <w:lvl w:ilvl="3" w:tplc="04070001" w:tentative="1">
      <w:start w:val="1"/>
      <w:numFmt w:val="bullet"/>
      <w:lvlText w:val=""/>
      <w:lvlJc w:val="left"/>
      <w:pPr>
        <w:ind w:left="7128" w:hanging="360"/>
      </w:pPr>
      <w:rPr>
        <w:rFonts w:ascii="Symbol" w:hAnsi="Symbol" w:hint="default"/>
      </w:rPr>
    </w:lvl>
    <w:lvl w:ilvl="4" w:tplc="04070003" w:tentative="1">
      <w:start w:val="1"/>
      <w:numFmt w:val="bullet"/>
      <w:lvlText w:val="o"/>
      <w:lvlJc w:val="left"/>
      <w:pPr>
        <w:ind w:left="7848" w:hanging="360"/>
      </w:pPr>
      <w:rPr>
        <w:rFonts w:ascii="Courier New" w:hAnsi="Courier New" w:cs="Courier New" w:hint="default"/>
      </w:rPr>
    </w:lvl>
    <w:lvl w:ilvl="5" w:tplc="04070005" w:tentative="1">
      <w:start w:val="1"/>
      <w:numFmt w:val="bullet"/>
      <w:lvlText w:val=""/>
      <w:lvlJc w:val="left"/>
      <w:pPr>
        <w:ind w:left="8568" w:hanging="360"/>
      </w:pPr>
      <w:rPr>
        <w:rFonts w:ascii="Wingdings" w:hAnsi="Wingdings" w:hint="default"/>
      </w:rPr>
    </w:lvl>
    <w:lvl w:ilvl="6" w:tplc="04070001" w:tentative="1">
      <w:start w:val="1"/>
      <w:numFmt w:val="bullet"/>
      <w:lvlText w:val=""/>
      <w:lvlJc w:val="left"/>
      <w:pPr>
        <w:ind w:left="9288" w:hanging="360"/>
      </w:pPr>
      <w:rPr>
        <w:rFonts w:ascii="Symbol" w:hAnsi="Symbol" w:hint="default"/>
      </w:rPr>
    </w:lvl>
    <w:lvl w:ilvl="7" w:tplc="04070003" w:tentative="1">
      <w:start w:val="1"/>
      <w:numFmt w:val="bullet"/>
      <w:lvlText w:val="o"/>
      <w:lvlJc w:val="left"/>
      <w:pPr>
        <w:ind w:left="10008" w:hanging="360"/>
      </w:pPr>
      <w:rPr>
        <w:rFonts w:ascii="Courier New" w:hAnsi="Courier New" w:cs="Courier New" w:hint="default"/>
      </w:rPr>
    </w:lvl>
    <w:lvl w:ilvl="8" w:tplc="04070005" w:tentative="1">
      <w:start w:val="1"/>
      <w:numFmt w:val="bullet"/>
      <w:lvlText w:val=""/>
      <w:lvlJc w:val="left"/>
      <w:pPr>
        <w:ind w:left="107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4F"/>
    <w:rsid w:val="00051C66"/>
    <w:rsid w:val="000E3288"/>
    <w:rsid w:val="00115234"/>
    <w:rsid w:val="001959D5"/>
    <w:rsid w:val="001F3AA3"/>
    <w:rsid w:val="00203C08"/>
    <w:rsid w:val="0024216A"/>
    <w:rsid w:val="00304B4F"/>
    <w:rsid w:val="00305686"/>
    <w:rsid w:val="00352213"/>
    <w:rsid w:val="0036228A"/>
    <w:rsid w:val="0047606F"/>
    <w:rsid w:val="005A12A5"/>
    <w:rsid w:val="00641430"/>
    <w:rsid w:val="00696D1F"/>
    <w:rsid w:val="00703B1B"/>
    <w:rsid w:val="00791549"/>
    <w:rsid w:val="008F4952"/>
    <w:rsid w:val="009352A4"/>
    <w:rsid w:val="00973C2B"/>
    <w:rsid w:val="00AB2AD1"/>
    <w:rsid w:val="00BD44D8"/>
    <w:rsid w:val="00C47EDF"/>
    <w:rsid w:val="00DA3E23"/>
    <w:rsid w:val="00E22378"/>
    <w:rsid w:val="00EB2AA6"/>
    <w:rsid w:val="00EE31BD"/>
    <w:rsid w:val="00F148E3"/>
    <w:rsid w:val="00FC2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5D25F"/>
  <w15:chartTrackingRefBased/>
  <w15:docId w15:val="{A7716968-5DCA-3544-B206-662B32EC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2213"/>
    <w:pPr>
      <w:ind w:left="720"/>
      <w:contextualSpacing/>
    </w:pPr>
  </w:style>
  <w:style w:type="paragraph" w:styleId="stBilgi">
    <w:name w:val="header"/>
    <w:basedOn w:val="Normal"/>
    <w:link w:val="stBilgiChar"/>
    <w:uiPriority w:val="99"/>
    <w:unhideWhenUsed/>
    <w:rsid w:val="00703B1B"/>
    <w:pPr>
      <w:tabs>
        <w:tab w:val="center" w:pos="4536"/>
        <w:tab w:val="right" w:pos="9072"/>
      </w:tabs>
    </w:pPr>
  </w:style>
  <w:style w:type="character" w:customStyle="1" w:styleId="stBilgiChar">
    <w:name w:val="Üst Bilgi Char"/>
    <w:basedOn w:val="VarsaylanParagrafYazTipi"/>
    <w:link w:val="stBilgi"/>
    <w:uiPriority w:val="99"/>
    <w:rsid w:val="00703B1B"/>
  </w:style>
  <w:style w:type="paragraph" w:styleId="AltBilgi">
    <w:name w:val="footer"/>
    <w:basedOn w:val="Normal"/>
    <w:link w:val="AltBilgiChar"/>
    <w:uiPriority w:val="99"/>
    <w:unhideWhenUsed/>
    <w:rsid w:val="00703B1B"/>
    <w:pPr>
      <w:tabs>
        <w:tab w:val="center" w:pos="4536"/>
        <w:tab w:val="right" w:pos="9072"/>
      </w:tabs>
    </w:pPr>
  </w:style>
  <w:style w:type="character" w:customStyle="1" w:styleId="AltBilgiChar">
    <w:name w:val="Alt Bilgi Char"/>
    <w:basedOn w:val="VarsaylanParagrafYazTipi"/>
    <w:link w:val="AltBilgi"/>
    <w:uiPriority w:val="99"/>
    <w:rsid w:val="0070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Meral</dc:creator>
  <cp:keywords/>
  <dc:description/>
  <cp:lastModifiedBy>Selin Karaca</cp:lastModifiedBy>
  <cp:revision>4</cp:revision>
  <dcterms:created xsi:type="dcterms:W3CDTF">2021-11-04T05:42:00Z</dcterms:created>
  <dcterms:modified xsi:type="dcterms:W3CDTF">2021-11-04T05:42:00Z</dcterms:modified>
</cp:coreProperties>
</file>