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8E75" w14:textId="77777777" w:rsidR="00A8216E" w:rsidRDefault="00A8216E">
      <w:pPr>
        <w:spacing w:after="0" w:line="240" w:lineRule="auto"/>
        <w:rPr>
          <w:rFonts w:ascii="Verdana" w:eastAsia="Verdana" w:hAnsi="Verdana" w:cs="Verdana"/>
          <w:b/>
          <w:color w:val="000000"/>
          <w:sz w:val="17"/>
          <w:szCs w:val="17"/>
        </w:rPr>
      </w:pPr>
    </w:p>
    <w:p w14:paraId="2113D5E1" w14:textId="77777777" w:rsidR="00A8216E" w:rsidRDefault="00A8216E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tbl>
      <w:tblPr>
        <w:tblStyle w:val="a0"/>
        <w:tblW w:w="10490" w:type="dxa"/>
        <w:tblInd w:w="0" w:type="dxa"/>
        <w:tblBorders>
          <w:top w:val="single" w:sz="6" w:space="0" w:color="4BACC6"/>
          <w:left w:val="single" w:sz="6" w:space="0" w:color="4BACC6"/>
          <w:bottom w:val="single" w:sz="6" w:space="0" w:color="4BACC6"/>
          <w:right w:val="single" w:sz="6" w:space="0" w:color="4BACC6"/>
          <w:insideH w:val="single" w:sz="6" w:space="0" w:color="4BACC6"/>
          <w:insideV w:val="single" w:sz="6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804"/>
        <w:gridCol w:w="334"/>
        <w:gridCol w:w="658"/>
        <w:gridCol w:w="634"/>
        <w:gridCol w:w="643"/>
        <w:gridCol w:w="141"/>
        <w:gridCol w:w="439"/>
        <w:gridCol w:w="128"/>
        <w:gridCol w:w="850"/>
        <w:gridCol w:w="142"/>
        <w:gridCol w:w="576"/>
        <w:gridCol w:w="275"/>
        <w:gridCol w:w="283"/>
        <w:gridCol w:w="34"/>
        <w:gridCol w:w="268"/>
        <w:gridCol w:w="407"/>
        <w:gridCol w:w="329"/>
        <w:gridCol w:w="174"/>
        <w:gridCol w:w="474"/>
        <w:gridCol w:w="29"/>
        <w:gridCol w:w="1270"/>
      </w:tblGrid>
      <w:tr w:rsidR="00A8216E" w14:paraId="67FD3C43" w14:textId="77777777" w:rsidTr="00A82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vAlign w:val="center"/>
          </w:tcPr>
          <w:p w14:paraId="1100D522" w14:textId="77777777" w:rsidR="00A8216E" w:rsidRDefault="00025261">
            <w:proofErr w:type="spellStart"/>
            <w:proofErr w:type="gramStart"/>
            <w:r>
              <w:rPr>
                <w:color w:val="000000"/>
              </w:rPr>
              <w:t>Details</w:t>
            </w:r>
            <w:proofErr w:type="spellEnd"/>
            <w:r>
              <w:rPr>
                <w:color w:val="000000"/>
              </w:rPr>
              <w:t xml:space="preserve">  zum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Modul</w:t>
            </w:r>
            <w:proofErr w:type="spellEnd"/>
          </w:p>
        </w:tc>
      </w:tr>
      <w:tr w:rsidR="00A8216E" w14:paraId="1CFF61A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12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FDB80B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1770" w:type="dxa"/>
            <w:gridSpan w:val="7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A78CE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Studienjahr</w:t>
            </w:r>
            <w:proofErr w:type="spellEnd"/>
          </w:p>
        </w:tc>
        <w:tc>
          <w:tcPr>
            <w:tcW w:w="1773" w:type="dxa"/>
            <w:gridSpan w:val="3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494596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Studiensemester</w:t>
            </w:r>
            <w:proofErr w:type="spellEnd"/>
          </w:p>
        </w:tc>
      </w:tr>
      <w:tr w:rsidR="00A8216E" w14:paraId="16F20304" w14:textId="77777777" w:rsidTr="00A821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12"/>
            <w:shd w:val="clear" w:color="auto" w:fill="FFFFFF"/>
            <w:vAlign w:val="center"/>
          </w:tcPr>
          <w:p w14:paraId="0C5265E4" w14:textId="1720AD84" w:rsidR="00A8216E" w:rsidRDefault="00025261" w:rsidP="00347440">
            <w:pPr>
              <w:rPr>
                <w:color w:val="EE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EBT</w:t>
            </w:r>
            <w:r w:rsidR="001A0BC2">
              <w:rPr>
                <w:b w:val="0"/>
                <w:sz w:val="20"/>
                <w:szCs w:val="20"/>
              </w:rPr>
              <w:t>358</w:t>
            </w:r>
          </w:p>
        </w:tc>
        <w:tc>
          <w:tcPr>
            <w:tcW w:w="1770" w:type="dxa"/>
            <w:gridSpan w:val="7"/>
            <w:shd w:val="clear" w:color="auto" w:fill="FFFFFF"/>
            <w:vAlign w:val="center"/>
          </w:tcPr>
          <w:p w14:paraId="501B98F8" w14:textId="4B89C0BE" w:rsidR="00A8216E" w:rsidRDefault="0001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4DC84453" w14:textId="7EB41A6D" w:rsidR="00A8216E" w:rsidRDefault="0001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8216E" w14:paraId="1B3D4025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12"/>
            <w:shd w:val="clear" w:color="auto" w:fill="FFFFFF"/>
            <w:vAlign w:val="center"/>
          </w:tcPr>
          <w:p w14:paraId="5D6A6247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Bezeichnung</w:t>
            </w:r>
            <w:proofErr w:type="spellEnd"/>
          </w:p>
        </w:tc>
        <w:tc>
          <w:tcPr>
            <w:tcW w:w="592" w:type="dxa"/>
            <w:gridSpan w:val="3"/>
            <w:shd w:val="clear" w:color="auto" w:fill="FFFFFF"/>
            <w:vAlign w:val="center"/>
          </w:tcPr>
          <w:p w14:paraId="554935FA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</w:t>
            </w:r>
          </w:p>
        </w:tc>
        <w:tc>
          <w:tcPr>
            <w:tcW w:w="675" w:type="dxa"/>
            <w:gridSpan w:val="2"/>
            <w:shd w:val="clear" w:color="auto" w:fill="FFFFFF"/>
            <w:vAlign w:val="center"/>
          </w:tcPr>
          <w:p w14:paraId="74A89F25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</w:t>
            </w:r>
          </w:p>
        </w:tc>
        <w:tc>
          <w:tcPr>
            <w:tcW w:w="503" w:type="dxa"/>
            <w:gridSpan w:val="2"/>
            <w:shd w:val="clear" w:color="auto" w:fill="FFFFFF"/>
            <w:vAlign w:val="center"/>
          </w:tcPr>
          <w:p w14:paraId="03EE3ACB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65522408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ECTS</w:t>
            </w:r>
          </w:p>
        </w:tc>
      </w:tr>
      <w:tr w:rsidR="00A8216E" w14:paraId="2B5297B3" w14:textId="77777777" w:rsidTr="00A821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7" w:type="dxa"/>
            <w:gridSpan w:val="12"/>
            <w:shd w:val="clear" w:color="auto" w:fill="FFFFFF"/>
            <w:vAlign w:val="center"/>
          </w:tcPr>
          <w:p w14:paraId="17D27AE0" w14:textId="77777777" w:rsidR="00A8216E" w:rsidRDefault="0045533E">
            <w:pPr>
              <w:rPr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Automatisierungstechnik</w:t>
            </w:r>
            <w:proofErr w:type="spellEnd"/>
          </w:p>
        </w:tc>
        <w:tc>
          <w:tcPr>
            <w:tcW w:w="592" w:type="dxa"/>
            <w:gridSpan w:val="3"/>
            <w:shd w:val="clear" w:color="auto" w:fill="FFFFFF"/>
            <w:vAlign w:val="center"/>
          </w:tcPr>
          <w:p w14:paraId="00C09608" w14:textId="752277D2" w:rsidR="00A8216E" w:rsidRDefault="00845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5" w:type="dxa"/>
            <w:gridSpan w:val="2"/>
            <w:shd w:val="clear" w:color="auto" w:fill="FFFFFF"/>
            <w:vAlign w:val="center"/>
          </w:tcPr>
          <w:p w14:paraId="77485C49" w14:textId="465B9824" w:rsidR="00A8216E" w:rsidRDefault="00845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3" w:type="dxa"/>
            <w:gridSpan w:val="2"/>
            <w:shd w:val="clear" w:color="auto" w:fill="FFFFFF"/>
            <w:vAlign w:val="center"/>
          </w:tcPr>
          <w:p w14:paraId="2E09633E" w14:textId="42E889CD" w:rsidR="00A8216E" w:rsidRDefault="00845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3931172B" w14:textId="4706F561" w:rsidR="00A8216E" w:rsidRDefault="00845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8216E" w14:paraId="0278E111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4BACC6"/>
          </w:tcPr>
          <w:p w14:paraId="1A928805" w14:textId="77777777" w:rsidR="00A8216E" w:rsidRDefault="00A8216E">
            <w:pPr>
              <w:jc w:val="right"/>
              <w:rPr>
                <w:sz w:val="17"/>
                <w:szCs w:val="17"/>
              </w:rPr>
            </w:pPr>
          </w:p>
        </w:tc>
      </w:tr>
      <w:tr w:rsidR="00A8216E" w14:paraId="0EA152C2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25EF3F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Sprache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  <w:vAlign w:val="center"/>
          </w:tcPr>
          <w:p w14:paraId="3FC1F358" w14:textId="77777777" w:rsidR="00A8216E" w:rsidRDefault="00025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Deutsch</w:t>
            </w:r>
            <w:proofErr w:type="spellEnd"/>
          </w:p>
        </w:tc>
      </w:tr>
      <w:tr w:rsidR="00A8216E" w14:paraId="6D554416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5DF0A382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Studium</w:t>
            </w:r>
            <w:proofErr w:type="spellEnd"/>
          </w:p>
        </w:tc>
        <w:tc>
          <w:tcPr>
            <w:tcW w:w="1292" w:type="dxa"/>
            <w:gridSpan w:val="2"/>
            <w:shd w:val="clear" w:color="auto" w:fill="B7DDE8"/>
            <w:vAlign w:val="center"/>
          </w:tcPr>
          <w:p w14:paraId="73BD938E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Bachelor</w:t>
            </w:r>
            <w:proofErr w:type="spellEnd"/>
          </w:p>
        </w:tc>
        <w:tc>
          <w:tcPr>
            <w:tcW w:w="784" w:type="dxa"/>
            <w:gridSpan w:val="2"/>
            <w:shd w:val="clear" w:color="auto" w:fill="FFFFFF"/>
            <w:vAlign w:val="center"/>
          </w:tcPr>
          <w:p w14:paraId="4AD2ACEA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  <w:gridSpan w:val="3"/>
            <w:shd w:val="clear" w:color="auto" w:fill="B7DDE8"/>
            <w:vAlign w:val="center"/>
          </w:tcPr>
          <w:p w14:paraId="0F407071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Master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14:paraId="362653F3" w14:textId="77777777" w:rsidR="00A8216E" w:rsidRDefault="00A82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86" w:type="dxa"/>
            <w:gridSpan w:val="6"/>
            <w:shd w:val="clear" w:color="auto" w:fill="B7DDE8"/>
            <w:vAlign w:val="center"/>
          </w:tcPr>
          <w:p w14:paraId="776F7441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Doktor</w:t>
            </w:r>
          </w:p>
        </w:tc>
        <w:tc>
          <w:tcPr>
            <w:tcW w:w="1299" w:type="dxa"/>
            <w:gridSpan w:val="2"/>
            <w:shd w:val="clear" w:color="auto" w:fill="FFFFFF"/>
            <w:vAlign w:val="center"/>
          </w:tcPr>
          <w:p w14:paraId="09CBDFCC" w14:textId="77777777" w:rsidR="00A8216E" w:rsidRDefault="00A82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2F51CA2E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B21FBEC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Studiengang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  <w:vAlign w:val="center"/>
          </w:tcPr>
          <w:p w14:paraId="61CA775B" w14:textId="77777777" w:rsidR="00A8216E" w:rsidRDefault="00025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Energiewissenschaften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Technologie</w:t>
            </w:r>
            <w:proofErr w:type="spellEnd"/>
          </w:p>
        </w:tc>
      </w:tr>
      <w:tr w:rsidR="00A8216E" w14:paraId="19BFF4A5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FC624AB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Lehr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Lernformen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79ABC9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Präsenzstudium</w:t>
            </w:r>
            <w:proofErr w:type="spellEnd"/>
          </w:p>
        </w:tc>
      </w:tr>
      <w:tr w:rsidR="00A8216E" w14:paraId="06EA1CA3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4192160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Modultyp</w:t>
            </w:r>
            <w:proofErr w:type="spellEnd"/>
          </w:p>
        </w:tc>
        <w:tc>
          <w:tcPr>
            <w:tcW w:w="1935" w:type="dxa"/>
            <w:gridSpan w:val="3"/>
            <w:shd w:val="clear" w:color="auto" w:fill="B7DDE8"/>
            <w:vAlign w:val="center"/>
          </w:tcPr>
          <w:p w14:paraId="03224C00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Pflichtfach</w:t>
            </w:r>
            <w:proofErr w:type="spellEnd"/>
          </w:p>
        </w:tc>
        <w:tc>
          <w:tcPr>
            <w:tcW w:w="1700" w:type="dxa"/>
            <w:gridSpan w:val="5"/>
            <w:shd w:val="clear" w:color="auto" w:fill="FFFFFF"/>
            <w:vAlign w:val="center"/>
          </w:tcPr>
          <w:p w14:paraId="55CA53AC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7"/>
            <w:shd w:val="clear" w:color="auto" w:fill="B7DDE8"/>
            <w:vAlign w:val="center"/>
          </w:tcPr>
          <w:p w14:paraId="4DF8C5C0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Wahlfach</w:t>
            </w:r>
            <w:proofErr w:type="spellEnd"/>
          </w:p>
        </w:tc>
        <w:tc>
          <w:tcPr>
            <w:tcW w:w="1947" w:type="dxa"/>
            <w:gridSpan w:val="4"/>
            <w:shd w:val="clear" w:color="auto" w:fill="FFFFFF"/>
            <w:vAlign w:val="center"/>
          </w:tcPr>
          <w:p w14:paraId="5BC7468B" w14:textId="77777777" w:rsidR="00A8216E" w:rsidRDefault="00025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x</w:t>
            </w:r>
            <w:proofErr w:type="gramEnd"/>
          </w:p>
        </w:tc>
      </w:tr>
      <w:tr w:rsidR="00A8216E" w14:paraId="4EF63A17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59606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Lernziele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5D3F1F6" w14:textId="1EFC01D0" w:rsidR="00A25914" w:rsidRPr="000673E2" w:rsidRDefault="00845ED2" w:rsidP="000673E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hd w:val="clear" w:color="auto" w:fill="FFFFFF"/>
                <w:lang w:val="de-DE"/>
              </w:rPr>
            </w:pPr>
            <w:r w:rsidRPr="00217FCB">
              <w:rPr>
                <w:color w:val="333333"/>
                <w:shd w:val="clear" w:color="auto" w:fill="FFFFFF"/>
                <w:lang w:val="de-DE"/>
              </w:rPr>
              <w:t xml:space="preserve">Das Lehrfach </w:t>
            </w:r>
            <w:r>
              <w:rPr>
                <w:color w:val="333333"/>
                <w:shd w:val="clear" w:color="auto" w:fill="FFFFFF"/>
                <w:lang w:val="de-DE"/>
              </w:rPr>
              <w:t>„Automatisierungstechnik“</w:t>
            </w:r>
            <w:r w:rsidRPr="00217FCB">
              <w:rPr>
                <w:color w:val="333333"/>
                <w:shd w:val="clear" w:color="auto" w:fill="FFFFFF"/>
                <w:lang w:val="de-DE"/>
              </w:rPr>
              <w:t xml:space="preserve"> </w:t>
            </w:r>
            <w:r>
              <w:rPr>
                <w:color w:val="333333"/>
                <w:shd w:val="clear" w:color="auto" w:fill="FFFFFF"/>
                <w:lang w:val="de-DE"/>
              </w:rPr>
              <w:t xml:space="preserve">vermittelt 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Studenten </w:t>
            </w:r>
            <w:r w:rsidR="000673E2" w:rsidRPr="00217FCB">
              <w:rPr>
                <w:color w:val="333333"/>
                <w:shd w:val="clear" w:color="auto" w:fill="FFFFFF"/>
                <w:lang w:val="de-DE"/>
              </w:rPr>
              <w:t>Wissen, Methoden und Werkzeuge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, um komplexe </w:t>
            </w:r>
            <w:r>
              <w:rPr>
                <w:color w:val="333333"/>
                <w:shd w:val="clear" w:color="auto" w:fill="FFFFFF"/>
                <w:lang w:val="de-DE"/>
              </w:rPr>
              <w:t>technische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 oder</w:t>
            </w:r>
            <w:r w:rsidR="00934975">
              <w:rPr>
                <w:color w:val="333333"/>
                <w:shd w:val="clear" w:color="auto" w:fill="FFFFFF"/>
                <w:lang w:val="de-DE"/>
              </w:rPr>
              <w:t xml:space="preserve"> </w:t>
            </w:r>
            <w:r>
              <w:rPr>
                <w:color w:val="333333"/>
                <w:shd w:val="clear" w:color="auto" w:fill="FFFFFF"/>
                <w:lang w:val="de-DE"/>
              </w:rPr>
              <w:t xml:space="preserve">naturwissenschaftliche 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Prozesse mittels Systemtheorie zu abstrahieren, </w:t>
            </w:r>
            <w:r>
              <w:rPr>
                <w:color w:val="333333"/>
                <w:shd w:val="clear" w:color="auto" w:fill="FFFFFF"/>
                <w:lang w:val="de-DE"/>
              </w:rPr>
              <w:t xml:space="preserve">mathematisch </w:t>
            </w:r>
            <w:r w:rsidR="002E5D9F">
              <w:rPr>
                <w:color w:val="333333"/>
                <w:shd w:val="clear" w:color="auto" w:fill="FFFFFF"/>
                <w:lang w:val="de-DE"/>
              </w:rPr>
              <w:t xml:space="preserve">zu </w:t>
            </w:r>
            <w:r w:rsidR="00934975">
              <w:rPr>
                <w:color w:val="333333"/>
                <w:shd w:val="clear" w:color="auto" w:fill="FFFFFF"/>
                <w:lang w:val="de-DE"/>
              </w:rPr>
              <w:t xml:space="preserve">modellieren, </w:t>
            </w:r>
            <w:r w:rsidR="002E5D9F">
              <w:rPr>
                <w:color w:val="333333"/>
                <w:shd w:val="clear" w:color="auto" w:fill="FFFFFF"/>
                <w:lang w:val="de-DE"/>
              </w:rPr>
              <w:t xml:space="preserve">zu analysieren und 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sie </w:t>
            </w:r>
            <w:r w:rsidR="00BB57E1">
              <w:rPr>
                <w:color w:val="333333"/>
                <w:shd w:val="clear" w:color="auto" w:fill="FFFFFF"/>
                <w:lang w:val="de-DE"/>
              </w:rPr>
              <w:t xml:space="preserve">zuverlässig 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ohne menschliches Eingreifen </w:t>
            </w:r>
            <w:r w:rsidR="00934975">
              <w:rPr>
                <w:color w:val="333333"/>
                <w:shd w:val="clear" w:color="auto" w:fill="FFFFFF"/>
                <w:lang w:val="de-DE"/>
              </w:rPr>
              <w:t>um eine</w:t>
            </w:r>
            <w:r w:rsidR="00BB57E1">
              <w:rPr>
                <w:color w:val="333333"/>
                <w:shd w:val="clear" w:color="auto" w:fill="FFFFFF"/>
                <w:lang w:val="de-DE"/>
              </w:rPr>
              <w:t>n</w:t>
            </w:r>
            <w:r w:rsidR="00934975">
              <w:rPr>
                <w:color w:val="333333"/>
                <w:shd w:val="clear" w:color="auto" w:fill="FFFFFF"/>
                <w:lang w:val="de-DE"/>
              </w:rPr>
              <w:t xml:space="preserve"> gewünschten Systemzustand </w:t>
            </w:r>
            <w:r w:rsidR="000673E2">
              <w:rPr>
                <w:color w:val="333333"/>
                <w:shd w:val="clear" w:color="auto" w:fill="FFFFFF"/>
                <w:lang w:val="de-DE"/>
              </w:rPr>
              <w:t xml:space="preserve">zu steuern bzw. zu regeln. Mit dem </w:t>
            </w:r>
            <w:r w:rsidRPr="00217FCB">
              <w:rPr>
                <w:color w:val="333333"/>
                <w:lang w:val="de-DE"/>
              </w:rPr>
              <w:t>selbstständige</w:t>
            </w:r>
            <w:r w:rsidR="000673E2">
              <w:rPr>
                <w:color w:val="333333"/>
                <w:lang w:val="de-DE"/>
              </w:rPr>
              <w:t>n</w:t>
            </w:r>
            <w:r w:rsidRPr="00217FCB">
              <w:rPr>
                <w:color w:val="333333"/>
                <w:lang w:val="de-DE"/>
              </w:rPr>
              <w:t xml:space="preserve"> Lösen von Aufgaben </w:t>
            </w:r>
            <w:r w:rsidR="000673E2">
              <w:rPr>
                <w:color w:val="333333"/>
                <w:lang w:val="de-DE"/>
              </w:rPr>
              <w:t>werden d</w:t>
            </w:r>
            <w:r w:rsidRPr="00217FCB">
              <w:rPr>
                <w:color w:val="333333"/>
                <w:lang w:val="de-DE"/>
              </w:rPr>
              <w:t>ie in de</w:t>
            </w:r>
            <w:r w:rsidR="000673E2">
              <w:rPr>
                <w:color w:val="333333"/>
                <w:lang w:val="de-DE"/>
              </w:rPr>
              <w:t>n</w:t>
            </w:r>
            <w:r w:rsidRPr="00217FCB">
              <w:rPr>
                <w:color w:val="333333"/>
                <w:lang w:val="de-DE"/>
              </w:rPr>
              <w:t xml:space="preserve"> Vorlesung</w:t>
            </w:r>
            <w:r w:rsidR="000673E2">
              <w:rPr>
                <w:color w:val="333333"/>
                <w:lang w:val="de-DE"/>
              </w:rPr>
              <w:t>en</w:t>
            </w:r>
            <w:r w:rsidRPr="00217FCB">
              <w:rPr>
                <w:color w:val="333333"/>
                <w:lang w:val="de-DE"/>
              </w:rPr>
              <w:t xml:space="preserve"> erworbenen Kenntnisse der Stud</w:t>
            </w:r>
            <w:r>
              <w:rPr>
                <w:color w:val="333333"/>
                <w:lang w:val="de-DE"/>
              </w:rPr>
              <w:t>enten</w:t>
            </w:r>
            <w:r w:rsidRPr="00217FCB">
              <w:rPr>
                <w:color w:val="333333"/>
                <w:lang w:val="de-DE"/>
              </w:rPr>
              <w:t xml:space="preserve"> vertiefen</w:t>
            </w:r>
            <w:r w:rsidR="000673E2">
              <w:rPr>
                <w:color w:val="333333"/>
                <w:lang w:val="de-DE"/>
              </w:rPr>
              <w:t>.</w:t>
            </w:r>
          </w:p>
        </w:tc>
      </w:tr>
      <w:tr w:rsidR="00A8216E" w14:paraId="3CB6AD43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571F6862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Lerninhalte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</w:tcPr>
          <w:p w14:paraId="6AF4643F" w14:textId="1A44D783" w:rsidR="00A8216E" w:rsidRPr="00037AF5" w:rsidRDefault="00963186" w:rsidP="00CA3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33333"/>
                <w:shd w:val="clear" w:color="auto" w:fill="FFFFFF"/>
                <w:lang w:val="de-DE"/>
              </w:rPr>
            </w:pPr>
            <w:r w:rsidRPr="00FC296D">
              <w:rPr>
                <w:color w:val="333333"/>
                <w:shd w:val="clear" w:color="auto" w:fill="FFFFFF"/>
                <w:lang w:val="de-DE"/>
              </w:rPr>
              <w:t xml:space="preserve">Die 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>Lehrveranstaltung „</w:t>
            </w:r>
            <w:r w:rsidRPr="00FC296D">
              <w:rPr>
                <w:color w:val="333333"/>
                <w:shd w:val="clear" w:color="auto" w:fill="FFFFFF"/>
                <w:lang w:val="de-DE"/>
              </w:rPr>
              <w:t>Automatisierungstechnik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 xml:space="preserve">“ </w:t>
            </w:r>
            <w:r w:rsidRPr="00FC296D">
              <w:rPr>
                <w:color w:val="333333"/>
                <w:shd w:val="clear" w:color="auto" w:fill="FFFFFF"/>
                <w:lang w:val="de-DE"/>
              </w:rPr>
              <w:t xml:space="preserve">lehrt 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 xml:space="preserve">mathematische Methoden, </w:t>
            </w:r>
            <w:r w:rsidRPr="00FC296D">
              <w:rPr>
                <w:color w:val="333333"/>
                <w:shd w:val="clear" w:color="auto" w:fill="FFFFFF"/>
                <w:lang w:val="de-DE"/>
              </w:rPr>
              <w:t xml:space="preserve">zur Linearisierung 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>nichtlineare</w:t>
            </w:r>
            <w:r w:rsidRPr="00FC296D">
              <w:rPr>
                <w:color w:val="333333"/>
                <w:shd w:val="clear" w:color="auto" w:fill="FFFFFF"/>
                <w:lang w:val="de-DE"/>
              </w:rPr>
              <w:t>r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 xml:space="preserve"> dynamische</w:t>
            </w:r>
            <w:r w:rsidRPr="00FC296D">
              <w:rPr>
                <w:color w:val="333333"/>
                <w:shd w:val="clear" w:color="auto" w:fill="FFFFFF"/>
                <w:lang w:val="de-DE"/>
              </w:rPr>
              <w:t>r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 xml:space="preserve"> Systeme. 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 xml:space="preserve">Zur Untersuchung des </w:t>
            </w:r>
            <w:r w:rsidR="00AD00FF" w:rsidRPr="00FC296D">
              <w:rPr>
                <w:color w:val="333333"/>
                <w:shd w:val="clear" w:color="auto" w:fill="FFFFFF"/>
                <w:lang w:val="de-DE"/>
              </w:rPr>
              <w:t>dynamische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>n</w:t>
            </w:r>
            <w:r w:rsidR="00AD00FF" w:rsidRPr="00FC296D">
              <w:rPr>
                <w:color w:val="333333"/>
                <w:shd w:val="clear" w:color="auto" w:fill="FFFFFF"/>
                <w:lang w:val="de-DE"/>
              </w:rPr>
              <w:t xml:space="preserve"> Verhalten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>s</w:t>
            </w:r>
            <w:r w:rsidR="00AD00FF" w:rsidRPr="00FC296D">
              <w:rPr>
                <w:color w:val="333333"/>
                <w:shd w:val="clear" w:color="auto" w:fill="FFFFFF"/>
                <w:lang w:val="de-DE"/>
              </w:rPr>
              <w:t xml:space="preserve"> linearer, geschlossene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>r</w:t>
            </w:r>
            <w:r w:rsidR="00AD00FF" w:rsidRPr="00FC296D">
              <w:rPr>
                <w:color w:val="333333"/>
                <w:shd w:val="clear" w:color="auto" w:fill="FFFFFF"/>
                <w:lang w:val="de-DE"/>
              </w:rPr>
              <w:t xml:space="preserve"> Systeme 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 xml:space="preserve">werden </w:t>
            </w:r>
            <w:r w:rsidR="00631D93">
              <w:rPr>
                <w:color w:val="333333"/>
                <w:shd w:val="clear" w:color="auto" w:fill="FFFFFF"/>
                <w:lang w:val="de-DE"/>
              </w:rPr>
              <w:t xml:space="preserve">Systeme </w:t>
            </w:r>
            <w:r w:rsidR="00AD00FF" w:rsidRPr="00FC296D">
              <w:rPr>
                <w:color w:val="333333"/>
                <w:shd w:val="clear" w:color="auto" w:fill="FFFFFF"/>
                <w:lang w:val="de-DE"/>
              </w:rPr>
              <w:t xml:space="preserve">mit externen </w:t>
            </w:r>
            <w:r w:rsidR="00700D8A" w:rsidRPr="00FC296D">
              <w:rPr>
                <w:color w:val="333333"/>
                <w:shd w:val="clear" w:color="auto" w:fill="FFFFFF"/>
                <w:lang w:val="de-DE"/>
              </w:rPr>
              <w:t xml:space="preserve">Signalen angeregt. Diese dienen als äußere Belastung um das Stabilitätsverhalten von Systemen zu analysieren. </w:t>
            </w:r>
            <w:r w:rsidRPr="00963186">
              <w:rPr>
                <w:color w:val="333333"/>
                <w:shd w:val="clear" w:color="auto" w:fill="FFFFFF"/>
                <w:lang w:val="de-DE"/>
              </w:rPr>
              <w:t>Systeme ohne stabiles Verhalten werden durch den Einsatz linearer Regler auf mathematischer Ebene erweitert, sodass das Gesamtsystem im betrachteten Zustandsraum ein stabiles Verhalten aufweist.</w:t>
            </w:r>
            <w:r w:rsidR="0012031D">
              <w:rPr>
                <w:color w:val="333333"/>
                <w:shd w:val="clear" w:color="auto" w:fill="FFFFFF"/>
                <w:lang w:val="de-DE"/>
              </w:rPr>
              <w:t xml:space="preserve"> </w:t>
            </w:r>
          </w:p>
        </w:tc>
      </w:tr>
      <w:tr w:rsidR="00A8216E" w14:paraId="2B28D676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21BE3A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Teilnahmevoraussetzungen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8B9D92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Keine</w:t>
            </w:r>
            <w:proofErr w:type="spellEnd"/>
          </w:p>
        </w:tc>
      </w:tr>
      <w:tr w:rsidR="00A8216E" w14:paraId="25A7F32C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58B84069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Koordination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  <w:vAlign w:val="center"/>
          </w:tcPr>
          <w:p w14:paraId="2F8BEA4A" w14:textId="6170C92A" w:rsidR="00A8216E" w:rsidRDefault="00025261" w:rsidP="00347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r w:rsidR="00347440">
              <w:rPr>
                <w:sz w:val="20"/>
                <w:szCs w:val="20"/>
              </w:rPr>
              <w:t xml:space="preserve">Stefan </w:t>
            </w:r>
            <w:proofErr w:type="spellStart"/>
            <w:r w:rsidR="00347440">
              <w:rPr>
                <w:sz w:val="20"/>
                <w:szCs w:val="20"/>
              </w:rPr>
              <w:t>Dilfer</w:t>
            </w:r>
            <w:proofErr w:type="spellEnd"/>
          </w:p>
        </w:tc>
      </w:tr>
      <w:tr w:rsidR="00A8216E" w14:paraId="165A626F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28B41B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Vortrgende</w:t>
            </w:r>
            <w:proofErr w:type="spellEnd"/>
            <w:r>
              <w:rPr>
                <w:sz w:val="20"/>
                <w:szCs w:val="20"/>
              </w:rPr>
              <w:t>(r)</w:t>
            </w:r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923079" w14:textId="3D8AD593" w:rsidR="00A8216E" w:rsidRDefault="00347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7440">
              <w:rPr>
                <w:sz w:val="20"/>
                <w:szCs w:val="20"/>
              </w:rPr>
              <w:t xml:space="preserve">Dr. Stefan </w:t>
            </w:r>
            <w:proofErr w:type="spellStart"/>
            <w:r w:rsidRPr="00347440">
              <w:rPr>
                <w:sz w:val="20"/>
                <w:szCs w:val="20"/>
              </w:rPr>
              <w:t>Dilfer</w:t>
            </w:r>
            <w:proofErr w:type="spellEnd"/>
          </w:p>
        </w:tc>
      </w:tr>
      <w:tr w:rsidR="00A8216E" w14:paraId="37098D3D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247EF2F3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Mitwirkende</w:t>
            </w:r>
            <w:proofErr w:type="spellEnd"/>
            <w:r>
              <w:rPr>
                <w:sz w:val="20"/>
                <w:szCs w:val="20"/>
              </w:rPr>
              <w:t>(r)</w:t>
            </w:r>
          </w:p>
        </w:tc>
        <w:tc>
          <w:tcPr>
            <w:tcW w:w="7754" w:type="dxa"/>
            <w:gridSpan w:val="19"/>
            <w:shd w:val="clear" w:color="auto" w:fill="FFFFFF"/>
            <w:vAlign w:val="center"/>
          </w:tcPr>
          <w:p w14:paraId="353B17B7" w14:textId="77777777" w:rsidR="00A8216E" w:rsidRDefault="00025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Keiner</w:t>
            </w:r>
            <w:proofErr w:type="spellEnd"/>
          </w:p>
        </w:tc>
      </w:tr>
      <w:tr w:rsidR="00A8216E" w14:paraId="4A177BDC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7C3B20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Praktikumsstatus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F4E58F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Keiner</w:t>
            </w:r>
            <w:proofErr w:type="spellEnd"/>
          </w:p>
        </w:tc>
      </w:tr>
      <w:tr w:rsidR="00A8216E" w14:paraId="106C7AFF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4BACC6"/>
            <w:vAlign w:val="center"/>
          </w:tcPr>
          <w:p w14:paraId="01F789C2" w14:textId="77777777" w:rsidR="00A8216E" w:rsidRDefault="00025261">
            <w:proofErr w:type="spellStart"/>
            <w:r>
              <w:t>Fachliteratur</w:t>
            </w:r>
            <w:proofErr w:type="spellEnd"/>
          </w:p>
        </w:tc>
      </w:tr>
      <w:tr w:rsidR="00A8216E" w14:paraId="30EA4F7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B73FDD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Bücher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Skripte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2531CF5" w14:textId="77777777" w:rsidR="00DD4BC0" w:rsidRPr="00D70B14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de-DE"/>
              </w:rPr>
            </w:pPr>
            <w:r>
              <w:rPr>
                <w:sz w:val="20"/>
                <w:lang w:val="de-DE"/>
              </w:rPr>
              <w:t>Regelungstechnik</w:t>
            </w:r>
            <w:r w:rsidRPr="000C5DA7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 xml:space="preserve">Otto </w:t>
            </w:r>
            <w:proofErr w:type="spellStart"/>
            <w:r>
              <w:rPr>
                <w:sz w:val="20"/>
                <w:lang w:val="de-DE"/>
              </w:rPr>
              <w:t>Föllinger</w:t>
            </w:r>
            <w:proofErr w:type="spellEnd"/>
            <w:r>
              <w:rPr>
                <w:sz w:val="20"/>
                <w:lang w:val="de-DE"/>
              </w:rPr>
              <w:t>, VDE Verlag</w:t>
            </w:r>
            <w:r w:rsidRPr="000C5DA7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>12</w:t>
            </w:r>
            <w:r w:rsidRPr="000C5DA7">
              <w:rPr>
                <w:sz w:val="20"/>
                <w:lang w:val="de-DE"/>
              </w:rPr>
              <w:t>. Auflage 201</w:t>
            </w:r>
            <w:r>
              <w:rPr>
                <w:sz w:val="20"/>
                <w:lang w:val="de-DE"/>
              </w:rPr>
              <w:t>6</w:t>
            </w:r>
          </w:p>
          <w:p w14:paraId="798AC874" w14:textId="77777777" w:rsidR="00DD4BC0" w:rsidRPr="000C5DA7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Nichtlineare Regelung I, Otto </w:t>
            </w:r>
            <w:proofErr w:type="spellStart"/>
            <w:r>
              <w:rPr>
                <w:sz w:val="20"/>
                <w:lang w:val="de-DE"/>
              </w:rPr>
              <w:t>Föllinger</w:t>
            </w:r>
            <w:proofErr w:type="spellEnd"/>
            <w:r>
              <w:rPr>
                <w:sz w:val="20"/>
                <w:lang w:val="de-DE"/>
              </w:rPr>
              <w:t xml:space="preserve">, </w:t>
            </w:r>
            <w:proofErr w:type="spellStart"/>
            <w:r>
              <w:rPr>
                <w:sz w:val="20"/>
                <w:lang w:val="de-DE"/>
              </w:rPr>
              <w:t>Oldenbourg</w:t>
            </w:r>
            <w:proofErr w:type="spellEnd"/>
            <w:r>
              <w:rPr>
                <w:sz w:val="20"/>
                <w:lang w:val="de-DE"/>
              </w:rPr>
              <w:t xml:space="preserve"> Verlag, 1998</w:t>
            </w:r>
          </w:p>
          <w:p w14:paraId="5C39083E" w14:textId="77777777" w:rsidR="00DD4BC0" w:rsidRPr="00376337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de-DE"/>
              </w:rPr>
            </w:pPr>
            <w:r w:rsidRPr="00376337">
              <w:rPr>
                <w:sz w:val="20"/>
                <w:lang w:val="de-DE"/>
              </w:rPr>
              <w:t xml:space="preserve">Regelungstechnik I: Klassische Verfahren zur Analyse und Synthese linearer kontinuierlicher Regelsysteme, </w:t>
            </w:r>
            <w:proofErr w:type="spellStart"/>
            <w:r w:rsidRPr="00376337">
              <w:rPr>
                <w:sz w:val="20"/>
                <w:lang w:val="de-DE"/>
              </w:rPr>
              <w:t>Fuzzy-Regelsysteme</w:t>
            </w:r>
            <w:proofErr w:type="spellEnd"/>
            <w:r>
              <w:rPr>
                <w:sz w:val="20"/>
                <w:lang w:val="de-DE"/>
              </w:rPr>
              <w:t xml:space="preserve">, Heinz Unbehauen, Vieweg-Teubner Verlag, 15. Auflage,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08</w:t>
            </w:r>
          </w:p>
          <w:p w14:paraId="12FE2757" w14:textId="77777777" w:rsidR="00DD4BC0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864306">
              <w:rPr>
                <w:sz w:val="20"/>
                <w:lang w:val="de-DE"/>
              </w:rPr>
              <w:lastRenderedPageBreak/>
              <w:t>Regelungstechnik I</w:t>
            </w:r>
            <w:r>
              <w:rPr>
                <w:sz w:val="20"/>
                <w:lang w:val="de-DE"/>
              </w:rPr>
              <w:t>I</w:t>
            </w:r>
            <w:r w:rsidRPr="00864306">
              <w:rPr>
                <w:sz w:val="20"/>
                <w:lang w:val="de-DE"/>
              </w:rPr>
              <w:t xml:space="preserve">: </w:t>
            </w:r>
            <w:r>
              <w:rPr>
                <w:sz w:val="20"/>
                <w:lang w:val="de-DE"/>
              </w:rPr>
              <w:t xml:space="preserve">Zustandsregelungen, digitale und nichtdigitale </w:t>
            </w:r>
            <w:r w:rsidRPr="00864306">
              <w:rPr>
                <w:sz w:val="20"/>
                <w:lang w:val="de-DE"/>
              </w:rPr>
              <w:t xml:space="preserve">Regelsysteme, </w:t>
            </w:r>
            <w:r>
              <w:rPr>
                <w:sz w:val="20"/>
                <w:lang w:val="de-DE"/>
              </w:rPr>
              <w:t xml:space="preserve">Heinz Unbehauen, Vieweg-Teubner Verlag,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09</w:t>
            </w:r>
          </w:p>
          <w:p w14:paraId="3B37EEE6" w14:textId="77777777" w:rsidR="00DD4BC0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864306">
              <w:rPr>
                <w:sz w:val="20"/>
                <w:lang w:val="de-DE"/>
              </w:rPr>
              <w:t>Regelungstechnik I</w:t>
            </w:r>
            <w:r>
              <w:rPr>
                <w:sz w:val="20"/>
                <w:lang w:val="de-DE"/>
              </w:rPr>
              <w:t>II</w:t>
            </w:r>
            <w:r w:rsidRPr="00864306">
              <w:rPr>
                <w:sz w:val="20"/>
                <w:lang w:val="de-DE"/>
              </w:rPr>
              <w:t xml:space="preserve">: </w:t>
            </w:r>
            <w:r>
              <w:rPr>
                <w:sz w:val="20"/>
                <w:lang w:val="de-DE"/>
              </w:rPr>
              <w:t>Identifikation, Adaption, Optimierung</w:t>
            </w:r>
            <w:r w:rsidRPr="00864306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 xml:space="preserve">Heinz Unbehauen, Vieweg-Teubner Verlag,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11</w:t>
            </w:r>
          </w:p>
          <w:p w14:paraId="7018E486" w14:textId="77777777" w:rsidR="00A8216E" w:rsidRDefault="00DD4BC0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hyperlink r:id="rId8" w:history="1">
              <w:r>
                <w:rPr>
                  <w:sz w:val="20"/>
                  <w:lang w:val="de-DE"/>
                </w:rPr>
                <w:t>Laplace-, Fourier- und z-</w:t>
              </w:r>
              <w:proofErr w:type="spellStart"/>
              <w:r>
                <w:rPr>
                  <w:sz w:val="20"/>
                  <w:lang w:val="de-DE"/>
                </w:rPr>
                <w:t>Transformtion</w:t>
              </w:r>
              <w:proofErr w:type="spellEnd"/>
              <w:r>
                <w:rPr>
                  <w:sz w:val="20"/>
                  <w:lang w:val="de-DE"/>
                </w:rPr>
                <w:t xml:space="preserve">, Otto </w:t>
              </w:r>
              <w:proofErr w:type="spellStart"/>
              <w:r>
                <w:rPr>
                  <w:sz w:val="20"/>
                  <w:lang w:val="de-DE"/>
                </w:rPr>
                <w:t>Föllinger</w:t>
              </w:r>
              <w:proofErr w:type="spellEnd"/>
              <w:r>
                <w:rPr>
                  <w:sz w:val="20"/>
                  <w:lang w:val="de-DE"/>
                </w:rPr>
                <w:t>, VDE Verlag, 11. Auflage</w:t>
              </w:r>
            </w:hyperlink>
            <w:r w:rsidRPr="000C5DA7">
              <w:rPr>
                <w:sz w:val="20"/>
                <w:lang w:val="de-DE"/>
              </w:rPr>
              <w:t>, 20</w:t>
            </w:r>
            <w:r>
              <w:rPr>
                <w:sz w:val="20"/>
                <w:lang w:val="de-DE"/>
              </w:rPr>
              <w:t>21</w:t>
            </w:r>
            <w:r w:rsidRPr="000C5DA7">
              <w:rPr>
                <w:sz w:val="20"/>
                <w:lang w:val="de-DE"/>
              </w:rPr>
              <w:t>.</w:t>
            </w:r>
          </w:p>
          <w:p w14:paraId="0D19C6BF" w14:textId="544D7F47" w:rsidR="00B431C2" w:rsidRPr="00DD4BC0" w:rsidRDefault="00B431C2" w:rsidP="00DD4BC0">
            <w:pPr>
              <w:pStyle w:val="ListeParagraf"/>
              <w:numPr>
                <w:ilvl w:val="0"/>
                <w:numId w:val="1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Bronstein</w:t>
            </w:r>
            <w:proofErr w:type="spellEnd"/>
            <w:r>
              <w:rPr>
                <w:sz w:val="20"/>
                <w:lang w:val="de-DE"/>
              </w:rPr>
              <w:t xml:space="preserve">, Taschenbuch der Mathematik, Alexander Mühlig, Anja </w:t>
            </w:r>
            <w:proofErr w:type="spellStart"/>
            <w:r>
              <w:rPr>
                <w:sz w:val="20"/>
                <w:lang w:val="de-DE"/>
              </w:rPr>
              <w:t>Woßky</w:t>
            </w:r>
            <w:proofErr w:type="spellEnd"/>
            <w:r>
              <w:rPr>
                <w:sz w:val="20"/>
                <w:lang w:val="de-DE"/>
              </w:rPr>
              <w:t xml:space="preserve">, Europa-Lehrmittelverlag, </w:t>
            </w:r>
            <w:r w:rsidRPr="00B431C2">
              <w:rPr>
                <w:sz w:val="20"/>
                <w:lang w:val="de-DE"/>
              </w:rPr>
              <w:t>1</w:t>
            </w:r>
            <w:r>
              <w:rPr>
                <w:sz w:val="20"/>
                <w:lang w:val="de-DE"/>
              </w:rPr>
              <w:t>1</w:t>
            </w:r>
            <w:r w:rsidRPr="00B431C2">
              <w:rPr>
                <w:sz w:val="20"/>
                <w:lang w:val="de-DE"/>
              </w:rPr>
              <w:t>. Auflage</w:t>
            </w:r>
            <w:r>
              <w:rPr>
                <w:sz w:val="20"/>
                <w:lang w:val="de-DE"/>
              </w:rPr>
              <w:t>, 2020</w:t>
            </w:r>
          </w:p>
        </w:tc>
      </w:tr>
      <w:tr w:rsidR="00A8216E" w14:paraId="22B53F75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27F7B6BE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Weitere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Quellen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  <w:vAlign w:val="center"/>
          </w:tcPr>
          <w:p w14:paraId="652A4C12" w14:textId="705159CD" w:rsidR="00922557" w:rsidRDefault="00922557" w:rsidP="00922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A8216E" w14:paraId="06F7445D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vAlign w:val="center"/>
          </w:tcPr>
          <w:p w14:paraId="1E503B15" w14:textId="77777777" w:rsidR="00A8216E" w:rsidRDefault="00025261">
            <w:proofErr w:type="spellStart"/>
            <w:r>
              <w:t>Lernmaterialien</w:t>
            </w:r>
            <w:proofErr w:type="spellEnd"/>
          </w:p>
        </w:tc>
      </w:tr>
      <w:tr w:rsidR="00A8216E" w14:paraId="36B011FD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57064BF2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Dokumente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</w:tcPr>
          <w:p w14:paraId="279C6A8B" w14:textId="77777777" w:rsidR="00A8216E" w:rsidRDefault="000252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-</w:t>
            </w:r>
          </w:p>
        </w:tc>
      </w:tr>
      <w:tr w:rsidR="00A8216E" w14:paraId="34887B29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AEF94B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7754" w:type="dxa"/>
            <w:gridSpan w:val="19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229E78AE" w14:textId="77777777" w:rsidR="00A8216E" w:rsidRDefault="000252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-</w:t>
            </w:r>
          </w:p>
        </w:tc>
      </w:tr>
      <w:tr w:rsidR="00A8216E" w14:paraId="1727A22B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2E9A676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Prüfungen</w:t>
            </w:r>
            <w:proofErr w:type="spellEnd"/>
          </w:p>
        </w:tc>
        <w:tc>
          <w:tcPr>
            <w:tcW w:w="7754" w:type="dxa"/>
            <w:gridSpan w:val="19"/>
            <w:shd w:val="clear" w:color="auto" w:fill="FFFFFF"/>
          </w:tcPr>
          <w:p w14:paraId="08A40384" w14:textId="77777777" w:rsidR="00A8216E" w:rsidRDefault="00A8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16D69848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vAlign w:val="center"/>
          </w:tcPr>
          <w:p w14:paraId="6684FC79" w14:textId="77777777" w:rsidR="00A8216E" w:rsidRDefault="00025261">
            <w:proofErr w:type="spellStart"/>
            <w:r>
              <w:t>Zusammensetzung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Moduls</w:t>
            </w:r>
            <w:proofErr w:type="spellEnd"/>
          </w:p>
        </w:tc>
      </w:tr>
      <w:tr w:rsidR="00A8216E" w14:paraId="47D5556C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419CD254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Mathematik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Grundlagenwissenschaften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383DC7FE" w14:textId="70B17F34" w:rsidR="00A8216E" w:rsidRDefault="0092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352E2F32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274BC73F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3AFC48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Ingenieurwesen</w:t>
            </w:r>
            <w:proofErr w:type="spellEnd"/>
          </w:p>
        </w:tc>
        <w:tc>
          <w:tcPr>
            <w:tcW w:w="5071" w:type="dxa"/>
            <w:gridSpan w:val="1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D2D27" w14:textId="628470F0" w:rsidR="00A8216E" w:rsidRDefault="0092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E9E03A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369AE080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21277BE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Konstruktionsdesign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02C82A5D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540DF5C8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4815EEEC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A3515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Sozialwissenschaften</w:t>
            </w:r>
            <w:proofErr w:type="spellEnd"/>
          </w:p>
        </w:tc>
        <w:tc>
          <w:tcPr>
            <w:tcW w:w="5071" w:type="dxa"/>
            <w:gridSpan w:val="1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42AFC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A1B7D3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39A47922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0C7BA256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Erziehungswissenschaften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7E0F8578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348050B1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6A9A2C3C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5C7D73A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Naturwissenschaften</w:t>
            </w:r>
            <w:proofErr w:type="spellEnd"/>
          </w:p>
        </w:tc>
        <w:tc>
          <w:tcPr>
            <w:tcW w:w="5071" w:type="dxa"/>
            <w:gridSpan w:val="1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8D006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7124B7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7989A5B5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79FFCFF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Gesundheitswissenschaften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0FB99E81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5F026280" w14:textId="77777777" w:rsidR="00A8216E" w:rsidRDefault="00025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70EF1E38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A70F7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Fachkenntnis</w:t>
            </w:r>
            <w:proofErr w:type="spellEnd"/>
          </w:p>
        </w:tc>
        <w:tc>
          <w:tcPr>
            <w:tcW w:w="5071" w:type="dxa"/>
            <w:gridSpan w:val="1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8DB57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2D3584C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A8216E" w14:paraId="32A43110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4BACC6"/>
            <w:vAlign w:val="center"/>
          </w:tcPr>
          <w:p w14:paraId="2067368B" w14:textId="77777777" w:rsidR="00A8216E" w:rsidRDefault="00025261">
            <w:proofErr w:type="spellStart"/>
            <w:r>
              <w:t>Bewertungssystem</w:t>
            </w:r>
            <w:proofErr w:type="spellEnd"/>
          </w:p>
        </w:tc>
      </w:tr>
      <w:tr w:rsidR="00A8216E" w14:paraId="6C3B0098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B7DDE8"/>
            <w:vAlign w:val="center"/>
          </w:tcPr>
          <w:p w14:paraId="5FFAFFFD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Aktivität</w:t>
            </w:r>
            <w:proofErr w:type="spellEnd"/>
          </w:p>
        </w:tc>
        <w:tc>
          <w:tcPr>
            <w:tcW w:w="5071" w:type="dxa"/>
            <w:gridSpan w:val="13"/>
            <w:shd w:val="clear" w:color="auto" w:fill="B7DDE8"/>
            <w:vAlign w:val="center"/>
          </w:tcPr>
          <w:p w14:paraId="3B3B6A32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Anzahl</w:t>
            </w:r>
            <w:proofErr w:type="spellEnd"/>
          </w:p>
        </w:tc>
        <w:tc>
          <w:tcPr>
            <w:tcW w:w="2683" w:type="dxa"/>
            <w:gridSpan w:val="6"/>
            <w:shd w:val="clear" w:color="auto" w:fill="B7DDE8"/>
            <w:vAlign w:val="center"/>
          </w:tcPr>
          <w:p w14:paraId="7165DF78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Gewichtung</w:t>
            </w:r>
            <w:proofErr w:type="spellEnd"/>
            <w:r>
              <w:rPr>
                <w:b/>
                <w:sz w:val="20"/>
                <w:szCs w:val="20"/>
              </w:rPr>
              <w:t xml:space="preserve"> in </w:t>
            </w:r>
            <w:proofErr w:type="spellStart"/>
            <w:r>
              <w:rPr>
                <w:b/>
                <w:sz w:val="20"/>
                <w:szCs w:val="20"/>
              </w:rPr>
              <w:t>Endnote</w:t>
            </w:r>
            <w:proofErr w:type="spellEnd"/>
            <w:r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A8216E" w14:paraId="29295232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2E92A6C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Zwischenprüfungen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4B14045E" w14:textId="35825274" w:rsidR="00A8216E" w:rsidRDefault="0017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59F86436" w14:textId="581473A4" w:rsidR="00A8216E" w:rsidRDefault="0017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A8216E" w14:paraId="1DE71B19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143153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7590C826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4E5B415B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2F397360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46075C28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23674EB6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4D437056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1B007AD7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4A0C0570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Anwesenheit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4A39722D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18DE160C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0AFD5D86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C75519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Übung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3BC7CC45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7AF458BE" w14:textId="77777777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76CED300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4F991C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Präsentation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65597C2B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34FD5C68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78FB1ED5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7781A34E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Abschlussprüfung</w:t>
            </w:r>
            <w:proofErr w:type="spellEnd"/>
          </w:p>
        </w:tc>
        <w:tc>
          <w:tcPr>
            <w:tcW w:w="5071" w:type="dxa"/>
            <w:gridSpan w:val="13"/>
            <w:shd w:val="clear" w:color="auto" w:fill="FFFFFF"/>
            <w:vAlign w:val="center"/>
          </w:tcPr>
          <w:p w14:paraId="4362CE5D" w14:textId="7D75BC3E" w:rsidR="00A8216E" w:rsidRDefault="0017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40939655" w14:textId="1648827B" w:rsidR="00A8216E" w:rsidRDefault="0017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A8216E" w14:paraId="4C2D8E70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7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DAB70E" w14:textId="77777777" w:rsidR="00A8216E" w:rsidRDefault="00025261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Summe</w:t>
            </w:r>
            <w:proofErr w:type="spellEnd"/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5AD80A8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8216E" w14:paraId="3F4EDBEC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4BACC6"/>
            <w:vAlign w:val="center"/>
          </w:tcPr>
          <w:p w14:paraId="0ABE3DA0" w14:textId="77777777" w:rsidR="00A8216E" w:rsidRDefault="00025261">
            <w:pPr>
              <w:rPr>
                <w:sz w:val="20"/>
                <w:szCs w:val="20"/>
              </w:rPr>
            </w:pPr>
            <w:r>
              <w:t xml:space="preserve">ECTS </w:t>
            </w:r>
            <w:proofErr w:type="spellStart"/>
            <w:proofErr w:type="gramStart"/>
            <w:r>
              <w:t>Leistungspunkte</w:t>
            </w:r>
            <w:proofErr w:type="spellEnd"/>
            <w:r>
              <w:t xml:space="preserve">  </w:t>
            </w:r>
            <w:proofErr w:type="spellStart"/>
            <w:r>
              <w:t>und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Arbeitsaufwand</w:t>
            </w:r>
            <w:proofErr w:type="spellEnd"/>
          </w:p>
        </w:tc>
      </w:tr>
      <w:tr w:rsidR="00A8216E" w14:paraId="69FD27CD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B7DDE8"/>
            <w:vAlign w:val="center"/>
          </w:tcPr>
          <w:p w14:paraId="4F57BA6F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Aktivität</w:t>
            </w:r>
            <w:proofErr w:type="spellEnd"/>
          </w:p>
        </w:tc>
        <w:tc>
          <w:tcPr>
            <w:tcW w:w="2515" w:type="dxa"/>
            <w:gridSpan w:val="5"/>
            <w:tcBorders>
              <w:top w:val="nil"/>
              <w:bottom w:val="nil"/>
            </w:tcBorders>
            <w:shd w:val="clear" w:color="auto" w:fill="B7DDE8"/>
            <w:vAlign w:val="center"/>
          </w:tcPr>
          <w:p w14:paraId="73981C06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Anzahl</w:t>
            </w:r>
            <w:proofErr w:type="spellEnd"/>
          </w:p>
        </w:tc>
        <w:tc>
          <w:tcPr>
            <w:tcW w:w="2556" w:type="dxa"/>
            <w:gridSpan w:val="8"/>
            <w:tcBorders>
              <w:top w:val="nil"/>
              <w:bottom w:val="nil"/>
            </w:tcBorders>
            <w:shd w:val="clear" w:color="auto" w:fill="B7DDE8"/>
            <w:vAlign w:val="center"/>
          </w:tcPr>
          <w:p w14:paraId="2D77FB01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Dauer</w:t>
            </w:r>
            <w:proofErr w:type="spellEnd"/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B7DDE8"/>
            <w:vAlign w:val="center"/>
          </w:tcPr>
          <w:p w14:paraId="6EE533B2" w14:textId="77777777" w:rsidR="00A8216E" w:rsidRDefault="000252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Gesamtaufwand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Stunden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A8216E" w14:paraId="12B19C55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2FECD24B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Vorlesungszeit</w:t>
            </w:r>
            <w:proofErr w:type="spellEnd"/>
          </w:p>
        </w:tc>
        <w:tc>
          <w:tcPr>
            <w:tcW w:w="2515" w:type="dxa"/>
            <w:gridSpan w:val="5"/>
            <w:shd w:val="clear" w:color="auto" w:fill="FFFFFF"/>
            <w:vAlign w:val="center"/>
          </w:tcPr>
          <w:p w14:paraId="2B4C5386" w14:textId="7E32E0A3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6" w:type="dxa"/>
            <w:gridSpan w:val="8"/>
            <w:shd w:val="clear" w:color="auto" w:fill="FFFFFF"/>
            <w:vAlign w:val="center"/>
          </w:tcPr>
          <w:p w14:paraId="2A2D1213" w14:textId="00E0B778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1E1B26F1" w14:textId="214162AA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A8216E" w14:paraId="4BF5E9D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C725DF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Selbsstudium</w:t>
            </w:r>
            <w:proofErr w:type="spellEnd"/>
          </w:p>
        </w:tc>
        <w:tc>
          <w:tcPr>
            <w:tcW w:w="2515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4B04E" w14:textId="39B418A5" w:rsidR="00A8216E" w:rsidRDefault="00814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5475">
              <w:rPr>
                <w:sz w:val="20"/>
                <w:szCs w:val="20"/>
              </w:rPr>
              <w:t>3</w:t>
            </w:r>
          </w:p>
        </w:tc>
        <w:tc>
          <w:tcPr>
            <w:tcW w:w="2556" w:type="dxa"/>
            <w:gridSpan w:val="8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C876F" w14:textId="35E4DECC" w:rsidR="00A8216E" w:rsidRDefault="006E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14AB20" w14:textId="4D639AB1" w:rsidR="00A8216E" w:rsidRDefault="006E5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A8216E" w14:paraId="18A2543A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4193A8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Hausaufgaben</w:t>
            </w:r>
            <w:proofErr w:type="spellEnd"/>
          </w:p>
        </w:tc>
        <w:tc>
          <w:tcPr>
            <w:tcW w:w="2515" w:type="dxa"/>
            <w:gridSpan w:val="5"/>
            <w:shd w:val="clear" w:color="auto" w:fill="FFFFFF"/>
            <w:vAlign w:val="center"/>
          </w:tcPr>
          <w:p w14:paraId="46E6D07D" w14:textId="123D9809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56" w:type="dxa"/>
            <w:gridSpan w:val="8"/>
            <w:shd w:val="clear" w:color="auto" w:fill="FFFFFF"/>
            <w:vAlign w:val="center"/>
          </w:tcPr>
          <w:p w14:paraId="1FD932E3" w14:textId="5A7D4143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6A820262" w14:textId="079AD8D6" w:rsidR="00A8216E" w:rsidRDefault="00A82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3663EBA9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685FAC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Präsentation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Seminarvorbereitung</w:t>
            </w:r>
            <w:proofErr w:type="spellEnd"/>
          </w:p>
        </w:tc>
        <w:tc>
          <w:tcPr>
            <w:tcW w:w="2515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F1951A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56" w:type="dxa"/>
            <w:gridSpan w:val="8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2023A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14C479C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1C3DF86F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25490E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Zwischenprüfungen</w:t>
            </w:r>
            <w:proofErr w:type="spellEnd"/>
          </w:p>
        </w:tc>
        <w:tc>
          <w:tcPr>
            <w:tcW w:w="2515" w:type="dxa"/>
            <w:gridSpan w:val="5"/>
            <w:shd w:val="clear" w:color="auto" w:fill="FFFFFF"/>
            <w:vAlign w:val="center"/>
          </w:tcPr>
          <w:p w14:paraId="7146E373" w14:textId="34279613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6" w:type="dxa"/>
            <w:gridSpan w:val="8"/>
            <w:shd w:val="clear" w:color="auto" w:fill="FFFFFF"/>
            <w:vAlign w:val="center"/>
          </w:tcPr>
          <w:p w14:paraId="47909934" w14:textId="6DB52E31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1152456C" w14:textId="5AB9FF17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8216E" w14:paraId="2E8EB39B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7076A5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Übung</w:t>
            </w:r>
            <w:proofErr w:type="spellEnd"/>
          </w:p>
        </w:tc>
        <w:tc>
          <w:tcPr>
            <w:tcW w:w="2515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453E2" w14:textId="2D42F86B" w:rsidR="00A8216E" w:rsidRDefault="00814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6" w:type="dxa"/>
            <w:gridSpan w:val="8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2EAEF" w14:textId="7D40F144" w:rsidR="00A8216E" w:rsidRDefault="00814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4B8088" w14:textId="7C13A58C" w:rsidR="00A8216E" w:rsidRDefault="00814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A8216E" w14:paraId="2D849D14" w14:textId="77777777" w:rsidTr="00A8216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shd w:val="clear" w:color="auto" w:fill="FFFFFF"/>
            <w:vAlign w:val="center"/>
          </w:tcPr>
          <w:p w14:paraId="338D0A41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2515" w:type="dxa"/>
            <w:gridSpan w:val="5"/>
            <w:shd w:val="clear" w:color="auto" w:fill="FFFFFF"/>
            <w:vAlign w:val="center"/>
          </w:tcPr>
          <w:p w14:paraId="44CF1FA4" w14:textId="05D636F2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6" w:type="dxa"/>
            <w:gridSpan w:val="8"/>
            <w:shd w:val="clear" w:color="auto" w:fill="FFFFFF"/>
            <w:vAlign w:val="center"/>
          </w:tcPr>
          <w:p w14:paraId="58FDA55D" w14:textId="06068908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15BDCD95" w14:textId="43846C6E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A8216E" w14:paraId="0B9E28F4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8ADAD6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Projekte</w:t>
            </w:r>
            <w:proofErr w:type="spellEnd"/>
          </w:p>
        </w:tc>
        <w:tc>
          <w:tcPr>
            <w:tcW w:w="2515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A2407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56" w:type="dxa"/>
            <w:gridSpan w:val="8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44E3AD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DF5A75" w14:textId="77777777" w:rsidR="00A8216E" w:rsidRDefault="00A821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8216E" w14:paraId="274F49E5" w14:textId="77777777" w:rsidTr="00A8216E">
        <w:trPr>
          <w:trHeight w:val="340"/>
        </w:trPr>
        <w:tc>
          <w:tcPr>
            <w:tcW w:w="2736" w:type="dxa"/>
            <w:gridSpan w:val="3"/>
            <w:shd w:val="clear" w:color="auto" w:fill="FFFFFF"/>
            <w:vAlign w:val="center"/>
          </w:tcPr>
          <w:p w14:paraId="4D95C213" w14:textId="77777777" w:rsidR="00A8216E" w:rsidRDefault="00025261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Abschlussprüfung</w:t>
            </w:r>
            <w:proofErr w:type="spellEnd"/>
          </w:p>
        </w:tc>
        <w:tc>
          <w:tcPr>
            <w:tcW w:w="2515" w:type="dxa"/>
            <w:gridSpan w:val="5"/>
            <w:shd w:val="clear" w:color="auto" w:fill="FFFFFF"/>
            <w:vAlign w:val="center"/>
          </w:tcPr>
          <w:p w14:paraId="05433DE7" w14:textId="4A409519" w:rsidR="00A8216E" w:rsidRDefault="008144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6" w:type="dxa"/>
            <w:gridSpan w:val="8"/>
            <w:shd w:val="clear" w:color="auto" w:fill="FFFFFF"/>
            <w:vAlign w:val="center"/>
          </w:tcPr>
          <w:p w14:paraId="7FAA8913" w14:textId="02F8FB95" w:rsidR="00A8216E" w:rsidRDefault="006E5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4C59AD04" w14:textId="6435BC63" w:rsidR="00A8216E" w:rsidRDefault="00F42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8216E" w14:paraId="0A9B4A94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7" w:type="dxa"/>
            <w:gridSpan w:val="16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D2AF0F" w14:textId="77777777" w:rsidR="00A8216E" w:rsidRDefault="00025261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Summe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Arbeitsaufwand</w:t>
            </w:r>
            <w:proofErr w:type="spellEnd"/>
          </w:p>
        </w:tc>
        <w:tc>
          <w:tcPr>
            <w:tcW w:w="268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929642" w14:textId="1E1EFBAD" w:rsidR="00A8216E" w:rsidRDefault="00814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</w:tr>
      <w:tr w:rsidR="00A8216E" w14:paraId="74ED66A0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7" w:type="dxa"/>
            <w:gridSpan w:val="16"/>
            <w:shd w:val="clear" w:color="auto" w:fill="FFFFFF"/>
            <w:vAlign w:val="center"/>
          </w:tcPr>
          <w:p w14:paraId="0288D920" w14:textId="77777777" w:rsidR="00A8216E" w:rsidRDefault="000252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ECTS </w:t>
            </w:r>
            <w:proofErr w:type="spellStart"/>
            <w:proofErr w:type="gramStart"/>
            <w:r>
              <w:rPr>
                <w:sz w:val="20"/>
                <w:szCs w:val="20"/>
              </w:rPr>
              <w:t>Punkte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b w:val="0"/>
                <w:sz w:val="20"/>
                <w:szCs w:val="20"/>
              </w:rPr>
              <w:t>Gesamtaufwand</w:t>
            </w:r>
            <w:proofErr w:type="spellEnd"/>
            <w:r>
              <w:rPr>
                <w:b w:val="0"/>
                <w:sz w:val="20"/>
                <w:szCs w:val="20"/>
              </w:rPr>
              <w:t xml:space="preserve"> /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b w:val="0"/>
                <w:sz w:val="17"/>
                <w:szCs w:val="17"/>
              </w:rPr>
              <w:t>Stunden</w:t>
            </w:r>
            <w:proofErr w:type="spellEnd"/>
            <w:r>
              <w:rPr>
                <w:b w:val="0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</w:p>
        </w:tc>
        <w:tc>
          <w:tcPr>
            <w:tcW w:w="2683" w:type="dxa"/>
            <w:gridSpan w:val="6"/>
            <w:shd w:val="clear" w:color="auto" w:fill="FFFFFF"/>
            <w:vAlign w:val="center"/>
          </w:tcPr>
          <w:p w14:paraId="56FE4D6E" w14:textId="25A9DC10" w:rsidR="00A8216E" w:rsidRDefault="00814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8216E" w14:paraId="2231C670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vAlign w:val="center"/>
          </w:tcPr>
          <w:p w14:paraId="52870E05" w14:textId="77777777" w:rsidR="00A8216E" w:rsidRDefault="00025261">
            <w:proofErr w:type="spellStart"/>
            <w:r>
              <w:t>Lernergebnisse</w:t>
            </w:r>
            <w:proofErr w:type="spellEnd"/>
          </w:p>
        </w:tc>
      </w:tr>
      <w:tr w:rsidR="00A8216E" w14:paraId="64782785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6A966A63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277C3E8B" w14:textId="57D10D17" w:rsidR="00A8216E" w:rsidRPr="00C5787E" w:rsidRDefault="00C5787E" w:rsidP="00C5787E">
            <w:pPr>
              <w:pStyle w:val="NormalWeb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</w:pPr>
            <w:r w:rsidRPr="00BF1A31">
              <w:rPr>
                <w:rFonts w:ascii="Calibri" w:eastAsia="Calibri" w:hAnsi="Calibri" w:cs="Calibri"/>
                <w:color w:val="333333"/>
                <w:sz w:val="20"/>
                <w:szCs w:val="20"/>
                <w:shd w:val="clear" w:color="auto" w:fill="FFFFFF"/>
                <w:lang w:val="de-DE" w:eastAsia="zh-CN" w:bidi="mn-Mong-CN"/>
              </w:rPr>
              <w:t xml:space="preserve">Studenten lernen komplexe Systeme zu abstrahieren, mathematisch zu modellieren, lineares Systemverhalten zu analysieren und </w:t>
            </w:r>
            <w:proofErr w:type="gramStart"/>
            <w:r w:rsidRPr="00BF1A31">
              <w:rPr>
                <w:rFonts w:ascii="Calibri" w:eastAsia="Calibri" w:hAnsi="Calibri" w:cs="Calibri"/>
                <w:color w:val="333333"/>
                <w:sz w:val="20"/>
                <w:szCs w:val="20"/>
                <w:shd w:val="clear" w:color="auto" w:fill="FFFFFF"/>
                <w:lang w:val="de-DE" w:eastAsia="zh-CN" w:bidi="mn-Mong-CN"/>
              </w:rPr>
              <w:t>Prozesse</w:t>
            </w:r>
            <w:proofErr w:type="gramEnd"/>
            <w:r w:rsidRPr="00BF1A31">
              <w:rPr>
                <w:rFonts w:ascii="Calibri" w:eastAsia="Calibri" w:hAnsi="Calibri" w:cs="Calibri"/>
                <w:color w:val="333333"/>
                <w:sz w:val="20"/>
                <w:szCs w:val="20"/>
                <w:shd w:val="clear" w:color="auto" w:fill="FFFFFF"/>
                <w:lang w:val="de-DE" w:eastAsia="zh-CN" w:bidi="mn-Mong-CN"/>
              </w:rPr>
              <w:t xml:space="preserve"> um gewünschte Zustandsgrößen zu regeln.</w:t>
            </w:r>
          </w:p>
        </w:tc>
      </w:tr>
      <w:tr w:rsidR="00A8216E" w14:paraId="2C51DEC2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70910F07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7FA6719" w14:textId="3CC9FA85" w:rsidR="00A8216E" w:rsidRDefault="00C57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>Sie er</w:t>
            </w:r>
            <w:r w:rsidRPr="0039574C"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lernen 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systemtheoretische </w:t>
            </w:r>
            <w:r w:rsidRPr="0039574C"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>Methoden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>,</w:t>
            </w:r>
            <w:r w:rsidRPr="0039574C"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um </w:t>
            </w:r>
            <w:r w:rsidRPr="0039574C"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individuelle Antworten auf Problemstellungen 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 xml:space="preserve">dynamischer, linearer Systeme </w:t>
            </w:r>
            <w:r w:rsidRPr="0039574C"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>zu entwickeln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de-DE"/>
              </w:rPr>
              <w:t>.</w:t>
            </w:r>
          </w:p>
        </w:tc>
      </w:tr>
      <w:tr w:rsidR="00A8216E" w14:paraId="2E804AA4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5BDB868D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FC5B368" w14:textId="66258B75" w:rsidR="00A8216E" w:rsidRPr="00C5787E" w:rsidRDefault="008C6DCF" w:rsidP="00C5787E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hd w:val="clear" w:color="auto" w:fill="FFFFFF"/>
                <w:lang w:val="de-DE"/>
              </w:rPr>
            </w:pPr>
            <w:proofErr w:type="spellStart"/>
            <w:r>
              <w:rPr>
                <w:sz w:val="20"/>
                <w:szCs w:val="20"/>
              </w:rPr>
              <w:t>Die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Studenten</w:t>
            </w:r>
            <w:proofErr w:type="spellEnd"/>
            <w:r w:rsidR="00C5787E">
              <w:rPr>
                <w:sz w:val="20"/>
                <w:szCs w:val="20"/>
              </w:rPr>
              <w:t xml:space="preserve"> </w:t>
            </w:r>
            <w:proofErr w:type="spellStart"/>
            <w:r w:rsidR="00C5787E">
              <w:rPr>
                <w:sz w:val="20"/>
                <w:szCs w:val="20"/>
              </w:rPr>
              <w:t>gewinnen</w:t>
            </w:r>
            <w:proofErr w:type="spellEnd"/>
            <w:r w:rsidR="00C5787E">
              <w:rPr>
                <w:sz w:val="20"/>
                <w:szCs w:val="20"/>
              </w:rPr>
              <w:t xml:space="preserve"> </w:t>
            </w:r>
            <w:r w:rsidR="00C5787E" w:rsidRPr="0039574C">
              <w:rPr>
                <w:color w:val="333333"/>
                <w:shd w:val="clear" w:color="auto" w:fill="FFFFFF"/>
                <w:lang w:val="de-DE"/>
              </w:rPr>
              <w:t>neue Denkansätze</w:t>
            </w:r>
            <w:r w:rsidR="00C5787E" w:rsidRPr="00461926">
              <w:rPr>
                <w:color w:val="333333"/>
                <w:shd w:val="clear" w:color="auto" w:fill="FFFFFF"/>
                <w:lang w:val="de-DE"/>
              </w:rPr>
              <w:t xml:space="preserve"> und Lösungswege </w:t>
            </w:r>
            <w:r w:rsidR="00C5787E">
              <w:rPr>
                <w:color w:val="333333"/>
                <w:shd w:val="clear" w:color="auto" w:fill="FFFFFF"/>
                <w:lang w:val="de-DE"/>
              </w:rPr>
              <w:t>zur Erfassung naturwissenschaftlicher und technischer Prozesse.</w:t>
            </w:r>
            <w:r w:rsidR="00C5787E" w:rsidRPr="00461926">
              <w:rPr>
                <w:color w:val="333333"/>
                <w:shd w:val="clear" w:color="auto" w:fill="FFFFFF"/>
                <w:lang w:val="de-DE"/>
              </w:rPr>
              <w:t xml:space="preserve"> </w:t>
            </w:r>
          </w:p>
        </w:tc>
      </w:tr>
      <w:tr w:rsidR="00A8216E" w14:paraId="446CDDAF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0ABC2F5A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707144E4" w14:textId="540CBE1C" w:rsidR="00A8216E" w:rsidRDefault="00C57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color w:val="333333"/>
                <w:shd w:val="clear" w:color="auto" w:fill="FFFFFF"/>
                <w:lang w:val="de-DE"/>
              </w:rPr>
              <w:t xml:space="preserve">Sie besitzen </w:t>
            </w:r>
            <w:r w:rsidRPr="00461926">
              <w:rPr>
                <w:color w:val="333333"/>
                <w:shd w:val="clear" w:color="auto" w:fill="FFFFFF"/>
                <w:lang w:val="de-DE"/>
              </w:rPr>
              <w:t xml:space="preserve">die Fähigkeit, </w:t>
            </w:r>
            <w:r>
              <w:rPr>
                <w:color w:val="333333"/>
                <w:shd w:val="clear" w:color="auto" w:fill="FFFFFF"/>
                <w:lang w:val="de-DE"/>
              </w:rPr>
              <w:t xml:space="preserve">technische Fragestellungen </w:t>
            </w:r>
            <w:r w:rsidRPr="00461926">
              <w:rPr>
                <w:color w:val="333333"/>
                <w:shd w:val="clear" w:color="auto" w:fill="FFFFFF"/>
                <w:lang w:val="de-DE"/>
              </w:rPr>
              <w:t xml:space="preserve">kritisch zu </w:t>
            </w:r>
            <w:r>
              <w:rPr>
                <w:color w:val="333333"/>
                <w:shd w:val="clear" w:color="auto" w:fill="FFFFFF"/>
                <w:lang w:val="de-DE"/>
              </w:rPr>
              <w:t xml:space="preserve">hinterfragen und </w:t>
            </w:r>
            <w:r w:rsidR="00BF1A31">
              <w:rPr>
                <w:color w:val="333333"/>
                <w:shd w:val="clear" w:color="auto" w:fill="FFFFFF"/>
                <w:lang w:val="de-DE"/>
              </w:rPr>
              <w:t>selbständig Lösungsansätze zu entwickeln.</w:t>
            </w:r>
          </w:p>
        </w:tc>
      </w:tr>
      <w:tr w:rsidR="00A8216E" w14:paraId="3DFFFFFF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4BACC6"/>
            <w:vAlign w:val="center"/>
          </w:tcPr>
          <w:p w14:paraId="1F8149FC" w14:textId="77777777" w:rsidR="00A8216E" w:rsidRDefault="000252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Wöchentliche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Themenverteilung</w:t>
            </w:r>
            <w:proofErr w:type="spellEnd"/>
          </w:p>
        </w:tc>
      </w:tr>
      <w:tr w:rsidR="00A8216E" w14:paraId="38D07277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210C9D00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7BEFC7C9" w14:textId="52FBBFDA" w:rsidR="00A8216E" w:rsidRDefault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iCs/>
                <w:lang w:val="de-DE"/>
              </w:rPr>
              <w:t>Einführung in die Automatisierungstechnik</w:t>
            </w:r>
          </w:p>
        </w:tc>
      </w:tr>
      <w:tr w:rsidR="00A8216E" w14:paraId="5747B6E8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2FC4103B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FAF687A" w14:textId="7B833641" w:rsidR="00A8216E" w:rsidRDefault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BF9">
              <w:rPr>
                <w:iCs/>
                <w:lang w:val="de-DE"/>
              </w:rPr>
              <w:t>Modellbildung mit einfachen Differentialgleichungen und Normierung</w:t>
            </w:r>
            <w:r>
              <w:rPr>
                <w:iCs/>
                <w:lang w:val="de-DE"/>
              </w:rPr>
              <w:t>, Blockschaltbilder</w:t>
            </w:r>
            <w:r w:rsidRPr="007C7BF9">
              <w:rPr>
                <w:iCs/>
                <w:lang w:val="de-DE"/>
              </w:rPr>
              <w:t xml:space="preserve"> </w:t>
            </w:r>
          </w:p>
        </w:tc>
      </w:tr>
      <w:tr w:rsidR="00A8216E" w14:paraId="55698BC8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7540D106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529FBEDA" w14:textId="3BB95DCF" w:rsidR="00A8216E" w:rsidRDefault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 xml:space="preserve">Speicher als Zustandsgröße. Charakterisierung linearer dynamischer Systeme, Linearisierung um </w:t>
            </w:r>
            <w:r w:rsidR="002D0C9F">
              <w:rPr>
                <w:lang w:val="de-DE"/>
              </w:rPr>
              <w:t xml:space="preserve">den </w:t>
            </w:r>
            <w:r>
              <w:rPr>
                <w:lang w:val="de-DE"/>
              </w:rPr>
              <w:t>Arbeitspunkt</w:t>
            </w:r>
          </w:p>
        </w:tc>
      </w:tr>
      <w:tr w:rsidR="00A8216E" w14:paraId="1B421CCE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4D2468A6" w14:textId="77777777" w:rsidR="00A8216E" w:rsidRDefault="00025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8CF7EDA" w14:textId="0E365A55" w:rsidR="00A8216E" w:rsidRDefault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 xml:space="preserve">Lineare Systeme im </w:t>
            </w:r>
            <w:r w:rsidRPr="007C7BF9">
              <w:rPr>
                <w:lang w:val="de-DE"/>
              </w:rPr>
              <w:t>Zeit- und Frequenzbereich</w:t>
            </w:r>
            <w:r>
              <w:rPr>
                <w:lang w:val="de-DE"/>
              </w:rPr>
              <w:t xml:space="preserve">, </w:t>
            </w:r>
            <w:r w:rsidRPr="007C7BF9">
              <w:rPr>
                <w:lang w:val="de-DE"/>
              </w:rPr>
              <w:t>Laplace-Transformation</w:t>
            </w:r>
          </w:p>
        </w:tc>
      </w:tr>
      <w:tr w:rsidR="007F561C" w14:paraId="7A956DA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5257D9BC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F48E568" w14:textId="24DC411C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BF9">
              <w:rPr>
                <w:iCs/>
                <w:lang w:val="de-DE"/>
              </w:rPr>
              <w:t>Einzelelemente von Regelstrecken</w:t>
            </w:r>
          </w:p>
        </w:tc>
      </w:tr>
      <w:tr w:rsidR="007F561C" w14:paraId="34F34C91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519D1D60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137CC737" w14:textId="58B4A2F4" w:rsidR="007F561C" w:rsidRDefault="007F561C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66DF">
              <w:rPr>
                <w:lang w:val="de-DE"/>
              </w:rPr>
              <w:t>Verzögerungsglied zweiter Ordnung</w:t>
            </w:r>
          </w:p>
        </w:tc>
      </w:tr>
      <w:tr w:rsidR="007F561C" w14:paraId="7BAF2D7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74CD2A5E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7DDF543A" w14:textId="44F190E1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>Pole- und Nullstellen</w:t>
            </w:r>
          </w:p>
        </w:tc>
      </w:tr>
      <w:tr w:rsidR="007F561C" w14:paraId="6A32AAA4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0A709DA1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1D5BEA27" w14:textId="1FADC11A" w:rsidR="007F561C" w:rsidRDefault="007F561C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Zwischenprüfung</w:t>
            </w:r>
            <w:proofErr w:type="spellEnd"/>
          </w:p>
        </w:tc>
      </w:tr>
      <w:tr w:rsidR="007F561C" w14:paraId="5F2F264B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34C93291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25A5A81D" w14:textId="59BEDF6C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>Arbeiten mit dem Bode-Diagramm, Minimalphasensysteme</w:t>
            </w:r>
          </w:p>
        </w:tc>
      </w:tr>
      <w:tr w:rsidR="007F561C" w14:paraId="40F06922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2EDCE935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6BEB678C" w14:textId="325E8708" w:rsidR="007F561C" w:rsidRDefault="007F561C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0" w:name="_heading=h.8dhc5ulds0ys" w:colFirst="0" w:colLast="0"/>
            <w:bookmarkEnd w:id="0"/>
            <w:r w:rsidRPr="00EF26D6">
              <w:rPr>
                <w:lang w:val="de-DE"/>
              </w:rPr>
              <w:t xml:space="preserve">Dynamisches Verhalten des Regelkreises </w:t>
            </w:r>
          </w:p>
        </w:tc>
      </w:tr>
      <w:tr w:rsidR="007F561C" w14:paraId="5104923A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61FE202E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6D2574F3" w14:textId="51EEAAB5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>Stabilität des Regelkreises, Graphische Stabilitätskriterien</w:t>
            </w:r>
          </w:p>
        </w:tc>
      </w:tr>
      <w:tr w:rsidR="007F561C" w14:paraId="41233008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376A8FF7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0E21C8DB" w14:textId="15AE4BAB" w:rsidR="007F561C" w:rsidRDefault="007F561C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EF3EE3">
              <w:rPr>
                <w:lang w:val="de-DE"/>
              </w:rPr>
              <w:t>Nyquist</w:t>
            </w:r>
            <w:proofErr w:type="spellEnd"/>
            <w:r w:rsidRPr="00EF3EE3">
              <w:rPr>
                <w:lang w:val="de-DE"/>
              </w:rPr>
              <w:t>-Kriterium</w:t>
            </w:r>
            <w:r>
              <w:rPr>
                <w:lang w:val="de-DE"/>
              </w:rPr>
              <w:t>, Phasen- und Betragsabstand in Ortskurven</w:t>
            </w:r>
          </w:p>
        </w:tc>
      </w:tr>
      <w:tr w:rsidR="007F561C" w14:paraId="2563ACF7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7DF67EC4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746A1990" w14:textId="7234B17E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lang w:val="de-DE"/>
              </w:rPr>
              <w:t>Operationsverstärker</w:t>
            </w:r>
          </w:p>
        </w:tc>
      </w:tr>
      <w:tr w:rsidR="007F561C" w14:paraId="5B577E65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7BEF38BF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2361005C" w14:textId="5161EF27" w:rsidR="007F561C" w:rsidRDefault="007F561C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lang w:val="de-DE"/>
              </w:rPr>
              <w:t>Reglerentwurf</w:t>
            </w:r>
            <w:proofErr w:type="spellEnd"/>
            <w:r>
              <w:rPr>
                <w:lang w:val="de-DE"/>
              </w:rPr>
              <w:t>: P, I, PI, PD, PID-Regler</w:t>
            </w:r>
          </w:p>
        </w:tc>
      </w:tr>
      <w:tr w:rsidR="007F561C" w14:paraId="73FEA025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4698D2A4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6FD5B145" w14:textId="61ABEA95" w:rsidR="007F561C" w:rsidRDefault="007F561C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1" w:name="_heading=h.5dluhwllrykl" w:colFirst="0" w:colLast="0"/>
            <w:bookmarkEnd w:id="1"/>
            <w:proofErr w:type="spellStart"/>
            <w:r>
              <w:rPr>
                <w:lang w:val="de-DE"/>
              </w:rPr>
              <w:t>Reglersynthese</w:t>
            </w:r>
            <w:proofErr w:type="spellEnd"/>
            <w:r>
              <w:rPr>
                <w:lang w:val="de-DE"/>
              </w:rPr>
              <w:t>, Wurzelortskurvenverfahren</w:t>
            </w:r>
          </w:p>
        </w:tc>
      </w:tr>
      <w:tr w:rsidR="007F561C" w14:paraId="75F8FDAA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FFFFFF"/>
            <w:vAlign w:val="center"/>
          </w:tcPr>
          <w:p w14:paraId="0A52A3DB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892" w:type="dxa"/>
            <w:gridSpan w:val="21"/>
            <w:shd w:val="clear" w:color="auto" w:fill="FFFFFF"/>
          </w:tcPr>
          <w:p w14:paraId="1F64B824" w14:textId="77777777" w:rsidR="007F561C" w:rsidRDefault="007F561C" w:rsidP="007F561C">
            <w:pPr>
              <w:tabs>
                <w:tab w:val="left" w:pos="289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Abschlussprüfung</w:t>
            </w:r>
            <w:proofErr w:type="spellEnd"/>
            <w:r>
              <w:tab/>
            </w:r>
          </w:p>
        </w:tc>
      </w:tr>
      <w:tr w:rsidR="007F561C" w14:paraId="61F6A54E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4BACC6"/>
            <w:vAlign w:val="center"/>
          </w:tcPr>
          <w:p w14:paraId="6C2852A0" w14:textId="77777777" w:rsidR="007F561C" w:rsidRDefault="007F561C" w:rsidP="007F561C">
            <w:proofErr w:type="spellStart"/>
            <w:r>
              <w:lastRenderedPageBreak/>
              <w:t>Beitrag</w:t>
            </w:r>
            <w:proofErr w:type="spellEnd"/>
            <w:r>
              <w:t xml:space="preserve"> der </w:t>
            </w:r>
            <w:proofErr w:type="spellStart"/>
            <w:r>
              <w:t>Lernergebnisse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  <w:r>
              <w:t xml:space="preserve"> den </w:t>
            </w:r>
            <w:proofErr w:type="spellStart"/>
            <w:r>
              <w:t>Lernzielen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Programms</w:t>
            </w:r>
            <w:proofErr w:type="spellEnd"/>
            <w:r>
              <w:t xml:space="preserve"> (1-5)</w:t>
            </w:r>
          </w:p>
        </w:tc>
      </w:tr>
      <w:tr w:rsidR="007F561C" w14:paraId="7FBC8725" w14:textId="77777777" w:rsidTr="00A8216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B7DDE8"/>
            <w:vAlign w:val="center"/>
          </w:tcPr>
          <w:p w14:paraId="4E3091CE" w14:textId="77777777" w:rsidR="007F561C" w:rsidRDefault="007F561C" w:rsidP="007F561C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B7DDE8"/>
            <w:vAlign w:val="center"/>
          </w:tcPr>
          <w:p w14:paraId="385657F7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</w:t>
            </w:r>
          </w:p>
        </w:tc>
        <w:tc>
          <w:tcPr>
            <w:tcW w:w="992" w:type="dxa"/>
            <w:gridSpan w:val="2"/>
            <w:shd w:val="clear" w:color="auto" w:fill="B7DDE8"/>
            <w:vAlign w:val="center"/>
          </w:tcPr>
          <w:p w14:paraId="6379672F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P2</w:t>
            </w:r>
          </w:p>
        </w:tc>
        <w:tc>
          <w:tcPr>
            <w:tcW w:w="1418" w:type="dxa"/>
            <w:gridSpan w:val="3"/>
            <w:shd w:val="clear" w:color="auto" w:fill="B7DDE8"/>
            <w:vAlign w:val="center"/>
          </w:tcPr>
          <w:p w14:paraId="437868B7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P3</w:t>
            </w:r>
          </w:p>
        </w:tc>
        <w:tc>
          <w:tcPr>
            <w:tcW w:w="567" w:type="dxa"/>
            <w:gridSpan w:val="2"/>
            <w:shd w:val="clear" w:color="auto" w:fill="B7DDE8"/>
            <w:vAlign w:val="center"/>
          </w:tcPr>
          <w:p w14:paraId="7D560ADF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P4</w:t>
            </w:r>
          </w:p>
        </w:tc>
        <w:tc>
          <w:tcPr>
            <w:tcW w:w="992" w:type="dxa"/>
            <w:gridSpan w:val="2"/>
            <w:shd w:val="clear" w:color="auto" w:fill="B7DDE8"/>
            <w:vAlign w:val="center"/>
          </w:tcPr>
          <w:p w14:paraId="68EBF768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P5</w:t>
            </w:r>
          </w:p>
        </w:tc>
        <w:tc>
          <w:tcPr>
            <w:tcW w:w="851" w:type="dxa"/>
            <w:gridSpan w:val="2"/>
            <w:tcBorders>
              <w:right w:val="single" w:sz="4" w:space="0" w:color="4BACC6"/>
            </w:tcBorders>
            <w:shd w:val="clear" w:color="auto" w:fill="B7DDE8"/>
            <w:vAlign w:val="center"/>
          </w:tcPr>
          <w:p w14:paraId="3F7F4E49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</w:t>
            </w:r>
          </w:p>
        </w:tc>
        <w:tc>
          <w:tcPr>
            <w:tcW w:w="992" w:type="dxa"/>
            <w:gridSpan w:val="4"/>
            <w:tcBorders>
              <w:left w:val="single" w:sz="4" w:space="0" w:color="4BACC6"/>
              <w:right w:val="single" w:sz="4" w:space="0" w:color="4BACC6"/>
            </w:tcBorders>
            <w:shd w:val="clear" w:color="auto" w:fill="B7DDE8"/>
            <w:vAlign w:val="center"/>
          </w:tcPr>
          <w:p w14:paraId="11EB29E1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</w:t>
            </w:r>
          </w:p>
        </w:tc>
        <w:tc>
          <w:tcPr>
            <w:tcW w:w="1006" w:type="dxa"/>
            <w:gridSpan w:val="4"/>
            <w:tcBorders>
              <w:left w:val="single" w:sz="4" w:space="0" w:color="4BACC6"/>
            </w:tcBorders>
            <w:shd w:val="clear" w:color="auto" w:fill="B7DDE8"/>
            <w:vAlign w:val="center"/>
          </w:tcPr>
          <w:p w14:paraId="05B24AAC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P8</w:t>
            </w:r>
          </w:p>
        </w:tc>
        <w:tc>
          <w:tcPr>
            <w:tcW w:w="1270" w:type="dxa"/>
            <w:shd w:val="clear" w:color="auto" w:fill="B7DDE8"/>
            <w:vAlign w:val="center"/>
          </w:tcPr>
          <w:p w14:paraId="23E76939" w14:textId="77777777" w:rsidR="007F561C" w:rsidRDefault="007F561C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P9</w:t>
            </w:r>
          </w:p>
        </w:tc>
      </w:tr>
      <w:tr w:rsidR="007F561C" w14:paraId="5B11AD2E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B7DDE8"/>
            <w:vAlign w:val="center"/>
          </w:tcPr>
          <w:p w14:paraId="7E9995AB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4" w:type="dxa"/>
            <w:shd w:val="clear" w:color="auto" w:fill="FFFFFF"/>
            <w:vAlign w:val="center"/>
          </w:tcPr>
          <w:p w14:paraId="650FAB71" w14:textId="3A7D3BC9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53104AA" w14:textId="775F5512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648CB5D6" w14:textId="213C57B9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0528C8E8" w14:textId="04AAE09A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08B030EB" w14:textId="32178E21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4BACC6"/>
            </w:tcBorders>
            <w:shd w:val="clear" w:color="auto" w:fill="FFFFFF"/>
            <w:vAlign w:val="center"/>
          </w:tcPr>
          <w:p w14:paraId="6A516988" w14:textId="4A980C0A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4"/>
            <w:tcBorders>
              <w:left w:val="single" w:sz="4" w:space="0" w:color="4BACC6"/>
              <w:right w:val="single" w:sz="4" w:space="0" w:color="4BACC6"/>
            </w:tcBorders>
            <w:shd w:val="clear" w:color="auto" w:fill="FFFFFF"/>
            <w:vAlign w:val="center"/>
          </w:tcPr>
          <w:p w14:paraId="504A6F28" w14:textId="3B20F107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  <w:gridSpan w:val="4"/>
            <w:tcBorders>
              <w:left w:val="single" w:sz="4" w:space="0" w:color="4BACC6"/>
            </w:tcBorders>
            <w:shd w:val="clear" w:color="auto" w:fill="FFFFFF"/>
            <w:vAlign w:val="center"/>
          </w:tcPr>
          <w:p w14:paraId="529728D2" w14:textId="3F48A228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C05F196" w14:textId="3EA55BF4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F561C" w14:paraId="51B40124" w14:textId="77777777" w:rsidTr="00A8216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B7DDE8"/>
            <w:vAlign w:val="center"/>
          </w:tcPr>
          <w:p w14:paraId="502DA590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  <w:shd w:val="clear" w:color="auto" w:fill="FFFFFF"/>
            <w:vAlign w:val="center"/>
          </w:tcPr>
          <w:p w14:paraId="023555B7" w14:textId="716B56EC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5325FD22" w14:textId="1F4F7BEB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736CEF45" w14:textId="22FE27AE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35242CD1" w14:textId="2A773835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7D8266A" w14:textId="4CB46486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4BACC6"/>
            </w:tcBorders>
            <w:shd w:val="clear" w:color="auto" w:fill="FFFFFF"/>
            <w:vAlign w:val="center"/>
          </w:tcPr>
          <w:p w14:paraId="4A469E34" w14:textId="4612C20F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4"/>
            <w:tcBorders>
              <w:left w:val="single" w:sz="4" w:space="0" w:color="4BACC6"/>
              <w:right w:val="single" w:sz="4" w:space="0" w:color="4BACC6"/>
            </w:tcBorders>
            <w:shd w:val="clear" w:color="auto" w:fill="FFFFFF"/>
            <w:vAlign w:val="center"/>
          </w:tcPr>
          <w:p w14:paraId="123007BC" w14:textId="79CB7B79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  <w:gridSpan w:val="4"/>
            <w:tcBorders>
              <w:left w:val="single" w:sz="4" w:space="0" w:color="4BACC6"/>
            </w:tcBorders>
            <w:shd w:val="clear" w:color="auto" w:fill="FFFFFF"/>
            <w:vAlign w:val="center"/>
          </w:tcPr>
          <w:p w14:paraId="57A57EC7" w14:textId="60819F56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2FD7D13" w14:textId="68C57788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F561C" w14:paraId="50569FA9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B7DDE8"/>
            <w:vAlign w:val="center"/>
          </w:tcPr>
          <w:p w14:paraId="019CA79D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4" w:type="dxa"/>
            <w:shd w:val="clear" w:color="auto" w:fill="FFFFFF"/>
            <w:vAlign w:val="center"/>
          </w:tcPr>
          <w:p w14:paraId="71D6DADE" w14:textId="3DF291D2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5A9776A0" w14:textId="47519AE5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7FAEC6CA" w14:textId="0B44FF07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6F0D3E72" w14:textId="3AB40EF0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6A21A069" w14:textId="3F814F08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4BACC6"/>
            </w:tcBorders>
            <w:shd w:val="clear" w:color="auto" w:fill="FFFFFF"/>
            <w:vAlign w:val="center"/>
          </w:tcPr>
          <w:p w14:paraId="2713C5DF" w14:textId="58AB9EE7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4"/>
            <w:tcBorders>
              <w:left w:val="single" w:sz="4" w:space="0" w:color="4BACC6"/>
              <w:right w:val="single" w:sz="4" w:space="0" w:color="4BACC6"/>
            </w:tcBorders>
            <w:shd w:val="clear" w:color="auto" w:fill="FFFFFF"/>
            <w:vAlign w:val="center"/>
          </w:tcPr>
          <w:p w14:paraId="3C9ABACD" w14:textId="0E4CBA4F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  <w:gridSpan w:val="4"/>
            <w:tcBorders>
              <w:left w:val="single" w:sz="4" w:space="0" w:color="4BACC6"/>
            </w:tcBorders>
            <w:shd w:val="clear" w:color="auto" w:fill="FFFFFF"/>
            <w:vAlign w:val="center"/>
          </w:tcPr>
          <w:p w14:paraId="16FD2C8E" w14:textId="67CA9908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9A31483" w14:textId="7A8778B7" w:rsidR="007F561C" w:rsidRDefault="00DB1512" w:rsidP="007F56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F561C" w14:paraId="3FC619BA" w14:textId="77777777" w:rsidTr="00A8216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B7DDE8"/>
            <w:vAlign w:val="center"/>
          </w:tcPr>
          <w:p w14:paraId="2637E778" w14:textId="77777777" w:rsidR="007F561C" w:rsidRDefault="007F561C" w:rsidP="007F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4" w:type="dxa"/>
            <w:shd w:val="clear" w:color="auto" w:fill="FFFFFF"/>
            <w:vAlign w:val="center"/>
          </w:tcPr>
          <w:p w14:paraId="49B7AE99" w14:textId="1DD10952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26B212C7" w14:textId="20B029B2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1887250D" w14:textId="70F86796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14:paraId="13A52583" w14:textId="28ADE42E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19CD880" w14:textId="5EC1C464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4BACC6"/>
            </w:tcBorders>
            <w:shd w:val="clear" w:color="auto" w:fill="FFFFFF"/>
            <w:vAlign w:val="center"/>
          </w:tcPr>
          <w:p w14:paraId="392A6C09" w14:textId="4AFBDB82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4"/>
            <w:tcBorders>
              <w:left w:val="single" w:sz="4" w:space="0" w:color="4BACC6"/>
              <w:right w:val="single" w:sz="4" w:space="0" w:color="4BACC6"/>
            </w:tcBorders>
            <w:shd w:val="clear" w:color="auto" w:fill="FFFFFF"/>
            <w:vAlign w:val="center"/>
          </w:tcPr>
          <w:p w14:paraId="2B7F5E54" w14:textId="30942B29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  <w:gridSpan w:val="4"/>
            <w:tcBorders>
              <w:left w:val="single" w:sz="4" w:space="0" w:color="4BACC6"/>
            </w:tcBorders>
            <w:shd w:val="clear" w:color="auto" w:fill="FFFFFF"/>
            <w:vAlign w:val="center"/>
          </w:tcPr>
          <w:p w14:paraId="505273D0" w14:textId="625DAC3C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0631CE5A" w14:textId="3A2EFC4B" w:rsidR="007F561C" w:rsidRDefault="00DB1512" w:rsidP="007F56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F561C" w14:paraId="7F7BD6E1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auto"/>
            <w:vAlign w:val="center"/>
          </w:tcPr>
          <w:p w14:paraId="2DD5D5E7" w14:textId="77777777" w:rsidR="007F561C" w:rsidRDefault="007F561C" w:rsidP="007F56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Beitragsgrad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b w:val="0"/>
                <w:sz w:val="20"/>
                <w:szCs w:val="20"/>
              </w:rPr>
              <w:t xml:space="preserve">1: </w:t>
            </w:r>
            <w:proofErr w:type="spellStart"/>
            <w:r>
              <w:rPr>
                <w:b w:val="0"/>
                <w:sz w:val="20"/>
                <w:szCs w:val="20"/>
              </w:rPr>
              <w:t>Sehr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Niedrig</w:t>
            </w:r>
            <w:proofErr w:type="spellEnd"/>
            <w:r>
              <w:rPr>
                <w:b w:val="0"/>
                <w:sz w:val="20"/>
                <w:szCs w:val="20"/>
              </w:rPr>
              <w:t xml:space="preserve"> 2: </w:t>
            </w:r>
            <w:proofErr w:type="spellStart"/>
            <w:r>
              <w:rPr>
                <w:b w:val="0"/>
                <w:sz w:val="20"/>
                <w:szCs w:val="20"/>
              </w:rPr>
              <w:t>Niedrig</w:t>
            </w:r>
            <w:proofErr w:type="spellEnd"/>
            <w:r>
              <w:rPr>
                <w:b w:val="0"/>
                <w:sz w:val="20"/>
                <w:szCs w:val="20"/>
              </w:rPr>
              <w:t xml:space="preserve"> 3: </w:t>
            </w:r>
            <w:proofErr w:type="spellStart"/>
            <w:r>
              <w:rPr>
                <w:b w:val="0"/>
                <w:sz w:val="20"/>
                <w:szCs w:val="20"/>
              </w:rPr>
              <w:t>Mittel</w:t>
            </w:r>
            <w:proofErr w:type="spellEnd"/>
            <w:r>
              <w:rPr>
                <w:b w:val="0"/>
                <w:sz w:val="20"/>
                <w:szCs w:val="20"/>
              </w:rPr>
              <w:t xml:space="preserve"> 4: </w:t>
            </w:r>
            <w:proofErr w:type="spellStart"/>
            <w:r>
              <w:rPr>
                <w:b w:val="0"/>
                <w:sz w:val="20"/>
                <w:szCs w:val="20"/>
              </w:rPr>
              <w:t>Hoch</w:t>
            </w:r>
            <w:proofErr w:type="spellEnd"/>
            <w:r>
              <w:rPr>
                <w:b w:val="0"/>
                <w:sz w:val="20"/>
                <w:szCs w:val="20"/>
              </w:rPr>
              <w:t xml:space="preserve"> 5: </w:t>
            </w:r>
            <w:proofErr w:type="spellStart"/>
            <w:r>
              <w:rPr>
                <w:b w:val="0"/>
                <w:sz w:val="20"/>
                <w:szCs w:val="20"/>
              </w:rPr>
              <w:t>Sehr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Hoch</w:t>
            </w:r>
            <w:proofErr w:type="spellEnd"/>
          </w:p>
        </w:tc>
      </w:tr>
      <w:tr w:rsidR="007F561C" w14:paraId="1AF6A001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2"/>
            <w:shd w:val="clear" w:color="auto" w:fill="FFFFFF"/>
            <w:vAlign w:val="center"/>
          </w:tcPr>
          <w:p w14:paraId="4CEF7F62" w14:textId="77777777" w:rsidR="007F561C" w:rsidRDefault="007F561C" w:rsidP="007F561C">
            <w:pPr>
              <w:rPr>
                <w:sz w:val="20"/>
                <w:szCs w:val="20"/>
              </w:rPr>
            </w:pPr>
          </w:p>
        </w:tc>
      </w:tr>
      <w:tr w:rsidR="007F561C" w14:paraId="5D5DE026" w14:textId="77777777" w:rsidTr="00A82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gridSpan w:val="2"/>
            <w:vAlign w:val="center"/>
          </w:tcPr>
          <w:p w14:paraId="02651232" w14:textId="77777777" w:rsidR="007F561C" w:rsidRDefault="007F561C" w:rsidP="007F56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Erstellt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von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8088" w:type="dxa"/>
            <w:gridSpan w:val="20"/>
            <w:shd w:val="clear" w:color="auto" w:fill="FFFFFF"/>
            <w:vAlign w:val="center"/>
          </w:tcPr>
          <w:p w14:paraId="7A77B4BE" w14:textId="339B8BE0" w:rsidR="007F561C" w:rsidRDefault="000A6A2D" w:rsidP="007F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Dr.-</w:t>
            </w:r>
            <w:proofErr w:type="spellStart"/>
            <w:r>
              <w:rPr>
                <w:sz w:val="20"/>
                <w:szCs w:val="20"/>
              </w:rPr>
              <w:t>Ing</w:t>
            </w:r>
            <w:proofErr w:type="spellEnd"/>
            <w:r>
              <w:rPr>
                <w:sz w:val="20"/>
                <w:szCs w:val="20"/>
              </w:rPr>
              <w:t xml:space="preserve">. Stefan </w:t>
            </w:r>
            <w:proofErr w:type="spellStart"/>
            <w:r>
              <w:rPr>
                <w:sz w:val="20"/>
                <w:szCs w:val="20"/>
              </w:rPr>
              <w:t>Dilfer</w:t>
            </w:r>
            <w:proofErr w:type="spellEnd"/>
          </w:p>
        </w:tc>
      </w:tr>
      <w:tr w:rsidR="007F561C" w14:paraId="39FD7BF7" w14:textId="77777777" w:rsidTr="00A821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gridSpan w:val="2"/>
            <w:vAlign w:val="center"/>
          </w:tcPr>
          <w:p w14:paraId="756CFDC6" w14:textId="77777777" w:rsidR="007F561C" w:rsidRDefault="007F561C" w:rsidP="007F56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Datum</w:t>
            </w:r>
            <w:proofErr w:type="spellEnd"/>
            <w:r>
              <w:rPr>
                <w:sz w:val="20"/>
                <w:szCs w:val="20"/>
              </w:rPr>
              <w:t xml:space="preserve"> der </w:t>
            </w:r>
            <w:proofErr w:type="spellStart"/>
            <w:r>
              <w:rPr>
                <w:sz w:val="20"/>
                <w:szCs w:val="20"/>
              </w:rPr>
              <w:t>Aktualisierung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8088" w:type="dxa"/>
            <w:gridSpan w:val="20"/>
            <w:shd w:val="clear" w:color="auto" w:fill="FFFFFF"/>
            <w:vAlign w:val="center"/>
          </w:tcPr>
          <w:p w14:paraId="71508B50" w14:textId="22D4D12C" w:rsidR="007F561C" w:rsidRDefault="000A6A2D" w:rsidP="007F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2" w:name="_heading=h.3b63uqaibzu6" w:colFirst="0" w:colLast="0"/>
            <w:bookmarkEnd w:id="2"/>
            <w:r>
              <w:rPr>
                <w:sz w:val="20"/>
                <w:szCs w:val="20"/>
              </w:rPr>
              <w:t>13.12.2025</w:t>
            </w:r>
          </w:p>
        </w:tc>
      </w:tr>
    </w:tbl>
    <w:p w14:paraId="4C898EF7" w14:textId="77777777" w:rsidR="00A8216E" w:rsidRDefault="00A8216E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p w14:paraId="543E8A92" w14:textId="77777777" w:rsidR="00A8216E" w:rsidRDefault="00A8216E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p w14:paraId="7E56F201" w14:textId="77777777" w:rsidR="00A8216E" w:rsidRDefault="00A8216E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p w14:paraId="688F10F0" w14:textId="77777777" w:rsidR="00A8216E" w:rsidRDefault="00A8216E"/>
    <w:sectPr w:rsidR="00A8216E">
      <w:headerReference w:type="default" r:id="rId9"/>
      <w:pgSz w:w="11906" w:h="16838"/>
      <w:pgMar w:top="1418" w:right="707" w:bottom="1418" w:left="709" w:header="391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0F90" w14:textId="77777777" w:rsidR="00384F4A" w:rsidRDefault="00384F4A">
      <w:pPr>
        <w:spacing w:after="0" w:line="240" w:lineRule="auto"/>
      </w:pPr>
      <w:r>
        <w:separator/>
      </w:r>
    </w:p>
  </w:endnote>
  <w:endnote w:type="continuationSeparator" w:id="0">
    <w:p w14:paraId="2444FC2A" w14:textId="77777777" w:rsidR="00384F4A" w:rsidRDefault="0038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AD79" w14:textId="77777777" w:rsidR="00384F4A" w:rsidRDefault="00384F4A">
      <w:pPr>
        <w:spacing w:after="0" w:line="240" w:lineRule="auto"/>
      </w:pPr>
      <w:r>
        <w:separator/>
      </w:r>
    </w:p>
  </w:footnote>
  <w:footnote w:type="continuationSeparator" w:id="0">
    <w:p w14:paraId="49BF0630" w14:textId="77777777" w:rsidR="00384F4A" w:rsidRDefault="00384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81DA" w14:textId="77777777" w:rsidR="00A8216E" w:rsidRDefault="000252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7938"/>
      </w:tabs>
      <w:spacing w:before="120" w:after="0" w:line="230" w:lineRule="auto"/>
      <w:ind w:left="-709"/>
      <w:jc w:val="right"/>
      <w:rPr>
        <w:rFonts w:ascii="Corbel" w:eastAsia="Corbel" w:hAnsi="Corbel" w:cs="Corbel"/>
        <w:color w:val="000000"/>
      </w:rPr>
    </w:pPr>
    <w:r>
      <w:rPr>
        <w:rFonts w:ascii="Corbel" w:eastAsia="Corbel" w:hAnsi="Corbel" w:cs="Corbel"/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 wp14:anchorId="527B26FB" wp14:editId="5993550E">
          <wp:simplePos x="0" y="0"/>
          <wp:positionH relativeFrom="margin">
            <wp:posOffset>-15050</wp:posOffset>
          </wp:positionH>
          <wp:positionV relativeFrom="page">
            <wp:posOffset>137160</wp:posOffset>
          </wp:positionV>
          <wp:extent cx="2927315" cy="678425"/>
          <wp:effectExtent l="0" t="0" r="0" b="0"/>
          <wp:wrapNone/>
          <wp:docPr id="2" name="image1.png" descr="TAU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AU_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7315" cy="678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color w:val="000000"/>
      </w:rPr>
      <w:t>FEN FAKÜLTESİ</w:t>
    </w:r>
  </w:p>
  <w:p w14:paraId="4D237657" w14:textId="77777777" w:rsidR="00A8216E" w:rsidRDefault="000252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8080"/>
      </w:tabs>
      <w:spacing w:after="0" w:line="240" w:lineRule="auto"/>
      <w:jc w:val="right"/>
      <w:rPr>
        <w:rFonts w:ascii="Corbel" w:eastAsia="Corbel" w:hAnsi="Corbel" w:cs="Corbel"/>
        <w:color w:val="169AA4"/>
      </w:rPr>
    </w:pPr>
    <w:r>
      <w:rPr>
        <w:rFonts w:ascii="Corbel" w:eastAsia="Corbel" w:hAnsi="Corbel" w:cs="Corbel"/>
        <w:color w:val="169AA4"/>
      </w:rPr>
      <w:t>FAKULTÄT FÜR NATURWISSENSCHAFTEN</w:t>
    </w:r>
  </w:p>
  <w:p w14:paraId="647FC1E4" w14:textId="77777777" w:rsidR="00A8216E" w:rsidRDefault="00A821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erdana" w:eastAsia="Verdana" w:hAnsi="Verdana" w:cs="Verdana"/>
        <w:b/>
        <w:color w:val="000000"/>
        <w:sz w:val="24"/>
        <w:szCs w:val="24"/>
      </w:rPr>
    </w:pPr>
  </w:p>
  <w:p w14:paraId="143E4350" w14:textId="77777777" w:rsidR="00A8216E" w:rsidRDefault="000252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b/>
        <w:color w:val="000000"/>
      </w:rPr>
      <w:br/>
    </w:r>
    <w:r>
      <w:rPr>
        <w:rFonts w:ascii="Corbel" w:eastAsia="Corbel" w:hAnsi="Corbel" w:cs="Corbel"/>
        <w:b/>
        <w:color w:val="000000"/>
        <w:sz w:val="24"/>
        <w:szCs w:val="24"/>
      </w:rPr>
      <w:t>STUDIENGANG ENERGIEWISSENSCHAFTEN UND -TECHNOLOGIE</w:t>
    </w:r>
    <w:r>
      <w:rPr>
        <w:rFonts w:ascii="Corbel" w:eastAsia="Corbel" w:hAnsi="Corbel" w:cs="Corbel"/>
        <w:b/>
        <w:color w:val="000000"/>
      </w:rPr>
      <w:br/>
      <w:t>MODULBESCHREIBUNG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721"/>
    <w:multiLevelType w:val="hybridMultilevel"/>
    <w:tmpl w:val="39942ECC"/>
    <w:lvl w:ilvl="0" w:tplc="956494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26C6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9AF72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162E9C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4E8D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94E7E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1A6F4F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B7075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1A4D3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2D42B41"/>
    <w:multiLevelType w:val="hybridMultilevel"/>
    <w:tmpl w:val="55868A1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0DF7"/>
    <w:multiLevelType w:val="multilevel"/>
    <w:tmpl w:val="F6048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A57E56"/>
    <w:multiLevelType w:val="hybridMultilevel"/>
    <w:tmpl w:val="F5C8AF1E"/>
    <w:lvl w:ilvl="0" w:tplc="959AA0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9AAE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3A00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43A7D7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3CE52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9C22B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76E73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6D0D7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5E7C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36E9438C"/>
    <w:multiLevelType w:val="hybridMultilevel"/>
    <w:tmpl w:val="43BCD36E"/>
    <w:lvl w:ilvl="0" w:tplc="F7F2A1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37F48"/>
    <w:multiLevelType w:val="hybridMultilevel"/>
    <w:tmpl w:val="9DE03AFE"/>
    <w:lvl w:ilvl="0" w:tplc="6B2E1D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09879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709C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FF48DF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9200A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66D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24E0EA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6041B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0E74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42A0479F"/>
    <w:multiLevelType w:val="hybridMultilevel"/>
    <w:tmpl w:val="B3962446"/>
    <w:lvl w:ilvl="0" w:tplc="D166B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661FF"/>
    <w:multiLevelType w:val="hybridMultilevel"/>
    <w:tmpl w:val="7F544974"/>
    <w:lvl w:ilvl="0" w:tplc="3ED03E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3D2D1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087D9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AE20D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B3EC2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B4FB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B6882A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5AB1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C4E69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54EC1B1D"/>
    <w:multiLevelType w:val="multilevel"/>
    <w:tmpl w:val="D30E5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470F80"/>
    <w:multiLevelType w:val="multilevel"/>
    <w:tmpl w:val="BD1C819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834673">
    <w:abstractNumId w:val="8"/>
  </w:num>
  <w:num w:numId="2" w16cid:durableId="2032685689">
    <w:abstractNumId w:val="2"/>
  </w:num>
  <w:num w:numId="3" w16cid:durableId="502744172">
    <w:abstractNumId w:val="9"/>
  </w:num>
  <w:num w:numId="4" w16cid:durableId="785781726">
    <w:abstractNumId w:val="7"/>
  </w:num>
  <w:num w:numId="5" w16cid:durableId="959840459">
    <w:abstractNumId w:val="0"/>
  </w:num>
  <w:num w:numId="6" w16cid:durableId="765492981">
    <w:abstractNumId w:val="5"/>
  </w:num>
  <w:num w:numId="7" w16cid:durableId="441657321">
    <w:abstractNumId w:val="3"/>
  </w:num>
  <w:num w:numId="8" w16cid:durableId="1480418026">
    <w:abstractNumId w:val="1"/>
  </w:num>
  <w:num w:numId="9" w16cid:durableId="575364405">
    <w:abstractNumId w:val="6"/>
  </w:num>
  <w:num w:numId="10" w16cid:durableId="11109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6E"/>
    <w:rsid w:val="000138FC"/>
    <w:rsid w:val="00025261"/>
    <w:rsid w:val="00037AF5"/>
    <w:rsid w:val="000673E2"/>
    <w:rsid w:val="000A6A2D"/>
    <w:rsid w:val="001131DB"/>
    <w:rsid w:val="0012031D"/>
    <w:rsid w:val="001747B8"/>
    <w:rsid w:val="001A0BC2"/>
    <w:rsid w:val="00274273"/>
    <w:rsid w:val="00286075"/>
    <w:rsid w:val="002B679C"/>
    <w:rsid w:val="002D0C9F"/>
    <w:rsid w:val="002E5D9F"/>
    <w:rsid w:val="00347440"/>
    <w:rsid w:val="00384F4A"/>
    <w:rsid w:val="003E13EB"/>
    <w:rsid w:val="00433E50"/>
    <w:rsid w:val="0045533E"/>
    <w:rsid w:val="0057492D"/>
    <w:rsid w:val="005C2BAD"/>
    <w:rsid w:val="00631D93"/>
    <w:rsid w:val="006B45B8"/>
    <w:rsid w:val="006E5475"/>
    <w:rsid w:val="00700D8A"/>
    <w:rsid w:val="00713635"/>
    <w:rsid w:val="007714BE"/>
    <w:rsid w:val="007D608A"/>
    <w:rsid w:val="007F561C"/>
    <w:rsid w:val="00814462"/>
    <w:rsid w:val="00841AA8"/>
    <w:rsid w:val="00845ED2"/>
    <w:rsid w:val="008A4F38"/>
    <w:rsid w:val="008C6DCF"/>
    <w:rsid w:val="00922557"/>
    <w:rsid w:val="00934975"/>
    <w:rsid w:val="0094781C"/>
    <w:rsid w:val="00963186"/>
    <w:rsid w:val="009C73E8"/>
    <w:rsid w:val="00A25914"/>
    <w:rsid w:val="00A8216E"/>
    <w:rsid w:val="00AD00FF"/>
    <w:rsid w:val="00B431C2"/>
    <w:rsid w:val="00BB57E1"/>
    <w:rsid w:val="00BF1A31"/>
    <w:rsid w:val="00C5595D"/>
    <w:rsid w:val="00C5787E"/>
    <w:rsid w:val="00C920C6"/>
    <w:rsid w:val="00CA347E"/>
    <w:rsid w:val="00CC6141"/>
    <w:rsid w:val="00CE4865"/>
    <w:rsid w:val="00D0251F"/>
    <w:rsid w:val="00D81C1C"/>
    <w:rsid w:val="00DB1512"/>
    <w:rsid w:val="00DD4BC0"/>
    <w:rsid w:val="00F02088"/>
    <w:rsid w:val="00F42463"/>
    <w:rsid w:val="00FC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B130"/>
  <w15:docId w15:val="{0481DCB0-7C20-4104-83F3-E38C7081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ListeParagraf">
    <w:name w:val="List Paragraph"/>
    <w:basedOn w:val="Normal"/>
    <w:uiPriority w:val="34"/>
    <w:qFormat/>
    <w:rsid w:val="005C535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NormalWeb">
    <w:name w:val="Normal (Web)"/>
    <w:basedOn w:val="Normal"/>
    <w:uiPriority w:val="99"/>
    <w:unhideWhenUsed/>
    <w:rsid w:val="0003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Gl">
    <w:name w:val="Strong"/>
    <w:basedOn w:val="VarsaylanParagrafYazTipi"/>
    <w:uiPriority w:val="22"/>
    <w:qFormat/>
    <w:rsid w:val="0096318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22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de/Taschenbuch-Elektrotechnik-Ralf-R%C3%BCdiger-Kories/dp/3808558652/ref=sr_1_5?__mk_de_DE=%C3%85M%C3%85%C5%BD%C3%95%C3%91&amp;dchild=1&amp;keywords=grundlagen+elektrotechnik&amp;qid=1630578387&amp;sr=8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sB9ku8b1OMN0mWakpKiifjBDA==">CgMxLjAyDmguOGRoYzV1bGRzMHlzMg5oLjVkbHVod2xscnlrbDIOaC4zYjYzdXFhaWJ6dTY4AHIhMTJ1VG9WWllHWnNJLWU4MmJwZVNzRndhMlZaaDJTZTRs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621</Words>
  <Characters>4473</Characters>
  <Application>Microsoft Office Word</Application>
  <DocSecurity>0</DocSecurity>
  <Lines>235</Lines>
  <Paragraphs>188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otel</dc:creator>
  <cp:lastModifiedBy>Ömer Gönül</cp:lastModifiedBy>
  <cp:revision>10</cp:revision>
  <dcterms:created xsi:type="dcterms:W3CDTF">2025-12-21T12:24:00Z</dcterms:created>
  <dcterms:modified xsi:type="dcterms:W3CDTF">2025-12-25T05:17:00Z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db74d3dd-958b-4a1c-80d1-dc2e9fadd1fc</vt:lpwstr>
  </property>
</Properties>
</file>