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105E9" w14:textId="77777777" w:rsidR="006E410C" w:rsidRDefault="006E410C" w:rsidP="006E410C">
      <w:pPr>
        <w:spacing w:after="0" w:line="240" w:lineRule="auto"/>
        <w:rPr>
          <w:rFonts w:ascii="Verdana" w:eastAsia="Times New Roman" w:hAnsi="Verdana" w:cs="Times New Roman"/>
          <w:b/>
          <w:bCs/>
          <w:color w:val="000000" w:themeColor="text1"/>
          <w:sz w:val="17"/>
          <w:szCs w:val="17"/>
          <w:lang w:eastAsia="tr-TR"/>
        </w:rPr>
      </w:pPr>
    </w:p>
    <w:p w14:paraId="1B6CB0C3" w14:textId="77777777" w:rsidR="006E410C" w:rsidRDefault="006E410C" w:rsidP="006E410C">
      <w:pPr>
        <w:spacing w:after="0" w:line="240" w:lineRule="atLeast"/>
        <w:rPr>
          <w:rFonts w:ascii="Verdana" w:eastAsia="Times New Roman" w:hAnsi="Verdana" w:cs="Times New Roman"/>
          <w:b/>
          <w:bCs/>
          <w:color w:val="000000" w:themeColor="text1"/>
          <w:sz w:val="17"/>
          <w:szCs w:val="17"/>
          <w:lang w:eastAsia="tr-TR"/>
        </w:rPr>
      </w:pPr>
    </w:p>
    <w:tbl>
      <w:tblPr>
        <w:tblStyle w:val="AkListe-Vurgu5"/>
        <w:tblpPr w:leftFromText="141" w:rightFromText="141" w:vertAnchor="page" w:horzAnchor="margin" w:tblpXSpec="center" w:tblpY="2556"/>
        <w:tblW w:w="10490" w:type="dxa"/>
        <w:tblBorders>
          <w:top w:val="single" w:sz="6" w:space="0" w:color="4BACC6" w:themeColor="accent5"/>
          <w:left w:val="single" w:sz="6" w:space="0" w:color="4BACC6" w:themeColor="accent5"/>
          <w:bottom w:val="single" w:sz="6" w:space="0" w:color="4BACC6" w:themeColor="accent5"/>
          <w:right w:val="single" w:sz="6" w:space="0" w:color="4BACC6" w:themeColor="accent5"/>
          <w:insideH w:val="single" w:sz="6" w:space="0" w:color="4BACC6" w:themeColor="accent5"/>
          <w:insideV w:val="single" w:sz="6" w:space="0" w:color="4BACC6" w:themeColor="accent5"/>
        </w:tblBorders>
        <w:tblLook w:val="04A0" w:firstRow="1" w:lastRow="0" w:firstColumn="1" w:lastColumn="0" w:noHBand="0" w:noVBand="1"/>
      </w:tblPr>
      <w:tblGrid>
        <w:gridCol w:w="1549"/>
        <w:gridCol w:w="993"/>
        <w:gridCol w:w="158"/>
        <w:gridCol w:w="102"/>
        <w:gridCol w:w="733"/>
        <w:gridCol w:w="108"/>
        <w:gridCol w:w="886"/>
        <w:gridCol w:w="85"/>
        <w:gridCol w:w="417"/>
        <w:gridCol w:w="220"/>
        <w:gridCol w:w="271"/>
        <w:gridCol w:w="994"/>
        <w:gridCol w:w="9"/>
        <w:gridCol w:w="46"/>
        <w:gridCol w:w="276"/>
        <w:gridCol w:w="588"/>
        <w:gridCol w:w="74"/>
        <w:gridCol w:w="225"/>
        <w:gridCol w:w="71"/>
        <w:gridCol w:w="216"/>
        <w:gridCol w:w="427"/>
        <w:gridCol w:w="55"/>
        <w:gridCol w:w="110"/>
        <w:gridCol w:w="430"/>
        <w:gridCol w:w="453"/>
        <w:gridCol w:w="994"/>
      </w:tblGrid>
      <w:tr w:rsidR="006E410C" w:rsidRPr="001E67EB" w14:paraId="4817E74E" w14:textId="77777777" w:rsidTr="00A53A55">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490" w:type="dxa"/>
            <w:gridSpan w:val="26"/>
            <w:vAlign w:val="center"/>
          </w:tcPr>
          <w:p w14:paraId="33C5D8B8" w14:textId="77777777" w:rsidR="006E410C" w:rsidRPr="001E67EB" w:rsidRDefault="006E410C" w:rsidP="00A53A55">
            <w:pPr>
              <w:rPr>
                <w:rFonts w:cstheme="minorHAnsi"/>
                <w:bCs w:val="0"/>
                <w:color w:val="000000"/>
              </w:rPr>
            </w:pPr>
            <w:r w:rsidRPr="001E67EB">
              <w:rPr>
                <w:rFonts w:cstheme="minorHAnsi"/>
                <w:bCs w:val="0"/>
                <w:color w:val="000000"/>
              </w:rPr>
              <w:t>Dersin Ayrıntıları</w:t>
            </w:r>
          </w:p>
        </w:tc>
      </w:tr>
      <w:tr w:rsidR="006E410C" w:rsidRPr="001E67EB" w14:paraId="5635DC7C" w14:textId="77777777" w:rsidTr="00062B8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847" w:type="dxa"/>
            <w:gridSpan w:val="15"/>
            <w:tcBorders>
              <w:top w:val="none" w:sz="0" w:space="0" w:color="auto"/>
              <w:left w:val="none" w:sz="0" w:space="0" w:color="auto"/>
              <w:bottom w:val="none" w:sz="0" w:space="0" w:color="auto"/>
            </w:tcBorders>
            <w:vAlign w:val="center"/>
          </w:tcPr>
          <w:p w14:paraId="58117AB8" w14:textId="77777777" w:rsidR="006E410C" w:rsidRPr="00F359C0" w:rsidRDefault="006E410C" w:rsidP="00A53A55">
            <w:pPr>
              <w:spacing w:line="240" w:lineRule="atLeast"/>
              <w:rPr>
                <w:rFonts w:eastAsia="Times New Roman" w:cstheme="minorHAnsi"/>
                <w:b w:val="0"/>
                <w:color w:val="000000" w:themeColor="text1"/>
                <w:sz w:val="20"/>
                <w:szCs w:val="20"/>
                <w:lang w:eastAsia="tr-TR"/>
              </w:rPr>
            </w:pPr>
            <w:r w:rsidRPr="00F359C0">
              <w:rPr>
                <w:rFonts w:eastAsia="Times New Roman" w:cstheme="minorHAnsi"/>
                <w:color w:val="000000" w:themeColor="text1"/>
                <w:sz w:val="20"/>
                <w:szCs w:val="20"/>
                <w:lang w:eastAsia="tr-TR"/>
              </w:rPr>
              <w:t>Dersin Kodu</w:t>
            </w:r>
          </w:p>
        </w:tc>
        <w:tc>
          <w:tcPr>
            <w:tcW w:w="1766" w:type="dxa"/>
            <w:gridSpan w:val="8"/>
            <w:tcBorders>
              <w:top w:val="none" w:sz="0" w:space="0" w:color="auto"/>
              <w:bottom w:val="none" w:sz="0" w:space="0" w:color="auto"/>
            </w:tcBorders>
            <w:vAlign w:val="center"/>
          </w:tcPr>
          <w:p w14:paraId="319DC773" w14:textId="77777777" w:rsidR="006E410C" w:rsidRPr="00F359C0"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Sınıfı</w:t>
            </w:r>
          </w:p>
        </w:tc>
        <w:tc>
          <w:tcPr>
            <w:tcW w:w="1877" w:type="dxa"/>
            <w:gridSpan w:val="3"/>
            <w:tcBorders>
              <w:top w:val="none" w:sz="0" w:space="0" w:color="auto"/>
              <w:bottom w:val="none" w:sz="0" w:space="0" w:color="auto"/>
              <w:right w:val="none" w:sz="0" w:space="0" w:color="auto"/>
            </w:tcBorders>
            <w:vAlign w:val="center"/>
          </w:tcPr>
          <w:p w14:paraId="0CF9621E" w14:textId="77777777" w:rsidR="006E410C" w:rsidRPr="00F359C0"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Yarıyılı</w:t>
            </w:r>
          </w:p>
        </w:tc>
      </w:tr>
      <w:tr w:rsidR="006E410C" w:rsidRPr="001E67EB" w14:paraId="748FA967" w14:textId="77777777" w:rsidTr="00062B86">
        <w:trPr>
          <w:trHeight w:val="454"/>
        </w:trPr>
        <w:tc>
          <w:tcPr>
            <w:cnfStyle w:val="001000000000" w:firstRow="0" w:lastRow="0" w:firstColumn="1" w:lastColumn="0" w:oddVBand="0" w:evenVBand="0" w:oddHBand="0" w:evenHBand="0" w:firstRowFirstColumn="0" w:firstRowLastColumn="0" w:lastRowFirstColumn="0" w:lastRowLastColumn="0"/>
            <w:tcW w:w="6847" w:type="dxa"/>
            <w:gridSpan w:val="15"/>
            <w:vAlign w:val="center"/>
          </w:tcPr>
          <w:p w14:paraId="6B5854BD" w14:textId="38AA4ED5" w:rsidR="006E410C" w:rsidRPr="00F359C0" w:rsidRDefault="004248BE" w:rsidP="00A53A55">
            <w:pPr>
              <w:spacing w:line="240" w:lineRule="atLeast"/>
              <w:rPr>
                <w:rFonts w:eastAsia="Times New Roman" w:cstheme="minorHAnsi"/>
                <w:b w:val="0"/>
                <w:bCs w:val="0"/>
                <w:color w:val="000000" w:themeColor="text1"/>
                <w:sz w:val="20"/>
                <w:szCs w:val="20"/>
                <w:lang w:eastAsia="tr-TR"/>
              </w:rPr>
            </w:pPr>
            <w:r>
              <w:rPr>
                <w:rFonts w:eastAsia="Times New Roman" w:cstheme="minorHAnsi"/>
                <w:b w:val="0"/>
                <w:bCs w:val="0"/>
                <w:color w:val="000000" w:themeColor="text1"/>
                <w:sz w:val="20"/>
                <w:szCs w:val="20"/>
                <w:lang w:eastAsia="tr-TR"/>
              </w:rPr>
              <w:t>EBT358</w:t>
            </w:r>
          </w:p>
        </w:tc>
        <w:tc>
          <w:tcPr>
            <w:tcW w:w="1766" w:type="dxa"/>
            <w:gridSpan w:val="8"/>
            <w:vAlign w:val="center"/>
          </w:tcPr>
          <w:p w14:paraId="36B7D2BE" w14:textId="7DCFB5AE" w:rsidR="006E410C" w:rsidRPr="00F359C0" w:rsidRDefault="00A53A55"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3</w:t>
            </w:r>
          </w:p>
        </w:tc>
        <w:tc>
          <w:tcPr>
            <w:tcW w:w="1877" w:type="dxa"/>
            <w:gridSpan w:val="3"/>
            <w:vAlign w:val="center"/>
          </w:tcPr>
          <w:p w14:paraId="451C9512" w14:textId="2479DEAE" w:rsidR="006E410C" w:rsidRPr="00A53A55" w:rsidRDefault="00A53A55"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A53A55">
              <w:rPr>
                <w:rFonts w:eastAsia="Times New Roman" w:cstheme="minorHAnsi"/>
                <w:bCs/>
                <w:color w:val="000000" w:themeColor="text1"/>
                <w:sz w:val="20"/>
                <w:szCs w:val="20"/>
                <w:lang w:eastAsia="tr-TR"/>
              </w:rPr>
              <w:t>6</w:t>
            </w:r>
          </w:p>
        </w:tc>
      </w:tr>
      <w:tr w:rsidR="006E410C" w:rsidRPr="001E67EB" w14:paraId="3573D5E7" w14:textId="77777777" w:rsidTr="00062B8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47" w:type="dxa"/>
            <w:gridSpan w:val="15"/>
            <w:vAlign w:val="center"/>
          </w:tcPr>
          <w:p w14:paraId="4662DAC4" w14:textId="77777777" w:rsidR="006E410C" w:rsidRPr="00F359C0" w:rsidRDefault="006E410C" w:rsidP="00A53A55">
            <w:pPr>
              <w:spacing w:line="240" w:lineRule="atLeast"/>
              <w:rPr>
                <w:rFonts w:eastAsia="Times New Roman" w:cstheme="minorHAnsi"/>
                <w:color w:val="000000" w:themeColor="text1"/>
                <w:sz w:val="20"/>
                <w:szCs w:val="20"/>
                <w:lang w:eastAsia="tr-TR"/>
              </w:rPr>
            </w:pPr>
            <w:r w:rsidRPr="00F359C0">
              <w:rPr>
                <w:rFonts w:eastAsia="Times New Roman" w:cstheme="minorHAnsi"/>
                <w:color w:val="000000" w:themeColor="text1"/>
                <w:sz w:val="20"/>
                <w:szCs w:val="20"/>
                <w:lang w:eastAsia="tr-TR"/>
              </w:rPr>
              <w:t>Dersin Adı</w:t>
            </w:r>
          </w:p>
        </w:tc>
        <w:tc>
          <w:tcPr>
            <w:tcW w:w="588" w:type="dxa"/>
            <w:vAlign w:val="center"/>
          </w:tcPr>
          <w:p w14:paraId="596F5EE7" w14:textId="77777777" w:rsidR="006E410C" w:rsidRPr="00F359C0"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T</w:t>
            </w:r>
          </w:p>
        </w:tc>
        <w:tc>
          <w:tcPr>
            <w:tcW w:w="586" w:type="dxa"/>
            <w:gridSpan w:val="4"/>
            <w:vAlign w:val="center"/>
          </w:tcPr>
          <w:p w14:paraId="2098AB9F" w14:textId="77777777" w:rsidR="006E410C" w:rsidRPr="00F359C0"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U</w:t>
            </w:r>
          </w:p>
        </w:tc>
        <w:tc>
          <w:tcPr>
            <w:tcW w:w="592" w:type="dxa"/>
            <w:gridSpan w:val="3"/>
            <w:vAlign w:val="center"/>
          </w:tcPr>
          <w:p w14:paraId="1BFCB53A" w14:textId="77777777" w:rsidR="006E410C" w:rsidRPr="00F359C0"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L</w:t>
            </w:r>
          </w:p>
        </w:tc>
        <w:tc>
          <w:tcPr>
            <w:tcW w:w="1877" w:type="dxa"/>
            <w:gridSpan w:val="3"/>
            <w:vAlign w:val="center"/>
          </w:tcPr>
          <w:p w14:paraId="48C129F7" w14:textId="77777777" w:rsidR="006E410C" w:rsidRPr="00F359C0"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AKTS</w:t>
            </w:r>
          </w:p>
        </w:tc>
      </w:tr>
      <w:tr w:rsidR="006E410C" w:rsidRPr="001E67EB" w14:paraId="47882422" w14:textId="77777777" w:rsidTr="00062B86">
        <w:trPr>
          <w:trHeight w:val="454"/>
        </w:trPr>
        <w:tc>
          <w:tcPr>
            <w:cnfStyle w:val="001000000000" w:firstRow="0" w:lastRow="0" w:firstColumn="1" w:lastColumn="0" w:oddVBand="0" w:evenVBand="0" w:oddHBand="0" w:evenHBand="0" w:firstRowFirstColumn="0" w:firstRowLastColumn="0" w:lastRowFirstColumn="0" w:lastRowLastColumn="0"/>
            <w:tcW w:w="6847" w:type="dxa"/>
            <w:gridSpan w:val="15"/>
            <w:vAlign w:val="center"/>
          </w:tcPr>
          <w:p w14:paraId="37E1CB58" w14:textId="7DCBD09E" w:rsidR="006E410C" w:rsidRPr="00F359C0" w:rsidRDefault="00F0454D" w:rsidP="00A53A55">
            <w:pPr>
              <w:spacing w:line="240" w:lineRule="atLeast"/>
              <w:rPr>
                <w:rFonts w:eastAsia="Times New Roman" w:cstheme="minorHAnsi"/>
                <w:b w:val="0"/>
                <w:bCs w:val="0"/>
                <w:color w:val="000000" w:themeColor="text1"/>
                <w:sz w:val="20"/>
                <w:szCs w:val="20"/>
                <w:lang w:eastAsia="tr-TR"/>
              </w:rPr>
            </w:pPr>
            <w:r>
              <w:rPr>
                <w:rFonts w:eastAsia="Times New Roman" w:cstheme="minorHAnsi"/>
                <w:b w:val="0"/>
                <w:bCs w:val="0"/>
                <w:color w:val="000000" w:themeColor="text1"/>
                <w:sz w:val="20"/>
                <w:szCs w:val="20"/>
                <w:lang w:eastAsia="tr-TR"/>
              </w:rPr>
              <w:t xml:space="preserve">Otomasyon </w:t>
            </w:r>
            <w:r w:rsidR="005D5B2B">
              <w:rPr>
                <w:rFonts w:eastAsia="Times New Roman" w:cstheme="minorHAnsi"/>
                <w:b w:val="0"/>
                <w:bCs w:val="0"/>
                <w:color w:val="000000" w:themeColor="text1"/>
                <w:sz w:val="20"/>
                <w:szCs w:val="20"/>
                <w:lang w:eastAsia="tr-TR"/>
              </w:rPr>
              <w:t>T</w:t>
            </w:r>
            <w:r>
              <w:rPr>
                <w:rFonts w:eastAsia="Times New Roman" w:cstheme="minorHAnsi"/>
                <w:b w:val="0"/>
                <w:bCs w:val="0"/>
                <w:color w:val="000000" w:themeColor="text1"/>
                <w:sz w:val="20"/>
                <w:szCs w:val="20"/>
                <w:lang w:eastAsia="tr-TR"/>
              </w:rPr>
              <w:t>eknolojisi</w:t>
            </w:r>
          </w:p>
        </w:tc>
        <w:tc>
          <w:tcPr>
            <w:tcW w:w="588" w:type="dxa"/>
            <w:vAlign w:val="center"/>
          </w:tcPr>
          <w:p w14:paraId="6C42D34C" w14:textId="2E603E55" w:rsidR="006E410C" w:rsidRPr="00F359C0"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2</w:t>
            </w:r>
          </w:p>
        </w:tc>
        <w:tc>
          <w:tcPr>
            <w:tcW w:w="586" w:type="dxa"/>
            <w:gridSpan w:val="4"/>
            <w:vAlign w:val="center"/>
          </w:tcPr>
          <w:p w14:paraId="5AB0ECC4" w14:textId="3D440424" w:rsidR="006E410C" w:rsidRPr="00F359C0"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2</w:t>
            </w:r>
          </w:p>
        </w:tc>
        <w:tc>
          <w:tcPr>
            <w:tcW w:w="592" w:type="dxa"/>
            <w:gridSpan w:val="3"/>
            <w:vAlign w:val="center"/>
          </w:tcPr>
          <w:p w14:paraId="5077F33E" w14:textId="755FBAEE" w:rsidR="006E410C" w:rsidRPr="00F359C0"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1877" w:type="dxa"/>
            <w:gridSpan w:val="3"/>
            <w:vAlign w:val="center"/>
          </w:tcPr>
          <w:p w14:paraId="24BB7BC6" w14:textId="74934534" w:rsidR="006E410C" w:rsidRPr="00F359C0"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6</w:t>
            </w:r>
          </w:p>
        </w:tc>
      </w:tr>
      <w:tr w:rsidR="006E410C" w:rsidRPr="001E67EB" w14:paraId="25A698D3" w14:textId="77777777" w:rsidTr="00A53A55">
        <w:trPr>
          <w:cnfStyle w:val="000000100000" w:firstRow="0" w:lastRow="0" w:firstColumn="0" w:lastColumn="0" w:oddVBand="0" w:evenVBand="0" w:oddHBand="1" w:evenHBand="0" w:firstRowFirstColumn="0" w:firstRowLastColumn="0" w:lastRowFirstColumn="0" w:lastRowLastColumn="0"/>
          <w:trHeight w:hRule="exact" w:val="34"/>
        </w:trPr>
        <w:tc>
          <w:tcPr>
            <w:cnfStyle w:val="001000000000" w:firstRow="0" w:lastRow="0" w:firstColumn="1" w:lastColumn="0" w:oddVBand="0" w:evenVBand="0" w:oddHBand="0" w:evenHBand="0" w:firstRowFirstColumn="0" w:firstRowLastColumn="0" w:lastRowFirstColumn="0" w:lastRowLastColumn="0"/>
            <w:tcW w:w="10490" w:type="dxa"/>
            <w:gridSpan w:val="26"/>
            <w:tcBorders>
              <w:top w:val="none" w:sz="0" w:space="0" w:color="auto"/>
              <w:left w:val="none" w:sz="0" w:space="0" w:color="auto"/>
              <w:bottom w:val="none" w:sz="0" w:space="0" w:color="auto"/>
              <w:right w:val="none" w:sz="0" w:space="0" w:color="auto"/>
            </w:tcBorders>
            <w:shd w:val="clear" w:color="auto" w:fill="4BACC6" w:themeFill="accent5"/>
          </w:tcPr>
          <w:p w14:paraId="4CDF17F3" w14:textId="77777777" w:rsidR="006E410C" w:rsidRPr="001E67EB" w:rsidRDefault="006E410C" w:rsidP="00A53A55">
            <w:pPr>
              <w:spacing w:line="0" w:lineRule="atLeast"/>
              <w:contextualSpacing/>
              <w:jc w:val="right"/>
              <w:rPr>
                <w:rFonts w:eastAsia="Times New Roman" w:cstheme="minorHAnsi"/>
                <w:bCs w:val="0"/>
                <w:color w:val="000000" w:themeColor="text1"/>
                <w:sz w:val="17"/>
                <w:szCs w:val="17"/>
                <w:lang w:eastAsia="tr-TR"/>
              </w:rPr>
            </w:pPr>
          </w:p>
        </w:tc>
      </w:tr>
      <w:tr w:rsidR="006E410C" w:rsidRPr="001E67EB" w14:paraId="376D7628"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03419E70" w14:textId="77777777" w:rsidR="006E410C" w:rsidRPr="001E67EB" w:rsidRDefault="006E410C" w:rsidP="00A53A55">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Dersin Dili</w:t>
            </w:r>
          </w:p>
        </w:tc>
        <w:tc>
          <w:tcPr>
            <w:tcW w:w="7790" w:type="dxa"/>
            <w:gridSpan w:val="23"/>
            <w:vAlign w:val="center"/>
          </w:tcPr>
          <w:p w14:paraId="0767E29E" w14:textId="2645193A" w:rsidR="006E410C" w:rsidRPr="001E67E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Almanca</w:t>
            </w:r>
          </w:p>
        </w:tc>
      </w:tr>
      <w:tr w:rsidR="00062B86" w:rsidRPr="001E67EB" w14:paraId="673E62A9"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7D5AB42F" w14:textId="77777777" w:rsidR="006E410C" w:rsidRPr="001E67EB" w:rsidRDefault="006E410C" w:rsidP="00A53A55">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Dersin Düzeyi</w:t>
            </w:r>
          </w:p>
        </w:tc>
        <w:tc>
          <w:tcPr>
            <w:tcW w:w="943" w:type="dxa"/>
            <w:gridSpan w:val="3"/>
            <w:shd w:val="clear" w:color="auto" w:fill="B6DDE8" w:themeFill="accent5" w:themeFillTint="66"/>
            <w:vAlign w:val="center"/>
          </w:tcPr>
          <w:p w14:paraId="1BBF73ED"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Lisans</w:t>
            </w:r>
          </w:p>
        </w:tc>
        <w:tc>
          <w:tcPr>
            <w:tcW w:w="1388" w:type="dxa"/>
            <w:gridSpan w:val="3"/>
            <w:vAlign w:val="center"/>
          </w:tcPr>
          <w:p w14:paraId="1ACF0086" w14:textId="43E58649" w:rsidR="006E410C" w:rsidRPr="001E67EB" w:rsidRDefault="00F0454D"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X</w:t>
            </w:r>
          </w:p>
        </w:tc>
        <w:tc>
          <w:tcPr>
            <w:tcW w:w="1540" w:type="dxa"/>
            <w:gridSpan w:val="5"/>
            <w:shd w:val="clear" w:color="auto" w:fill="B6DDE8" w:themeFill="accent5" w:themeFillTint="66"/>
            <w:vAlign w:val="center"/>
          </w:tcPr>
          <w:p w14:paraId="1253DBB7"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Yüksek Lisans</w:t>
            </w:r>
          </w:p>
        </w:tc>
        <w:tc>
          <w:tcPr>
            <w:tcW w:w="1450" w:type="dxa"/>
            <w:gridSpan w:val="6"/>
            <w:vAlign w:val="center"/>
          </w:tcPr>
          <w:p w14:paraId="3620B673" w14:textId="77777777" w:rsidR="006E410C" w:rsidRPr="001E67EB"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1022" w:type="dxa"/>
            <w:gridSpan w:val="4"/>
            <w:shd w:val="clear" w:color="auto" w:fill="B6DDE8" w:themeFill="accent5" w:themeFillTint="66"/>
            <w:vAlign w:val="center"/>
          </w:tcPr>
          <w:p w14:paraId="200431BF"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Doktora</w:t>
            </w:r>
          </w:p>
        </w:tc>
        <w:tc>
          <w:tcPr>
            <w:tcW w:w="1447" w:type="dxa"/>
            <w:gridSpan w:val="2"/>
            <w:vAlign w:val="center"/>
          </w:tcPr>
          <w:p w14:paraId="5BF5294D" w14:textId="77777777" w:rsidR="006E410C" w:rsidRPr="001E67EB"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388F3D9E"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5F5BD89E" w14:textId="77777777" w:rsidR="006E410C" w:rsidRPr="001E67EB" w:rsidRDefault="006E410C" w:rsidP="00A53A55">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Bölümü/Programı</w:t>
            </w:r>
          </w:p>
        </w:tc>
        <w:tc>
          <w:tcPr>
            <w:tcW w:w="7790" w:type="dxa"/>
            <w:gridSpan w:val="23"/>
            <w:vAlign w:val="center"/>
          </w:tcPr>
          <w:p w14:paraId="6191FC77" w14:textId="5C346E9C" w:rsidR="006E410C" w:rsidRPr="001E67E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Enerji Bilimi ve Teknolojileri</w:t>
            </w:r>
          </w:p>
        </w:tc>
      </w:tr>
      <w:tr w:rsidR="006E410C" w:rsidRPr="001E67EB" w14:paraId="4F1819D8"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tcBorders>
              <w:top w:val="none" w:sz="0" w:space="0" w:color="auto"/>
              <w:left w:val="none" w:sz="0" w:space="0" w:color="auto"/>
              <w:bottom w:val="none" w:sz="0" w:space="0" w:color="auto"/>
            </w:tcBorders>
            <w:vAlign w:val="center"/>
          </w:tcPr>
          <w:p w14:paraId="6A3BAED0" w14:textId="77777777" w:rsidR="006E410C" w:rsidRPr="001E67EB" w:rsidRDefault="006E410C" w:rsidP="00A53A55">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Eğitim Türü</w:t>
            </w:r>
          </w:p>
        </w:tc>
        <w:tc>
          <w:tcPr>
            <w:tcW w:w="7790" w:type="dxa"/>
            <w:gridSpan w:val="23"/>
            <w:tcBorders>
              <w:top w:val="none" w:sz="0" w:space="0" w:color="auto"/>
              <w:bottom w:val="none" w:sz="0" w:space="0" w:color="auto"/>
              <w:right w:val="none" w:sz="0" w:space="0" w:color="auto"/>
            </w:tcBorders>
            <w:vAlign w:val="center"/>
          </w:tcPr>
          <w:p w14:paraId="0EAE484B" w14:textId="31489A02" w:rsidR="006E410C" w:rsidRPr="001E67E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Örgün</w:t>
            </w:r>
          </w:p>
        </w:tc>
      </w:tr>
      <w:tr w:rsidR="006E410C" w:rsidRPr="001E67EB" w14:paraId="739DC45E"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AA460F0" w14:textId="77777777" w:rsidR="006E410C" w:rsidRPr="001E67EB" w:rsidRDefault="006E410C" w:rsidP="00A53A55">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Dersin Türü</w:t>
            </w:r>
          </w:p>
        </w:tc>
        <w:tc>
          <w:tcPr>
            <w:tcW w:w="1914" w:type="dxa"/>
            <w:gridSpan w:val="5"/>
            <w:shd w:val="clear" w:color="auto" w:fill="B6DDE8" w:themeFill="accent5" w:themeFillTint="66"/>
            <w:vAlign w:val="center"/>
          </w:tcPr>
          <w:p w14:paraId="3F27BF7D"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Zorunlu</w:t>
            </w:r>
          </w:p>
        </w:tc>
        <w:tc>
          <w:tcPr>
            <w:tcW w:w="1911" w:type="dxa"/>
            <w:gridSpan w:val="5"/>
            <w:vAlign w:val="center"/>
          </w:tcPr>
          <w:p w14:paraId="72E9F241" w14:textId="1A7FECDB"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p>
        </w:tc>
        <w:tc>
          <w:tcPr>
            <w:tcW w:w="1923" w:type="dxa"/>
            <w:gridSpan w:val="8"/>
            <w:shd w:val="clear" w:color="auto" w:fill="B6DDE8" w:themeFill="accent5" w:themeFillTint="66"/>
            <w:vAlign w:val="center"/>
          </w:tcPr>
          <w:p w14:paraId="13FF8B45"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Seçmeli</w:t>
            </w:r>
          </w:p>
        </w:tc>
        <w:tc>
          <w:tcPr>
            <w:tcW w:w="2042" w:type="dxa"/>
            <w:gridSpan w:val="5"/>
            <w:vAlign w:val="center"/>
          </w:tcPr>
          <w:p w14:paraId="4D8EA005" w14:textId="3C461DFD" w:rsidR="006E410C" w:rsidRPr="001E67E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X</w:t>
            </w:r>
          </w:p>
        </w:tc>
      </w:tr>
      <w:tr w:rsidR="006E410C" w:rsidRPr="001E67EB" w14:paraId="33436453"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tcBorders>
              <w:top w:val="none" w:sz="0" w:space="0" w:color="auto"/>
              <w:left w:val="none" w:sz="0" w:space="0" w:color="auto"/>
              <w:bottom w:val="none" w:sz="0" w:space="0" w:color="auto"/>
            </w:tcBorders>
            <w:vAlign w:val="center"/>
          </w:tcPr>
          <w:p w14:paraId="06834137"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Amacı</w:t>
            </w:r>
          </w:p>
        </w:tc>
        <w:tc>
          <w:tcPr>
            <w:tcW w:w="7790" w:type="dxa"/>
            <w:gridSpan w:val="23"/>
            <w:tcBorders>
              <w:top w:val="none" w:sz="0" w:space="0" w:color="auto"/>
              <w:bottom w:val="none" w:sz="0" w:space="0" w:color="auto"/>
              <w:right w:val="none" w:sz="0" w:space="0" w:color="auto"/>
            </w:tcBorders>
            <w:vAlign w:val="center"/>
          </w:tcPr>
          <w:p w14:paraId="74531B18" w14:textId="356A22A2" w:rsidR="006E410C" w:rsidRPr="00021847"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 xml:space="preserve">"Otomasyon Teknolojisi" dersi, öğrencilere sistem teorisini kullanarak karmaşık teknik veya bilimsel süreçleri soyutlama, matematiksel olarak modelleme ve analiz etme ve insan müdahalesi olmadan istenen sistem durumuna ulaşmak için güvenilir bir şekilde kontrol etme veya düzenleme konusunda bilgi, yöntem ve araçlar </w:t>
            </w:r>
            <w:r w:rsidR="005D5B2B">
              <w:rPr>
                <w:rFonts w:eastAsia="Times New Roman" w:cstheme="minorHAnsi"/>
                <w:bCs/>
                <w:color w:val="000000" w:themeColor="text1"/>
                <w:sz w:val="20"/>
                <w:szCs w:val="20"/>
                <w:lang w:eastAsia="tr-TR"/>
              </w:rPr>
              <w:t>sağlamayı amaçlar</w:t>
            </w:r>
            <w:r w:rsidRPr="00F0454D">
              <w:rPr>
                <w:rFonts w:eastAsia="Times New Roman" w:cstheme="minorHAnsi"/>
                <w:bCs/>
                <w:color w:val="000000" w:themeColor="text1"/>
                <w:sz w:val="20"/>
                <w:szCs w:val="20"/>
                <w:lang w:eastAsia="tr-TR"/>
              </w:rPr>
              <w:t>.</w:t>
            </w:r>
          </w:p>
        </w:tc>
      </w:tr>
      <w:tr w:rsidR="006E410C" w:rsidRPr="001E67EB" w14:paraId="05B0BB7C"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3B6CA0B0"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İçeriği</w:t>
            </w:r>
          </w:p>
        </w:tc>
        <w:tc>
          <w:tcPr>
            <w:tcW w:w="7790" w:type="dxa"/>
            <w:gridSpan w:val="23"/>
            <w:vAlign w:val="center"/>
          </w:tcPr>
          <w:p w14:paraId="76300A3D" w14:textId="613BEBE9" w:rsidR="00D00E3B" w:rsidRPr="00F0454D" w:rsidRDefault="00F0454D" w:rsidP="00D00E3B">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 xml:space="preserve">"Otomasyon Teknolojisi" dersi, doğrusal olmayan dinamik sistemlerin doğrusallaştırılması için matematiksel yöntemler öğretir. Doğrusal, kapalı sistemlerin dinamik davranışını incelemek için sistemlere dış sinyaller verilir. Bunlar, sistemlerin kararlılık davranışını analiz etmek için dış yükler olarak kullanılır. Kararlı davranış göstermeyen sistemler, genel sistemin incelenen durum uzayında kararlı davranış sergilemesi </w:t>
            </w:r>
            <w:r w:rsidRPr="004D1587">
              <w:rPr>
                <w:rFonts w:eastAsia="Times New Roman" w:cstheme="minorHAnsi"/>
                <w:bCs/>
                <w:color w:val="000000" w:themeColor="text1"/>
                <w:sz w:val="20"/>
                <w:szCs w:val="20"/>
                <w:lang w:eastAsia="tr-TR"/>
              </w:rPr>
              <w:t xml:space="preserve">için doğrusal </w:t>
            </w:r>
            <w:r w:rsidR="004D1587" w:rsidRPr="004D1587">
              <w:rPr>
                <w:rFonts w:eastAsia="Times New Roman" w:cstheme="minorHAnsi"/>
                <w:bCs/>
                <w:color w:val="000000" w:themeColor="text1"/>
                <w:sz w:val="20"/>
                <w:szCs w:val="20"/>
                <w:lang w:eastAsia="tr-TR"/>
              </w:rPr>
              <w:t>kontrolör</w:t>
            </w:r>
            <w:r w:rsidRPr="004D1587">
              <w:rPr>
                <w:rFonts w:eastAsia="Times New Roman" w:cstheme="minorHAnsi"/>
                <w:bCs/>
                <w:color w:val="000000" w:themeColor="text1"/>
                <w:sz w:val="20"/>
                <w:szCs w:val="20"/>
                <w:lang w:eastAsia="tr-TR"/>
              </w:rPr>
              <w:t xml:space="preserve"> kullanılarak</w:t>
            </w:r>
            <w:r w:rsidRPr="00F0454D">
              <w:rPr>
                <w:rFonts w:eastAsia="Times New Roman" w:cstheme="minorHAnsi"/>
                <w:bCs/>
                <w:color w:val="000000" w:themeColor="text1"/>
                <w:sz w:val="20"/>
                <w:szCs w:val="20"/>
                <w:lang w:eastAsia="tr-TR"/>
              </w:rPr>
              <w:t xml:space="preserve"> matematiksel olarak güçlendirilir.</w:t>
            </w:r>
          </w:p>
          <w:p w14:paraId="33F629DC" w14:textId="43034DA1" w:rsidR="006E410C" w:rsidRPr="00F0454D" w:rsidRDefault="006E410C"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2726EE" w:rsidRPr="001E67EB" w14:paraId="3FE71639"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72C0E971" w14:textId="3F3F20EE" w:rsidR="002726EE" w:rsidRPr="001E67EB" w:rsidRDefault="002726EE" w:rsidP="00A53A55">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Ders Yöntem ve Teknik</w:t>
            </w:r>
          </w:p>
        </w:tc>
        <w:tc>
          <w:tcPr>
            <w:tcW w:w="7790" w:type="dxa"/>
            <w:gridSpan w:val="23"/>
            <w:vAlign w:val="center"/>
          </w:tcPr>
          <w:p w14:paraId="6DC88018" w14:textId="33ADCD4A" w:rsidR="002726EE" w:rsidRDefault="00407B94"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Düz anlatım yöntemi</w:t>
            </w:r>
          </w:p>
        </w:tc>
      </w:tr>
      <w:tr w:rsidR="006E410C" w:rsidRPr="001E67EB" w14:paraId="17E9E230"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815405D"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Ön Koşulları</w:t>
            </w:r>
          </w:p>
        </w:tc>
        <w:tc>
          <w:tcPr>
            <w:tcW w:w="7790" w:type="dxa"/>
            <w:gridSpan w:val="23"/>
            <w:vAlign w:val="center"/>
          </w:tcPr>
          <w:p w14:paraId="12531218" w14:textId="45B12ED2" w:rsidR="006E410C" w:rsidRPr="001E67E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Yok</w:t>
            </w:r>
          </w:p>
        </w:tc>
      </w:tr>
      <w:tr w:rsidR="006E410C" w:rsidRPr="001E67EB" w14:paraId="6FFD9B05"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0296F926"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Koordinatörü</w:t>
            </w:r>
          </w:p>
        </w:tc>
        <w:tc>
          <w:tcPr>
            <w:tcW w:w="7790" w:type="dxa"/>
            <w:gridSpan w:val="23"/>
            <w:vAlign w:val="center"/>
          </w:tcPr>
          <w:p w14:paraId="74E0D2A3" w14:textId="315016CD" w:rsidR="006E410C" w:rsidRPr="001E67E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Dr. Stefan Dilfer</w:t>
            </w:r>
          </w:p>
        </w:tc>
      </w:tr>
      <w:tr w:rsidR="006E410C" w:rsidRPr="001E67EB" w14:paraId="395DF21D"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F30FDA2"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 Verenler</w:t>
            </w:r>
          </w:p>
        </w:tc>
        <w:tc>
          <w:tcPr>
            <w:tcW w:w="7790" w:type="dxa"/>
            <w:gridSpan w:val="23"/>
            <w:vAlign w:val="center"/>
          </w:tcPr>
          <w:p w14:paraId="457F2291" w14:textId="5332695F" w:rsidR="006E410C" w:rsidRPr="001E67E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Dr. Stefan Dilfer</w:t>
            </w:r>
          </w:p>
        </w:tc>
      </w:tr>
      <w:tr w:rsidR="006E410C" w:rsidRPr="001E67EB" w14:paraId="3C750DE9"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41E096A"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Yardımcıları</w:t>
            </w:r>
          </w:p>
        </w:tc>
        <w:tc>
          <w:tcPr>
            <w:tcW w:w="7790" w:type="dxa"/>
            <w:gridSpan w:val="23"/>
            <w:vAlign w:val="center"/>
          </w:tcPr>
          <w:p w14:paraId="6F5C2144" w14:textId="0BCE59CE" w:rsidR="006E410C" w:rsidRPr="001E67E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Yok</w:t>
            </w:r>
          </w:p>
        </w:tc>
      </w:tr>
      <w:tr w:rsidR="006E410C" w:rsidRPr="001E67EB" w14:paraId="46429AB3"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71A3862C"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Staj Durumu</w:t>
            </w:r>
          </w:p>
        </w:tc>
        <w:tc>
          <w:tcPr>
            <w:tcW w:w="7790" w:type="dxa"/>
            <w:gridSpan w:val="23"/>
            <w:vAlign w:val="center"/>
          </w:tcPr>
          <w:p w14:paraId="295F40B8" w14:textId="668FCCED" w:rsidR="006E410C" w:rsidRPr="001E67E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Yok</w:t>
            </w:r>
          </w:p>
        </w:tc>
      </w:tr>
      <w:tr w:rsidR="006E410C" w:rsidRPr="001E67EB" w14:paraId="19390F85" w14:textId="77777777" w:rsidTr="00A53A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0435A64A" w14:textId="77777777" w:rsidR="006E410C" w:rsidRPr="001E67EB" w:rsidRDefault="006E410C" w:rsidP="00A53A55">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t>Ders Kaynakları</w:t>
            </w:r>
          </w:p>
        </w:tc>
      </w:tr>
      <w:tr w:rsidR="006E410C" w:rsidRPr="001E67EB" w14:paraId="4DF99D78"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3D15225B"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 Notu</w:t>
            </w:r>
          </w:p>
        </w:tc>
        <w:tc>
          <w:tcPr>
            <w:tcW w:w="7790" w:type="dxa"/>
            <w:gridSpan w:val="23"/>
            <w:vAlign w:val="center"/>
          </w:tcPr>
          <w:p w14:paraId="35BFCD37" w14:textId="77777777" w:rsidR="00F0454D" w:rsidRPr="00D70B14" w:rsidRDefault="00F0454D" w:rsidP="00A53A55">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szCs w:val="24"/>
                <w:lang w:val="de-DE"/>
              </w:rPr>
            </w:pPr>
            <w:r>
              <w:rPr>
                <w:sz w:val="20"/>
                <w:lang w:val="de-DE"/>
              </w:rPr>
              <w:t>Regelungstechnik</w:t>
            </w:r>
            <w:r w:rsidRPr="000C5DA7">
              <w:rPr>
                <w:sz w:val="20"/>
                <w:lang w:val="de-DE"/>
              </w:rPr>
              <w:t xml:space="preserve">, </w:t>
            </w:r>
            <w:r>
              <w:rPr>
                <w:sz w:val="20"/>
                <w:lang w:val="de-DE"/>
              </w:rPr>
              <w:t>Otto Föllinger, VDE Verlag</w:t>
            </w:r>
            <w:r w:rsidRPr="000C5DA7">
              <w:rPr>
                <w:sz w:val="20"/>
                <w:lang w:val="de-DE"/>
              </w:rPr>
              <w:t xml:space="preserve">, </w:t>
            </w:r>
            <w:r>
              <w:rPr>
                <w:sz w:val="20"/>
                <w:lang w:val="de-DE"/>
              </w:rPr>
              <w:t>12</w:t>
            </w:r>
            <w:r w:rsidRPr="000C5DA7">
              <w:rPr>
                <w:sz w:val="20"/>
                <w:lang w:val="de-DE"/>
              </w:rPr>
              <w:t>. Auflage 201</w:t>
            </w:r>
            <w:r>
              <w:rPr>
                <w:sz w:val="20"/>
                <w:lang w:val="de-DE"/>
              </w:rPr>
              <w:t>6</w:t>
            </w:r>
          </w:p>
          <w:p w14:paraId="1A307FBD" w14:textId="77777777" w:rsidR="00F0454D" w:rsidRPr="000C5DA7" w:rsidRDefault="00F0454D" w:rsidP="00A53A55">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lang w:val="de-DE"/>
              </w:rPr>
            </w:pPr>
            <w:r>
              <w:rPr>
                <w:sz w:val="20"/>
                <w:lang w:val="de-DE"/>
              </w:rPr>
              <w:t>Nichtlineare Regelung I, Otto Föllinger, Oldenbourg Verlag, 1998</w:t>
            </w:r>
          </w:p>
          <w:p w14:paraId="51A13772" w14:textId="77777777" w:rsidR="00F0454D" w:rsidRPr="00376337" w:rsidRDefault="00F0454D" w:rsidP="00A53A55">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szCs w:val="24"/>
                <w:lang w:val="de-DE"/>
              </w:rPr>
            </w:pPr>
            <w:r w:rsidRPr="00376337">
              <w:rPr>
                <w:sz w:val="20"/>
                <w:lang w:val="de-DE"/>
              </w:rPr>
              <w:t>Regelungstechnik I: Klassische Verfahren zur Analyse und Synthese linearer kontinuierlicher Regelsysteme, Fuzzy-Regelsysteme</w:t>
            </w:r>
            <w:r>
              <w:rPr>
                <w:sz w:val="20"/>
                <w:lang w:val="de-DE"/>
              </w:rPr>
              <w:t xml:space="preserve">, Heinz Unbehauen, Vieweg-Teubner Verlag, 15. Auflage, </w:t>
            </w:r>
            <w:r w:rsidRPr="000C5DA7">
              <w:rPr>
                <w:sz w:val="20"/>
                <w:lang w:val="de-DE"/>
              </w:rPr>
              <w:t>20</w:t>
            </w:r>
            <w:r>
              <w:rPr>
                <w:sz w:val="20"/>
                <w:lang w:val="de-DE"/>
              </w:rPr>
              <w:t>08</w:t>
            </w:r>
          </w:p>
          <w:p w14:paraId="30D8FCB0" w14:textId="77777777" w:rsidR="00F0454D" w:rsidRDefault="00F0454D" w:rsidP="00A53A55">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lang w:val="de-DE"/>
              </w:rPr>
            </w:pPr>
            <w:r w:rsidRPr="00864306">
              <w:rPr>
                <w:sz w:val="20"/>
                <w:lang w:val="de-DE"/>
              </w:rPr>
              <w:t>Regelungstechnik I</w:t>
            </w:r>
            <w:r>
              <w:rPr>
                <w:sz w:val="20"/>
                <w:lang w:val="de-DE"/>
              </w:rPr>
              <w:t>I</w:t>
            </w:r>
            <w:r w:rsidRPr="00864306">
              <w:rPr>
                <w:sz w:val="20"/>
                <w:lang w:val="de-DE"/>
              </w:rPr>
              <w:t xml:space="preserve">: </w:t>
            </w:r>
            <w:r>
              <w:rPr>
                <w:sz w:val="20"/>
                <w:lang w:val="de-DE"/>
              </w:rPr>
              <w:t xml:space="preserve">Zustandsregelungen, digitale und nichtdigitale </w:t>
            </w:r>
            <w:r w:rsidRPr="00864306">
              <w:rPr>
                <w:sz w:val="20"/>
                <w:lang w:val="de-DE"/>
              </w:rPr>
              <w:t xml:space="preserve">Regelsysteme, </w:t>
            </w:r>
            <w:r>
              <w:rPr>
                <w:sz w:val="20"/>
                <w:lang w:val="de-DE"/>
              </w:rPr>
              <w:t xml:space="preserve">Heinz Unbehauen, Vieweg-Teubner Verlag, </w:t>
            </w:r>
            <w:r w:rsidRPr="000C5DA7">
              <w:rPr>
                <w:sz w:val="20"/>
                <w:lang w:val="de-DE"/>
              </w:rPr>
              <w:t>20</w:t>
            </w:r>
            <w:r>
              <w:rPr>
                <w:sz w:val="20"/>
                <w:lang w:val="de-DE"/>
              </w:rPr>
              <w:t>09</w:t>
            </w:r>
          </w:p>
          <w:p w14:paraId="0F62B179" w14:textId="77777777" w:rsidR="00F0454D" w:rsidRDefault="00F0454D" w:rsidP="00A53A55">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lang w:val="de-DE"/>
              </w:rPr>
            </w:pPr>
            <w:r w:rsidRPr="00864306">
              <w:rPr>
                <w:sz w:val="20"/>
                <w:lang w:val="de-DE"/>
              </w:rPr>
              <w:t>Regelungstechnik I</w:t>
            </w:r>
            <w:r>
              <w:rPr>
                <w:sz w:val="20"/>
                <w:lang w:val="de-DE"/>
              </w:rPr>
              <w:t>II</w:t>
            </w:r>
            <w:r w:rsidRPr="00864306">
              <w:rPr>
                <w:sz w:val="20"/>
                <w:lang w:val="de-DE"/>
              </w:rPr>
              <w:t xml:space="preserve">: </w:t>
            </w:r>
            <w:r>
              <w:rPr>
                <w:sz w:val="20"/>
                <w:lang w:val="de-DE"/>
              </w:rPr>
              <w:t>Identifikation, Adaption, Optimierung</w:t>
            </w:r>
            <w:r w:rsidRPr="00864306">
              <w:rPr>
                <w:sz w:val="20"/>
                <w:lang w:val="de-DE"/>
              </w:rPr>
              <w:t xml:space="preserve">, </w:t>
            </w:r>
            <w:r>
              <w:rPr>
                <w:sz w:val="20"/>
                <w:lang w:val="de-DE"/>
              </w:rPr>
              <w:t xml:space="preserve">Heinz Unbehauen, Vieweg-Teubner Verlag, </w:t>
            </w:r>
            <w:r w:rsidRPr="000C5DA7">
              <w:rPr>
                <w:sz w:val="20"/>
                <w:lang w:val="de-DE"/>
              </w:rPr>
              <w:t>20</w:t>
            </w:r>
            <w:r>
              <w:rPr>
                <w:sz w:val="20"/>
                <w:lang w:val="de-DE"/>
              </w:rPr>
              <w:t>11</w:t>
            </w:r>
          </w:p>
          <w:p w14:paraId="045F3D38" w14:textId="77777777" w:rsidR="00F0454D" w:rsidRDefault="00F0454D" w:rsidP="00A53A55">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lang w:val="de-DE"/>
              </w:rPr>
            </w:pPr>
            <w:hyperlink r:id="rId7" w:history="1">
              <w:r>
                <w:rPr>
                  <w:sz w:val="20"/>
                  <w:lang w:val="de-DE"/>
                </w:rPr>
                <w:t>Laplace-, Fourier- und z-Transformtion, Otto Föllinger, VDE Verlag, 11. Auflage</w:t>
              </w:r>
            </w:hyperlink>
            <w:r w:rsidRPr="000C5DA7">
              <w:rPr>
                <w:sz w:val="20"/>
                <w:lang w:val="de-DE"/>
              </w:rPr>
              <w:t>, 20</w:t>
            </w:r>
            <w:r>
              <w:rPr>
                <w:sz w:val="20"/>
                <w:lang w:val="de-DE"/>
              </w:rPr>
              <w:t>21</w:t>
            </w:r>
            <w:r w:rsidRPr="000C5DA7">
              <w:rPr>
                <w:sz w:val="20"/>
                <w:lang w:val="de-DE"/>
              </w:rPr>
              <w:t>.</w:t>
            </w:r>
          </w:p>
          <w:p w14:paraId="6ED3CA02" w14:textId="5911365C" w:rsidR="006E410C" w:rsidRPr="00F0454D" w:rsidRDefault="00F0454D" w:rsidP="00A53A55">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lang w:val="de-DE"/>
              </w:rPr>
            </w:pPr>
            <w:r w:rsidRPr="00F0454D">
              <w:rPr>
                <w:sz w:val="20"/>
                <w:lang w:val="de-DE"/>
              </w:rPr>
              <w:lastRenderedPageBreak/>
              <w:t>Bronstein, Taschenbuch der Mathematik, Alexander Mühlig, Anja Woßky, Europa-Lehrmittelverlag, 11. Auflage, 2020</w:t>
            </w:r>
          </w:p>
        </w:tc>
      </w:tr>
      <w:tr w:rsidR="006E410C" w:rsidRPr="001E67EB" w14:paraId="61883C2C"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7C1AF06A"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lastRenderedPageBreak/>
              <w:t>Diğer Kaynaklar</w:t>
            </w:r>
          </w:p>
        </w:tc>
        <w:tc>
          <w:tcPr>
            <w:tcW w:w="7790" w:type="dxa"/>
            <w:gridSpan w:val="23"/>
            <w:vAlign w:val="center"/>
          </w:tcPr>
          <w:p w14:paraId="1EF96AF0" w14:textId="6D05B4B4" w:rsidR="006E410C" w:rsidRPr="00AE7943" w:rsidRDefault="006E410C" w:rsidP="00A53A55">
            <w:pPr>
              <w:pStyle w:val="ListeParagraf"/>
              <w:spacing w:line="240" w:lineRule="atLeast"/>
              <w:ind w:left="277"/>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val="en-US" w:eastAsia="tr-TR"/>
              </w:rPr>
            </w:pPr>
          </w:p>
        </w:tc>
      </w:tr>
      <w:tr w:rsidR="006E410C" w:rsidRPr="001E67EB" w14:paraId="427EBFB8" w14:textId="77777777" w:rsidTr="00A53A55">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42794CA9" w14:textId="77777777" w:rsidR="006E410C" w:rsidRPr="001E67EB" w:rsidRDefault="006E410C" w:rsidP="00A53A55">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t>Materyal Paylaşımı</w:t>
            </w:r>
          </w:p>
        </w:tc>
      </w:tr>
      <w:tr w:rsidR="006E410C" w:rsidRPr="001E67EB" w14:paraId="39764005"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138DC4E5"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cstheme="minorHAnsi"/>
                <w:color w:val="000000"/>
                <w:sz w:val="20"/>
                <w:szCs w:val="20"/>
              </w:rPr>
              <w:t>Dokümanlar</w:t>
            </w:r>
          </w:p>
        </w:tc>
        <w:tc>
          <w:tcPr>
            <w:tcW w:w="7790" w:type="dxa"/>
            <w:gridSpan w:val="23"/>
            <w:vAlign w:val="center"/>
          </w:tcPr>
          <w:p w14:paraId="40C750DF" w14:textId="54BC3FFF" w:rsidR="006E410C" w:rsidRPr="001E67E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6E410C" w:rsidRPr="001E67EB" w14:paraId="7A961B7C"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0882E4D3"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Ödevler</w:t>
            </w:r>
          </w:p>
        </w:tc>
        <w:tc>
          <w:tcPr>
            <w:tcW w:w="7790" w:type="dxa"/>
            <w:gridSpan w:val="23"/>
            <w:vAlign w:val="center"/>
          </w:tcPr>
          <w:p w14:paraId="20912070" w14:textId="54EFEB62" w:rsidR="006E410C" w:rsidRPr="001E67E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6E410C" w:rsidRPr="001E67EB" w14:paraId="120EA68B"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BA96A17"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Sınavlar</w:t>
            </w:r>
          </w:p>
        </w:tc>
        <w:tc>
          <w:tcPr>
            <w:tcW w:w="7790" w:type="dxa"/>
            <w:gridSpan w:val="23"/>
            <w:vAlign w:val="center"/>
          </w:tcPr>
          <w:p w14:paraId="5D57F2E8" w14:textId="1ADD9720" w:rsidR="006E410C" w:rsidRPr="001E67EB" w:rsidRDefault="006E410C"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4B893FD3" w14:textId="77777777" w:rsidTr="00A53A55">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5717EA6D" w14:textId="77777777" w:rsidR="006E410C" w:rsidRPr="001E67EB" w:rsidRDefault="006E410C" w:rsidP="00A53A55">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t>Dersin Yapısı</w:t>
            </w:r>
          </w:p>
        </w:tc>
      </w:tr>
      <w:tr w:rsidR="006E410C" w:rsidRPr="001E67EB" w14:paraId="5CDE21DA"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B624E87"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Matematik ve Temel Bilimler</w:t>
            </w:r>
          </w:p>
        </w:tc>
        <w:tc>
          <w:tcPr>
            <w:tcW w:w="5034" w:type="dxa"/>
            <w:gridSpan w:val="15"/>
            <w:vAlign w:val="center"/>
          </w:tcPr>
          <w:p w14:paraId="356B78D2" w14:textId="57CFA6C6" w:rsidR="006E410C" w:rsidRPr="001E67EB" w:rsidRDefault="00F0454D"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50</w:t>
            </w:r>
          </w:p>
        </w:tc>
        <w:tc>
          <w:tcPr>
            <w:tcW w:w="2756" w:type="dxa"/>
            <w:gridSpan w:val="8"/>
            <w:vAlign w:val="center"/>
          </w:tcPr>
          <w:p w14:paraId="7706D9CA"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6E410C" w:rsidRPr="001E67EB" w14:paraId="7F0BF7F3"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50C5919E"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Mühendislik Bilimleri</w:t>
            </w:r>
          </w:p>
        </w:tc>
        <w:tc>
          <w:tcPr>
            <w:tcW w:w="5034" w:type="dxa"/>
            <w:gridSpan w:val="15"/>
            <w:vAlign w:val="center"/>
          </w:tcPr>
          <w:p w14:paraId="46704A0B" w14:textId="6641F816" w:rsidR="006E410C" w:rsidRPr="001E67EB" w:rsidRDefault="00F0454D"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50</w:t>
            </w:r>
          </w:p>
        </w:tc>
        <w:tc>
          <w:tcPr>
            <w:tcW w:w="2756" w:type="dxa"/>
            <w:gridSpan w:val="8"/>
            <w:vAlign w:val="center"/>
          </w:tcPr>
          <w:p w14:paraId="5CD55432"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4DC7890A"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093413CD"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Mühendislik Tasarımı</w:t>
            </w:r>
          </w:p>
        </w:tc>
        <w:tc>
          <w:tcPr>
            <w:tcW w:w="5034" w:type="dxa"/>
            <w:gridSpan w:val="15"/>
            <w:vAlign w:val="center"/>
          </w:tcPr>
          <w:p w14:paraId="2DE84FF4"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44500B1F"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6BEC6BAB"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7AE12A3B"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Sosyal Bilimler</w:t>
            </w:r>
          </w:p>
        </w:tc>
        <w:tc>
          <w:tcPr>
            <w:tcW w:w="5034" w:type="dxa"/>
            <w:gridSpan w:val="15"/>
            <w:vAlign w:val="center"/>
          </w:tcPr>
          <w:p w14:paraId="2B1E2554"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3E8ABFCA"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4398BE0E"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7EB5D4E"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Eğitim Bilimleri</w:t>
            </w:r>
          </w:p>
        </w:tc>
        <w:tc>
          <w:tcPr>
            <w:tcW w:w="5034" w:type="dxa"/>
            <w:gridSpan w:val="15"/>
            <w:vAlign w:val="center"/>
          </w:tcPr>
          <w:p w14:paraId="4B675F9D"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57CBE18D"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5E545147"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55C00523"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Fen Bilimleri</w:t>
            </w:r>
          </w:p>
        </w:tc>
        <w:tc>
          <w:tcPr>
            <w:tcW w:w="5034" w:type="dxa"/>
            <w:gridSpan w:val="15"/>
            <w:vAlign w:val="center"/>
          </w:tcPr>
          <w:p w14:paraId="4291F8B1"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74FE6422"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5A482684"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3BF0468"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Sağlık Bilimleri</w:t>
            </w:r>
          </w:p>
        </w:tc>
        <w:tc>
          <w:tcPr>
            <w:tcW w:w="5034" w:type="dxa"/>
            <w:gridSpan w:val="15"/>
            <w:vAlign w:val="center"/>
          </w:tcPr>
          <w:p w14:paraId="3218EE09"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0170AA76"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7B271183"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1CFA71E5"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Alan Bilgisi</w:t>
            </w:r>
          </w:p>
        </w:tc>
        <w:tc>
          <w:tcPr>
            <w:tcW w:w="5034" w:type="dxa"/>
            <w:gridSpan w:val="15"/>
            <w:vAlign w:val="center"/>
          </w:tcPr>
          <w:p w14:paraId="4EF01843" w14:textId="64999F26"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6BDF9369"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039B70B9" w14:textId="77777777" w:rsidTr="00A53A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24D7BDDC" w14:textId="77777777" w:rsidR="006E410C" w:rsidRPr="001E67EB" w:rsidRDefault="006E410C" w:rsidP="00A53A55">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t>Değerlendirme Sistemi</w:t>
            </w:r>
          </w:p>
        </w:tc>
      </w:tr>
      <w:tr w:rsidR="006E410C" w:rsidRPr="001E67EB" w14:paraId="2A5A2153"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shd w:val="clear" w:color="auto" w:fill="B6DDE8" w:themeFill="accent5" w:themeFillTint="66"/>
            <w:vAlign w:val="center"/>
          </w:tcPr>
          <w:p w14:paraId="7D402DD7" w14:textId="77777777" w:rsidR="006E410C" w:rsidRPr="008D7635" w:rsidRDefault="006E410C" w:rsidP="00A53A55">
            <w:pPr>
              <w:spacing w:line="240" w:lineRule="atLeast"/>
              <w:jc w:val="center"/>
              <w:rPr>
                <w:rFonts w:eastAsia="Times New Roman" w:cstheme="minorHAnsi"/>
                <w:color w:val="000000" w:themeColor="text1"/>
                <w:sz w:val="20"/>
                <w:szCs w:val="20"/>
                <w:lang w:eastAsia="tr-TR"/>
              </w:rPr>
            </w:pPr>
          </w:p>
        </w:tc>
        <w:tc>
          <w:tcPr>
            <w:tcW w:w="5034" w:type="dxa"/>
            <w:gridSpan w:val="15"/>
            <w:shd w:val="clear" w:color="auto" w:fill="B6DDE8" w:themeFill="accent5" w:themeFillTint="66"/>
            <w:vAlign w:val="center"/>
          </w:tcPr>
          <w:p w14:paraId="222B79A2" w14:textId="77777777" w:rsidR="006E410C" w:rsidRPr="00F359C0"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color w:val="000000" w:themeColor="text1"/>
                <w:sz w:val="20"/>
                <w:szCs w:val="20"/>
                <w:lang w:eastAsia="tr-TR"/>
              </w:rPr>
              <w:t>Sayısı</w:t>
            </w:r>
          </w:p>
        </w:tc>
        <w:tc>
          <w:tcPr>
            <w:tcW w:w="2756" w:type="dxa"/>
            <w:gridSpan w:val="8"/>
            <w:shd w:val="clear" w:color="auto" w:fill="B6DDE8" w:themeFill="accent5" w:themeFillTint="66"/>
            <w:vAlign w:val="center"/>
          </w:tcPr>
          <w:p w14:paraId="78E5FE4F" w14:textId="77777777" w:rsidR="006E410C" w:rsidRPr="00F359C0"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F359C0">
              <w:rPr>
                <w:rFonts w:eastAsia="Times New Roman" w:cstheme="minorHAnsi"/>
                <w:b/>
                <w:bCs/>
                <w:color w:val="000000" w:themeColor="text1"/>
                <w:sz w:val="20"/>
                <w:szCs w:val="20"/>
                <w:lang w:eastAsia="tr-TR"/>
              </w:rPr>
              <w:t>Katkı Oranı (%)</w:t>
            </w:r>
          </w:p>
        </w:tc>
      </w:tr>
      <w:tr w:rsidR="006E410C" w:rsidRPr="001E67EB" w14:paraId="3B911B77"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5EBD341C"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Ara Sınav</w:t>
            </w:r>
          </w:p>
        </w:tc>
        <w:tc>
          <w:tcPr>
            <w:tcW w:w="5034" w:type="dxa"/>
            <w:gridSpan w:val="15"/>
            <w:vAlign w:val="center"/>
          </w:tcPr>
          <w:p w14:paraId="1B84F08A" w14:textId="0BD7494C" w:rsidR="006E410C" w:rsidRPr="001E67EB" w:rsidRDefault="00F0454D"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2756" w:type="dxa"/>
            <w:gridSpan w:val="8"/>
            <w:vAlign w:val="center"/>
          </w:tcPr>
          <w:p w14:paraId="560C93DB" w14:textId="45EC9BE2" w:rsidR="006E410C" w:rsidRPr="001E67EB" w:rsidRDefault="00F0454D"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40</w:t>
            </w:r>
          </w:p>
        </w:tc>
      </w:tr>
      <w:tr w:rsidR="006E410C" w:rsidRPr="001E67EB" w14:paraId="51F1299E"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48D77514"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Kısa Sınav</w:t>
            </w:r>
          </w:p>
        </w:tc>
        <w:tc>
          <w:tcPr>
            <w:tcW w:w="5034" w:type="dxa"/>
            <w:gridSpan w:val="15"/>
            <w:vAlign w:val="center"/>
          </w:tcPr>
          <w:p w14:paraId="0CB359BC"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57863020"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0F2C041D"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2BD6851D"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Ödev</w:t>
            </w:r>
          </w:p>
        </w:tc>
        <w:tc>
          <w:tcPr>
            <w:tcW w:w="5034" w:type="dxa"/>
            <w:gridSpan w:val="15"/>
            <w:vAlign w:val="center"/>
          </w:tcPr>
          <w:p w14:paraId="5FBD86E5" w14:textId="0B02B475"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04ECE579" w14:textId="2F73DD6F"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59C223E1"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26A68602"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Devam</w:t>
            </w:r>
          </w:p>
        </w:tc>
        <w:tc>
          <w:tcPr>
            <w:tcW w:w="5034" w:type="dxa"/>
            <w:gridSpan w:val="15"/>
            <w:vAlign w:val="center"/>
          </w:tcPr>
          <w:p w14:paraId="5D6FBA6A"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224F5D7C"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587FA480"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07E753AC"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Uygulama</w:t>
            </w:r>
          </w:p>
        </w:tc>
        <w:tc>
          <w:tcPr>
            <w:tcW w:w="5034" w:type="dxa"/>
            <w:gridSpan w:val="15"/>
            <w:vAlign w:val="center"/>
          </w:tcPr>
          <w:p w14:paraId="5081944C"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162304E6" w14:textId="77777777" w:rsidR="006E410C" w:rsidRPr="001E67EB" w:rsidRDefault="006E410C"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425EC62A"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33D69E23" w14:textId="77777777" w:rsidR="006E410C" w:rsidRPr="001E67EB" w:rsidRDefault="006E410C" w:rsidP="00A53A55">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Proje</w:t>
            </w:r>
          </w:p>
        </w:tc>
        <w:tc>
          <w:tcPr>
            <w:tcW w:w="5034" w:type="dxa"/>
            <w:gridSpan w:val="15"/>
            <w:vAlign w:val="center"/>
          </w:tcPr>
          <w:p w14:paraId="4B7D842C"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756" w:type="dxa"/>
            <w:gridSpan w:val="8"/>
            <w:vAlign w:val="center"/>
          </w:tcPr>
          <w:p w14:paraId="2944758F" w14:textId="77777777" w:rsidR="006E410C" w:rsidRPr="001E67EB"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78C20FB2"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48E52395" w14:textId="77777777" w:rsidR="006E410C" w:rsidRPr="008D7635" w:rsidRDefault="006E410C" w:rsidP="00A53A55">
            <w:pPr>
              <w:spacing w:line="240" w:lineRule="atLeast"/>
              <w:rPr>
                <w:rFonts w:eastAsia="Times New Roman" w:cstheme="minorHAnsi"/>
                <w:color w:val="000000" w:themeColor="text1"/>
                <w:sz w:val="20"/>
                <w:szCs w:val="20"/>
                <w:lang w:eastAsia="tr-TR"/>
              </w:rPr>
            </w:pPr>
            <w:r w:rsidRPr="008D7635">
              <w:rPr>
                <w:rFonts w:eastAsia="Times New Roman" w:cstheme="minorHAnsi"/>
                <w:color w:val="000000" w:themeColor="text1"/>
                <w:sz w:val="20"/>
                <w:szCs w:val="20"/>
                <w:lang w:eastAsia="tr-TR"/>
              </w:rPr>
              <w:t>Yarıyıl Sonu Sınavı</w:t>
            </w:r>
          </w:p>
        </w:tc>
        <w:tc>
          <w:tcPr>
            <w:tcW w:w="5034" w:type="dxa"/>
            <w:gridSpan w:val="15"/>
            <w:vAlign w:val="center"/>
          </w:tcPr>
          <w:p w14:paraId="1992DB4E" w14:textId="5D23B243" w:rsidR="006E410C" w:rsidRPr="001E67EB" w:rsidRDefault="00F0454D"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2756" w:type="dxa"/>
            <w:gridSpan w:val="8"/>
            <w:vAlign w:val="center"/>
          </w:tcPr>
          <w:p w14:paraId="31F40073" w14:textId="24DAC7C9" w:rsidR="006E410C" w:rsidRPr="001E67EB" w:rsidRDefault="00F0454D"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60</w:t>
            </w:r>
          </w:p>
        </w:tc>
      </w:tr>
      <w:tr w:rsidR="006E410C" w:rsidRPr="001E67EB" w14:paraId="078B378B"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7734" w:type="dxa"/>
            <w:gridSpan w:val="18"/>
            <w:vAlign w:val="center"/>
          </w:tcPr>
          <w:p w14:paraId="47E10A49" w14:textId="77777777" w:rsidR="006E410C" w:rsidRPr="008D7635" w:rsidRDefault="006E410C" w:rsidP="00A53A55">
            <w:pPr>
              <w:spacing w:line="240" w:lineRule="atLeast"/>
              <w:jc w:val="right"/>
              <w:rPr>
                <w:rFonts w:eastAsia="Times New Roman" w:cstheme="minorHAnsi"/>
                <w:b w:val="0"/>
                <w:bCs w:val="0"/>
                <w:color w:val="000000" w:themeColor="text1"/>
                <w:sz w:val="20"/>
                <w:szCs w:val="20"/>
                <w:lang w:eastAsia="tr-TR"/>
              </w:rPr>
            </w:pPr>
            <w:r w:rsidRPr="008D7635">
              <w:rPr>
                <w:rFonts w:eastAsia="Times New Roman" w:cstheme="minorHAnsi"/>
                <w:color w:val="000000" w:themeColor="text1"/>
                <w:sz w:val="20"/>
                <w:szCs w:val="20"/>
                <w:lang w:eastAsia="tr-TR"/>
              </w:rPr>
              <w:t>Toplam</w:t>
            </w:r>
          </w:p>
        </w:tc>
        <w:tc>
          <w:tcPr>
            <w:tcW w:w="2756" w:type="dxa"/>
            <w:gridSpan w:val="8"/>
            <w:vAlign w:val="center"/>
          </w:tcPr>
          <w:p w14:paraId="1F547EA5" w14:textId="77777777" w:rsidR="006E410C" w:rsidRPr="008D7635"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100</w:t>
            </w:r>
          </w:p>
        </w:tc>
      </w:tr>
      <w:tr w:rsidR="006E410C" w:rsidRPr="001E67EB" w14:paraId="2C0BAAE0" w14:textId="77777777" w:rsidTr="00A53A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02DE7A6F" w14:textId="77777777" w:rsidR="006E410C" w:rsidRPr="001E67EB" w:rsidRDefault="006E410C" w:rsidP="00A53A55">
            <w:pPr>
              <w:spacing w:line="240" w:lineRule="atLeast"/>
              <w:rPr>
                <w:rFonts w:eastAsia="Times New Roman" w:cstheme="minorHAnsi"/>
                <w:bCs w:val="0"/>
                <w:color w:val="000000" w:themeColor="text1"/>
                <w:sz w:val="20"/>
                <w:szCs w:val="20"/>
                <w:lang w:eastAsia="tr-TR"/>
              </w:rPr>
            </w:pPr>
            <w:r w:rsidRPr="00762FC7">
              <w:rPr>
                <w:rFonts w:eastAsia="Times New Roman" w:cstheme="minorHAnsi"/>
                <w:color w:val="000000" w:themeColor="text1"/>
                <w:lang w:eastAsia="tr-TR"/>
              </w:rPr>
              <w:t xml:space="preserve">AKTS İş Yükü </w:t>
            </w:r>
            <w:r>
              <w:rPr>
                <w:rFonts w:eastAsia="Times New Roman" w:cstheme="minorHAnsi"/>
                <w:color w:val="000000" w:themeColor="text1"/>
                <w:lang w:eastAsia="tr-TR"/>
              </w:rPr>
              <w:t xml:space="preserve">Dağılımı </w:t>
            </w:r>
            <w:r w:rsidRPr="00762FC7">
              <w:rPr>
                <w:rFonts w:eastAsia="Times New Roman" w:cstheme="minorHAnsi"/>
                <w:color w:val="000000" w:themeColor="text1"/>
                <w:lang w:eastAsia="tr-TR"/>
              </w:rPr>
              <w:t>Tablosu</w:t>
            </w:r>
          </w:p>
        </w:tc>
      </w:tr>
      <w:tr w:rsidR="006E410C" w:rsidRPr="001E67EB" w14:paraId="5A9BBF34"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shd w:val="clear" w:color="auto" w:fill="B6DDE8" w:themeFill="accent5" w:themeFillTint="66"/>
            <w:vAlign w:val="center"/>
          </w:tcPr>
          <w:p w14:paraId="56A70FD8" w14:textId="77777777" w:rsidR="006E410C" w:rsidRPr="00762FC7" w:rsidRDefault="006E410C" w:rsidP="00A53A55">
            <w:pPr>
              <w:spacing w:line="240" w:lineRule="atLeast"/>
              <w:rPr>
                <w:rFonts w:eastAsia="Times New Roman" w:cstheme="minorHAnsi"/>
                <w:color w:val="000000" w:themeColor="text1"/>
                <w:sz w:val="20"/>
                <w:szCs w:val="20"/>
                <w:lang w:eastAsia="tr-TR"/>
              </w:rPr>
            </w:pPr>
          </w:p>
        </w:tc>
        <w:tc>
          <w:tcPr>
            <w:tcW w:w="2551" w:type="dxa"/>
            <w:gridSpan w:val="7"/>
            <w:shd w:val="clear" w:color="auto" w:fill="B6DDE8" w:themeFill="accent5" w:themeFillTint="66"/>
            <w:vAlign w:val="center"/>
          </w:tcPr>
          <w:p w14:paraId="6217B259" w14:textId="77777777" w:rsidR="006E410C" w:rsidRPr="00762FC7"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Sayısı</w:t>
            </w:r>
          </w:p>
        </w:tc>
        <w:tc>
          <w:tcPr>
            <w:tcW w:w="2554" w:type="dxa"/>
            <w:gridSpan w:val="9"/>
            <w:shd w:val="clear" w:color="auto" w:fill="B6DDE8" w:themeFill="accent5" w:themeFillTint="66"/>
            <w:vAlign w:val="center"/>
          </w:tcPr>
          <w:p w14:paraId="4221FB37" w14:textId="77777777" w:rsidR="006E410C" w:rsidRPr="00762FC7"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Süresi</w:t>
            </w:r>
          </w:p>
        </w:tc>
        <w:tc>
          <w:tcPr>
            <w:tcW w:w="2685" w:type="dxa"/>
            <w:gridSpan w:val="7"/>
            <w:shd w:val="clear" w:color="auto" w:fill="B6DDE8" w:themeFill="accent5" w:themeFillTint="66"/>
            <w:vAlign w:val="center"/>
          </w:tcPr>
          <w:p w14:paraId="2CAF42A0" w14:textId="77777777" w:rsidR="006E410C" w:rsidRPr="00762FC7" w:rsidRDefault="006E410C"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Toplam İş Yükü (Saat)</w:t>
            </w:r>
          </w:p>
        </w:tc>
      </w:tr>
      <w:tr w:rsidR="00364410" w:rsidRPr="001E67EB" w14:paraId="290B8A1B"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240307E2"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Ders Süresi</w:t>
            </w:r>
          </w:p>
        </w:tc>
        <w:tc>
          <w:tcPr>
            <w:tcW w:w="2551" w:type="dxa"/>
            <w:gridSpan w:val="7"/>
            <w:vAlign w:val="center"/>
          </w:tcPr>
          <w:p w14:paraId="23522259" w14:textId="6271B767"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2554" w:type="dxa"/>
            <w:gridSpan w:val="9"/>
            <w:vAlign w:val="center"/>
          </w:tcPr>
          <w:p w14:paraId="20FC817B" w14:textId="7490505B"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w:t>
            </w:r>
          </w:p>
        </w:tc>
        <w:tc>
          <w:tcPr>
            <w:tcW w:w="2685" w:type="dxa"/>
            <w:gridSpan w:val="7"/>
            <w:vAlign w:val="center"/>
          </w:tcPr>
          <w:p w14:paraId="12001AA9" w14:textId="24E26AB7"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28</w:t>
            </w:r>
          </w:p>
        </w:tc>
      </w:tr>
      <w:tr w:rsidR="00364410" w:rsidRPr="001E67EB" w14:paraId="1C30BBF0"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3ABDF6F0"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Sınıf Dışı Ç. Süresi</w:t>
            </w:r>
          </w:p>
        </w:tc>
        <w:tc>
          <w:tcPr>
            <w:tcW w:w="2551" w:type="dxa"/>
            <w:gridSpan w:val="7"/>
            <w:vAlign w:val="center"/>
          </w:tcPr>
          <w:p w14:paraId="24B739D1" w14:textId="26F4E5A9"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13</w:t>
            </w:r>
          </w:p>
        </w:tc>
        <w:tc>
          <w:tcPr>
            <w:tcW w:w="2554" w:type="dxa"/>
            <w:gridSpan w:val="9"/>
            <w:vAlign w:val="center"/>
          </w:tcPr>
          <w:p w14:paraId="2431DE98" w14:textId="5FE9E1C1"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7</w:t>
            </w:r>
          </w:p>
        </w:tc>
        <w:tc>
          <w:tcPr>
            <w:tcW w:w="2685" w:type="dxa"/>
            <w:gridSpan w:val="7"/>
            <w:vAlign w:val="center"/>
          </w:tcPr>
          <w:p w14:paraId="283534A1" w14:textId="06772F83"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91</w:t>
            </w:r>
          </w:p>
        </w:tc>
      </w:tr>
      <w:tr w:rsidR="00364410" w:rsidRPr="001E67EB" w14:paraId="7B9D82B6"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14A6A98D"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Ödevler</w:t>
            </w:r>
          </w:p>
        </w:tc>
        <w:tc>
          <w:tcPr>
            <w:tcW w:w="2551" w:type="dxa"/>
            <w:gridSpan w:val="7"/>
            <w:vAlign w:val="center"/>
          </w:tcPr>
          <w:p w14:paraId="58C34503" w14:textId="256675A1"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554" w:type="dxa"/>
            <w:gridSpan w:val="9"/>
            <w:vAlign w:val="center"/>
          </w:tcPr>
          <w:p w14:paraId="563B662C" w14:textId="66BB6E70"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685" w:type="dxa"/>
            <w:gridSpan w:val="7"/>
            <w:vAlign w:val="center"/>
          </w:tcPr>
          <w:p w14:paraId="3FCB76E8" w14:textId="3F88AD6F"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364410" w:rsidRPr="001E67EB" w14:paraId="1B2041E1"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64AC778D"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Sunum/Seminer Hazırlama</w:t>
            </w:r>
          </w:p>
        </w:tc>
        <w:tc>
          <w:tcPr>
            <w:tcW w:w="2551" w:type="dxa"/>
            <w:gridSpan w:val="7"/>
            <w:vAlign w:val="center"/>
          </w:tcPr>
          <w:p w14:paraId="47734ABE" w14:textId="77777777"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554" w:type="dxa"/>
            <w:gridSpan w:val="9"/>
            <w:vAlign w:val="center"/>
          </w:tcPr>
          <w:p w14:paraId="2D0731CB" w14:textId="77777777"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685" w:type="dxa"/>
            <w:gridSpan w:val="7"/>
            <w:vAlign w:val="center"/>
          </w:tcPr>
          <w:p w14:paraId="080DF943" w14:textId="003758E1"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364410" w:rsidRPr="001E67EB" w14:paraId="12D7E490"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3F8C139A"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Ara Sınavlar</w:t>
            </w:r>
          </w:p>
        </w:tc>
        <w:tc>
          <w:tcPr>
            <w:tcW w:w="2551" w:type="dxa"/>
            <w:gridSpan w:val="7"/>
            <w:vAlign w:val="center"/>
          </w:tcPr>
          <w:p w14:paraId="7BD8E3FE" w14:textId="2F26615E"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2554" w:type="dxa"/>
            <w:gridSpan w:val="9"/>
            <w:vAlign w:val="center"/>
          </w:tcPr>
          <w:p w14:paraId="4AAF7A70" w14:textId="29E1DDDD"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2685" w:type="dxa"/>
            <w:gridSpan w:val="7"/>
            <w:vAlign w:val="center"/>
          </w:tcPr>
          <w:p w14:paraId="48F8FB92" w14:textId="51DDC843"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364410" w:rsidRPr="001E67EB" w14:paraId="3F1EFBBB"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7F681797"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Uygulama</w:t>
            </w:r>
          </w:p>
        </w:tc>
        <w:tc>
          <w:tcPr>
            <w:tcW w:w="2551" w:type="dxa"/>
            <w:gridSpan w:val="7"/>
            <w:vAlign w:val="center"/>
          </w:tcPr>
          <w:p w14:paraId="575DED4C" w14:textId="176AAB54"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2554" w:type="dxa"/>
            <w:gridSpan w:val="9"/>
            <w:vAlign w:val="center"/>
          </w:tcPr>
          <w:p w14:paraId="496556BF" w14:textId="6F5C85BB"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w:t>
            </w:r>
          </w:p>
        </w:tc>
        <w:tc>
          <w:tcPr>
            <w:tcW w:w="2685" w:type="dxa"/>
            <w:gridSpan w:val="7"/>
            <w:vAlign w:val="center"/>
          </w:tcPr>
          <w:p w14:paraId="4FBDCAEE" w14:textId="08343128"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28</w:t>
            </w:r>
          </w:p>
        </w:tc>
      </w:tr>
      <w:tr w:rsidR="00364410" w:rsidRPr="001E67EB" w14:paraId="75AC7587"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22AC04A9"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Laboratuvar</w:t>
            </w:r>
          </w:p>
        </w:tc>
        <w:tc>
          <w:tcPr>
            <w:tcW w:w="2551" w:type="dxa"/>
            <w:gridSpan w:val="7"/>
            <w:vAlign w:val="center"/>
          </w:tcPr>
          <w:p w14:paraId="3C3B8510" w14:textId="3ED2E841"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2554" w:type="dxa"/>
            <w:gridSpan w:val="9"/>
            <w:vAlign w:val="center"/>
          </w:tcPr>
          <w:p w14:paraId="526C7D18" w14:textId="6BC8ABE4"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2685" w:type="dxa"/>
            <w:gridSpan w:val="7"/>
            <w:vAlign w:val="center"/>
          </w:tcPr>
          <w:p w14:paraId="2707EA19" w14:textId="547D27F7"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r>
      <w:tr w:rsidR="00364410" w:rsidRPr="001E67EB" w14:paraId="1A930145" w14:textId="77777777" w:rsidTr="00062B86">
        <w:trPr>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7425C1F0" w14:textId="77777777" w:rsidR="00364410" w:rsidRPr="00762FC7"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Proje</w:t>
            </w:r>
          </w:p>
        </w:tc>
        <w:tc>
          <w:tcPr>
            <w:tcW w:w="2551" w:type="dxa"/>
            <w:gridSpan w:val="7"/>
            <w:vAlign w:val="center"/>
          </w:tcPr>
          <w:p w14:paraId="678E04CD" w14:textId="77777777"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554" w:type="dxa"/>
            <w:gridSpan w:val="9"/>
            <w:vAlign w:val="center"/>
          </w:tcPr>
          <w:p w14:paraId="4E5B2CF9" w14:textId="77777777"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685" w:type="dxa"/>
            <w:gridSpan w:val="7"/>
            <w:vAlign w:val="center"/>
          </w:tcPr>
          <w:p w14:paraId="1AD93A01" w14:textId="77777777" w:rsidR="00364410" w:rsidRPr="001E67EB" w:rsidRDefault="00364410" w:rsidP="00364410">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364410" w:rsidRPr="001E67EB" w14:paraId="21F2EE4B" w14:textId="77777777" w:rsidTr="00062B8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00" w:type="dxa"/>
            <w:gridSpan w:val="3"/>
            <w:vAlign w:val="center"/>
          </w:tcPr>
          <w:p w14:paraId="14A483CB" w14:textId="77777777" w:rsidR="00364410" w:rsidRPr="001E67EB" w:rsidRDefault="00364410" w:rsidP="00364410">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lastRenderedPageBreak/>
              <w:t>Yarıyıl Sonu Sınavı</w:t>
            </w:r>
          </w:p>
        </w:tc>
        <w:tc>
          <w:tcPr>
            <w:tcW w:w="2551" w:type="dxa"/>
            <w:gridSpan w:val="7"/>
            <w:vAlign w:val="center"/>
          </w:tcPr>
          <w:p w14:paraId="0660C06A" w14:textId="37E03D6D"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2554" w:type="dxa"/>
            <w:gridSpan w:val="9"/>
            <w:vAlign w:val="center"/>
          </w:tcPr>
          <w:p w14:paraId="48C268CA" w14:textId="3A31E232"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2685" w:type="dxa"/>
            <w:gridSpan w:val="7"/>
            <w:vAlign w:val="center"/>
          </w:tcPr>
          <w:p w14:paraId="653AF5C2" w14:textId="16FE9F23" w:rsidR="00364410" w:rsidRPr="001E67EB" w:rsidRDefault="00364410" w:rsidP="00364410">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r>
      <w:tr w:rsidR="006E410C" w:rsidRPr="001E67EB" w14:paraId="59F638F7"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7805" w:type="dxa"/>
            <w:gridSpan w:val="19"/>
            <w:vAlign w:val="center"/>
          </w:tcPr>
          <w:p w14:paraId="7FAC6C6A" w14:textId="77777777" w:rsidR="006E410C" w:rsidRPr="001E67EB" w:rsidRDefault="006E410C" w:rsidP="00A53A55">
            <w:pPr>
              <w:spacing w:line="240" w:lineRule="atLeast"/>
              <w:jc w:val="right"/>
              <w:rPr>
                <w:rFonts w:eastAsia="Times New Roman" w:cstheme="minorHAnsi"/>
                <w:bCs w:val="0"/>
                <w:color w:val="000000" w:themeColor="text1"/>
                <w:sz w:val="20"/>
                <w:szCs w:val="20"/>
                <w:lang w:eastAsia="tr-TR"/>
              </w:rPr>
            </w:pPr>
            <w:r w:rsidRPr="008243C2">
              <w:rPr>
                <w:rFonts w:eastAsia="Times New Roman" w:cstheme="minorHAnsi"/>
                <w:color w:val="000000" w:themeColor="text1"/>
                <w:sz w:val="20"/>
                <w:szCs w:val="20"/>
                <w:lang w:eastAsia="tr-TR"/>
              </w:rPr>
              <w:t>Toplam İş Yükü</w:t>
            </w:r>
          </w:p>
        </w:tc>
        <w:tc>
          <w:tcPr>
            <w:tcW w:w="2685" w:type="dxa"/>
            <w:gridSpan w:val="7"/>
            <w:vAlign w:val="center"/>
          </w:tcPr>
          <w:p w14:paraId="14C80F0E" w14:textId="5E4E36A4" w:rsidR="006E410C" w:rsidRPr="008243C2" w:rsidRDefault="00F0454D" w:rsidP="00A53A5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168</w:t>
            </w:r>
          </w:p>
        </w:tc>
      </w:tr>
      <w:tr w:rsidR="006E410C" w:rsidRPr="001E67EB" w14:paraId="7B196791"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05" w:type="dxa"/>
            <w:gridSpan w:val="19"/>
            <w:vAlign w:val="center"/>
          </w:tcPr>
          <w:p w14:paraId="55F4545D" w14:textId="31C629AE" w:rsidR="006E410C" w:rsidRPr="001E67EB" w:rsidRDefault="006E410C" w:rsidP="00A53A55">
            <w:pPr>
              <w:spacing w:line="240" w:lineRule="atLeast"/>
              <w:jc w:val="right"/>
              <w:rPr>
                <w:rFonts w:eastAsia="Times New Roman" w:cstheme="minorHAnsi"/>
                <w:bCs w:val="0"/>
                <w:color w:val="000000" w:themeColor="text1"/>
                <w:sz w:val="20"/>
                <w:szCs w:val="20"/>
                <w:lang w:eastAsia="tr-TR"/>
              </w:rPr>
            </w:pPr>
            <w:r>
              <w:rPr>
                <w:rFonts w:eastAsia="Times New Roman" w:cstheme="minorHAnsi"/>
                <w:color w:val="000000" w:themeColor="text1"/>
                <w:sz w:val="20"/>
                <w:szCs w:val="20"/>
                <w:lang w:eastAsia="tr-TR"/>
              </w:rPr>
              <w:t xml:space="preserve">AKTS Kredisi  </w:t>
            </w:r>
            <w:r w:rsidR="00021847">
              <w:rPr>
                <w:rFonts w:eastAsia="Times New Roman" w:cstheme="minorHAnsi"/>
                <w:b w:val="0"/>
                <w:color w:val="000000" w:themeColor="text1"/>
                <w:sz w:val="20"/>
                <w:szCs w:val="20"/>
                <w:lang w:eastAsia="tr-TR"/>
              </w:rPr>
              <w:t>(Toplam İş Yükü /</w:t>
            </w:r>
            <w:r w:rsidR="00C36FE9">
              <w:rPr>
                <w:rFonts w:eastAsia="Times New Roman" w:cstheme="minorHAnsi"/>
                <w:b w:val="0"/>
                <w:color w:val="000000" w:themeColor="text1"/>
                <w:sz w:val="20"/>
                <w:szCs w:val="20"/>
                <w:lang w:eastAsia="tr-TR"/>
              </w:rPr>
              <w:t>28</w:t>
            </w:r>
            <w:r w:rsidRPr="008243C2">
              <w:rPr>
                <w:rFonts w:eastAsia="Times New Roman" w:cstheme="minorHAnsi"/>
                <w:b w:val="0"/>
                <w:color w:val="000000" w:themeColor="text1"/>
                <w:sz w:val="20"/>
                <w:szCs w:val="20"/>
                <w:lang w:eastAsia="tr-TR"/>
              </w:rPr>
              <w:t>)</w:t>
            </w:r>
            <w:r>
              <w:rPr>
                <w:rFonts w:eastAsia="Times New Roman" w:cstheme="minorHAnsi"/>
                <w:color w:val="000000" w:themeColor="text1"/>
                <w:sz w:val="20"/>
                <w:szCs w:val="20"/>
                <w:lang w:eastAsia="tr-TR"/>
              </w:rPr>
              <w:t xml:space="preserve">   </w:t>
            </w:r>
          </w:p>
        </w:tc>
        <w:tc>
          <w:tcPr>
            <w:tcW w:w="2685" w:type="dxa"/>
            <w:gridSpan w:val="7"/>
            <w:vAlign w:val="center"/>
          </w:tcPr>
          <w:p w14:paraId="19555E90" w14:textId="799311EF" w:rsidR="006E410C" w:rsidRPr="008243C2" w:rsidRDefault="00F0454D"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6</w:t>
            </w:r>
          </w:p>
        </w:tc>
      </w:tr>
      <w:tr w:rsidR="006E410C" w:rsidRPr="001E67EB" w14:paraId="5DBB8DA0" w14:textId="77777777" w:rsidTr="00A53A55">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18A71ACB" w14:textId="77777777" w:rsidR="006E410C" w:rsidRPr="00753B2D" w:rsidRDefault="006E410C" w:rsidP="00A53A55">
            <w:pPr>
              <w:spacing w:line="240" w:lineRule="atLeast"/>
              <w:rPr>
                <w:rFonts w:eastAsia="Times New Roman" w:cstheme="minorHAnsi"/>
                <w:bCs w:val="0"/>
                <w:color w:val="000000" w:themeColor="text1"/>
                <w:lang w:eastAsia="tr-TR"/>
              </w:rPr>
            </w:pPr>
            <w:r w:rsidRPr="00753B2D">
              <w:rPr>
                <w:rFonts w:eastAsia="Times New Roman" w:cstheme="minorHAnsi"/>
                <w:bCs w:val="0"/>
                <w:color w:val="000000" w:themeColor="text1"/>
                <w:lang w:eastAsia="tr-TR"/>
              </w:rPr>
              <w:t>Dersin Öğrenim Çıktıları</w:t>
            </w:r>
          </w:p>
        </w:tc>
      </w:tr>
      <w:tr w:rsidR="006E410C" w:rsidRPr="001E67EB" w14:paraId="73F7900D"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7F350F95"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8941" w:type="dxa"/>
            <w:gridSpan w:val="25"/>
            <w:vAlign w:val="center"/>
          </w:tcPr>
          <w:p w14:paraId="31A3CCE1" w14:textId="7781B928"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Öğrenciler karmaşık sistemleri soyutlamayı, matematiksel olarak modellemeyi, doğrusal sistem davranışını analiz etmeyi ve süreçleri istenen durum değişkenleri etrafında kontrol etmeyi öğrenirler.</w:t>
            </w:r>
          </w:p>
        </w:tc>
      </w:tr>
      <w:tr w:rsidR="006E410C" w:rsidRPr="001E67EB" w14:paraId="0727CFAE"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7B5E4B63"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8941" w:type="dxa"/>
            <w:gridSpan w:val="25"/>
            <w:vAlign w:val="center"/>
          </w:tcPr>
          <w:p w14:paraId="6B7F2127" w14:textId="21E472A6"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Dinamik, doğrusal sistemlerin problemlerine özgün çözümler geliştirmek için sistem kuramı yöntemlerini öğr</w:t>
            </w:r>
            <w:r>
              <w:rPr>
                <w:rFonts w:eastAsia="Times New Roman" w:cstheme="minorHAnsi"/>
                <w:bCs/>
                <w:color w:val="000000" w:themeColor="text1"/>
                <w:sz w:val="20"/>
                <w:szCs w:val="20"/>
                <w:lang w:eastAsia="tr-TR"/>
              </w:rPr>
              <w:t>enirler.</w:t>
            </w:r>
          </w:p>
        </w:tc>
      </w:tr>
      <w:tr w:rsidR="006E410C" w:rsidRPr="001E67EB" w14:paraId="5D9238EF"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1D56F917"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8941" w:type="dxa"/>
            <w:gridSpan w:val="25"/>
            <w:vAlign w:val="center"/>
          </w:tcPr>
          <w:p w14:paraId="2C9EA7A5" w14:textId="200B6A45"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Öğrenciler, bilimsel ve teknik süreçleri anlama konusunda yeni yaklaşımlar ve çözümler kazanırlar.</w:t>
            </w:r>
          </w:p>
        </w:tc>
      </w:tr>
      <w:tr w:rsidR="006E410C" w:rsidRPr="001E67EB" w14:paraId="08AC45B2"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4D9F1A6A" w14:textId="77777777" w:rsidR="006E410C"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8941" w:type="dxa"/>
            <w:gridSpan w:val="25"/>
            <w:vAlign w:val="center"/>
          </w:tcPr>
          <w:p w14:paraId="6BC53C6E" w14:textId="6ED32B70"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Teknik sorunları eleştirel bir şekilde inceleme ve bağımsız olarak çözümler geliştirme yeteneğine sahipler.</w:t>
            </w:r>
          </w:p>
        </w:tc>
      </w:tr>
      <w:tr w:rsidR="006E410C" w:rsidRPr="001E67EB" w14:paraId="5FF0F54A" w14:textId="77777777" w:rsidTr="00A53A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7F183D34" w14:textId="77777777" w:rsidR="006E410C" w:rsidRPr="00670E2B" w:rsidRDefault="006E410C" w:rsidP="00A53A55">
            <w:pPr>
              <w:spacing w:line="240" w:lineRule="atLeast"/>
              <w:rPr>
                <w:rFonts w:eastAsia="Times New Roman" w:cstheme="minorHAnsi"/>
                <w:bCs w:val="0"/>
                <w:color w:val="000000" w:themeColor="text1"/>
                <w:sz w:val="20"/>
                <w:szCs w:val="20"/>
                <w:lang w:eastAsia="tr-TR"/>
              </w:rPr>
            </w:pPr>
            <w:r w:rsidRPr="00670E2B">
              <w:rPr>
                <w:rFonts w:eastAsia="Times New Roman" w:cstheme="minorHAnsi"/>
                <w:bCs w:val="0"/>
                <w:color w:val="000000" w:themeColor="text1"/>
                <w:sz w:val="20"/>
                <w:szCs w:val="20"/>
                <w:lang w:eastAsia="tr-TR"/>
              </w:rPr>
              <w:t>Ders Konuları</w:t>
            </w:r>
          </w:p>
        </w:tc>
      </w:tr>
      <w:tr w:rsidR="006E410C" w:rsidRPr="001E67EB" w14:paraId="67682D34"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39FF0C66"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8941" w:type="dxa"/>
            <w:gridSpan w:val="25"/>
            <w:vAlign w:val="center"/>
          </w:tcPr>
          <w:p w14:paraId="088B69D8" w14:textId="2B3A369E"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Otomasyon Teknolojisine Giriş</w:t>
            </w:r>
          </w:p>
        </w:tc>
      </w:tr>
      <w:tr w:rsidR="006E410C" w:rsidRPr="001E67EB" w14:paraId="3AD8A3F8"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229B0466"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8941" w:type="dxa"/>
            <w:gridSpan w:val="25"/>
            <w:vAlign w:val="center"/>
          </w:tcPr>
          <w:p w14:paraId="30049519" w14:textId="7761A2B7"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Basit Diferansiyel Denklemler ve Normalizasyon ile Modelleme, Blok Diyagramları</w:t>
            </w:r>
          </w:p>
        </w:tc>
      </w:tr>
      <w:tr w:rsidR="006E410C" w:rsidRPr="001E67EB" w14:paraId="54D571CC"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24172A4D"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8941" w:type="dxa"/>
            <w:gridSpan w:val="25"/>
            <w:vAlign w:val="center"/>
          </w:tcPr>
          <w:p w14:paraId="27BE9135" w14:textId="2AD216A2"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Durum Değişkeni Olarak Bellek. Doğrusal Dinamik Sistemlerin Karakterizasyonu, Çalışma Noktası Etrafında Doğrusallaştırma</w:t>
            </w:r>
          </w:p>
        </w:tc>
      </w:tr>
      <w:tr w:rsidR="006E410C" w:rsidRPr="001E67EB" w14:paraId="4AE90309"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1B7B8D42"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8941" w:type="dxa"/>
            <w:gridSpan w:val="25"/>
            <w:vAlign w:val="center"/>
          </w:tcPr>
          <w:p w14:paraId="6DE6D0E6" w14:textId="367AA0A4"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Zaman ve Frekans Alanlarında Doğrusal Sistemler, Laplace Dönüşümü</w:t>
            </w:r>
          </w:p>
        </w:tc>
      </w:tr>
      <w:tr w:rsidR="006E410C" w:rsidRPr="001E67EB" w14:paraId="07E8359E"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6826574B"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5</w:t>
            </w:r>
          </w:p>
        </w:tc>
        <w:tc>
          <w:tcPr>
            <w:tcW w:w="8941" w:type="dxa"/>
            <w:gridSpan w:val="25"/>
            <w:vAlign w:val="center"/>
          </w:tcPr>
          <w:p w14:paraId="21EFCF16" w14:textId="56D4AEA3"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Kontrol Sistemlerinin Bireysel Elemanları</w:t>
            </w:r>
          </w:p>
        </w:tc>
      </w:tr>
      <w:tr w:rsidR="006E410C" w:rsidRPr="001E67EB" w14:paraId="28912089"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725DB1D5"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6</w:t>
            </w:r>
          </w:p>
        </w:tc>
        <w:tc>
          <w:tcPr>
            <w:tcW w:w="8941" w:type="dxa"/>
            <w:gridSpan w:val="25"/>
            <w:vAlign w:val="center"/>
          </w:tcPr>
          <w:p w14:paraId="0F7C2481" w14:textId="46B63A07"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İkinci Dereceden Gecikme Elemanı</w:t>
            </w:r>
          </w:p>
        </w:tc>
      </w:tr>
      <w:tr w:rsidR="006E410C" w:rsidRPr="001E67EB" w14:paraId="278D4CA8"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629A0009"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7</w:t>
            </w:r>
          </w:p>
        </w:tc>
        <w:tc>
          <w:tcPr>
            <w:tcW w:w="8941" w:type="dxa"/>
            <w:gridSpan w:val="25"/>
            <w:vAlign w:val="center"/>
          </w:tcPr>
          <w:p w14:paraId="4900320F" w14:textId="311428BA"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Kutuplar ve Sıfırlar</w:t>
            </w:r>
          </w:p>
        </w:tc>
      </w:tr>
      <w:tr w:rsidR="006E410C" w:rsidRPr="001E67EB" w14:paraId="02C2858C"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72C28F63"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8</w:t>
            </w:r>
          </w:p>
        </w:tc>
        <w:tc>
          <w:tcPr>
            <w:tcW w:w="8941" w:type="dxa"/>
            <w:gridSpan w:val="25"/>
            <w:vAlign w:val="center"/>
          </w:tcPr>
          <w:p w14:paraId="2D03B84F" w14:textId="0BA73FE0"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Ara Sınav</w:t>
            </w:r>
          </w:p>
        </w:tc>
      </w:tr>
      <w:tr w:rsidR="006E410C" w:rsidRPr="001E67EB" w14:paraId="5C774530"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7B89ECF9"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9</w:t>
            </w:r>
          </w:p>
        </w:tc>
        <w:tc>
          <w:tcPr>
            <w:tcW w:w="8941" w:type="dxa"/>
            <w:gridSpan w:val="25"/>
            <w:vAlign w:val="center"/>
          </w:tcPr>
          <w:p w14:paraId="75551799" w14:textId="2E418BC9"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Bode Grafiği ile Çalışma, Minimum Faz Sistemleri</w:t>
            </w:r>
          </w:p>
        </w:tc>
      </w:tr>
      <w:tr w:rsidR="006E410C" w:rsidRPr="001E67EB" w14:paraId="0F010FB0"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66A61EF9"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10</w:t>
            </w:r>
          </w:p>
        </w:tc>
        <w:tc>
          <w:tcPr>
            <w:tcW w:w="8941" w:type="dxa"/>
            <w:gridSpan w:val="25"/>
            <w:vAlign w:val="center"/>
          </w:tcPr>
          <w:p w14:paraId="0DFF1CD0" w14:textId="76313135"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Kontrol Döngüsünün Dinamik Davranışı</w:t>
            </w:r>
          </w:p>
        </w:tc>
      </w:tr>
      <w:tr w:rsidR="006E410C" w:rsidRPr="001E67EB" w14:paraId="4F8BAF5E"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36C3884A"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11</w:t>
            </w:r>
          </w:p>
        </w:tc>
        <w:tc>
          <w:tcPr>
            <w:tcW w:w="8941" w:type="dxa"/>
            <w:gridSpan w:val="25"/>
            <w:vAlign w:val="center"/>
          </w:tcPr>
          <w:p w14:paraId="06503EF3" w14:textId="6469A8A3"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Kontrol Döngüsü Kararlılığı, Grafiksel Kararlılık Kriterleri</w:t>
            </w:r>
          </w:p>
        </w:tc>
      </w:tr>
      <w:tr w:rsidR="006E410C" w:rsidRPr="001E67EB" w14:paraId="7F1DC5CC"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3CD380BD"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12</w:t>
            </w:r>
          </w:p>
        </w:tc>
        <w:tc>
          <w:tcPr>
            <w:tcW w:w="8941" w:type="dxa"/>
            <w:gridSpan w:val="25"/>
            <w:vAlign w:val="center"/>
          </w:tcPr>
          <w:p w14:paraId="18FEB977" w14:textId="351FD8DC"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Nyquist Kriteri, Yer Diyagramlarında Faz ve Genlik Farkları</w:t>
            </w:r>
          </w:p>
        </w:tc>
      </w:tr>
      <w:tr w:rsidR="006E410C" w:rsidRPr="001E67EB" w14:paraId="4A5DEDC6"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343A0C76"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13</w:t>
            </w:r>
          </w:p>
        </w:tc>
        <w:tc>
          <w:tcPr>
            <w:tcW w:w="8941" w:type="dxa"/>
            <w:gridSpan w:val="25"/>
            <w:vAlign w:val="center"/>
          </w:tcPr>
          <w:p w14:paraId="31FCCD54" w14:textId="7CDBFC78"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Operasyonel Amplifikatörler</w:t>
            </w:r>
          </w:p>
        </w:tc>
      </w:tr>
      <w:tr w:rsidR="006E410C" w:rsidRPr="001E67EB" w14:paraId="04E95E58"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1077B21A" w14:textId="77777777" w:rsidR="006E410C" w:rsidRPr="001E67EB"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14</w:t>
            </w:r>
          </w:p>
        </w:tc>
        <w:tc>
          <w:tcPr>
            <w:tcW w:w="8941" w:type="dxa"/>
            <w:gridSpan w:val="25"/>
            <w:vAlign w:val="center"/>
          </w:tcPr>
          <w:p w14:paraId="5AF85BDF" w14:textId="52067C6D" w:rsidR="006E410C" w:rsidRPr="00670E2B" w:rsidRDefault="00F0454D"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Kontrolör Tasarımı: P, I, PI, PD, PID Kontrolörleri</w:t>
            </w:r>
          </w:p>
        </w:tc>
      </w:tr>
      <w:tr w:rsidR="006E410C" w:rsidRPr="001E67EB" w14:paraId="5AA80B3E"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07D511C4" w14:textId="77777777" w:rsidR="006E410C" w:rsidRDefault="006E410C"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15</w:t>
            </w:r>
          </w:p>
        </w:tc>
        <w:tc>
          <w:tcPr>
            <w:tcW w:w="8941" w:type="dxa"/>
            <w:gridSpan w:val="25"/>
            <w:vAlign w:val="center"/>
          </w:tcPr>
          <w:p w14:paraId="14173DBC" w14:textId="2C484A90" w:rsidR="006E410C" w:rsidRPr="00670E2B" w:rsidRDefault="00F0454D" w:rsidP="00A53A55">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F0454D">
              <w:rPr>
                <w:rFonts w:eastAsia="Times New Roman" w:cstheme="minorHAnsi"/>
                <w:bCs/>
                <w:color w:val="000000" w:themeColor="text1"/>
                <w:sz w:val="20"/>
                <w:szCs w:val="20"/>
                <w:lang w:eastAsia="tr-TR"/>
              </w:rPr>
              <w:t>Kontrolör Sentezi, Kök Yeri Yöntemi</w:t>
            </w:r>
          </w:p>
        </w:tc>
      </w:tr>
      <w:tr w:rsidR="00F0454D" w:rsidRPr="001E67EB" w14:paraId="39A97AD3"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49" w:type="dxa"/>
            <w:vAlign w:val="center"/>
          </w:tcPr>
          <w:p w14:paraId="7AB02180" w14:textId="4A096E84" w:rsidR="00F0454D" w:rsidRDefault="00F0454D" w:rsidP="00A53A55">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16</w:t>
            </w:r>
          </w:p>
        </w:tc>
        <w:tc>
          <w:tcPr>
            <w:tcW w:w="8941" w:type="dxa"/>
            <w:gridSpan w:val="25"/>
            <w:vAlign w:val="center"/>
          </w:tcPr>
          <w:p w14:paraId="5202349E" w14:textId="3475E651" w:rsidR="00F0454D" w:rsidRPr="00F0454D" w:rsidRDefault="00D00E3B" w:rsidP="00A53A55">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Yarıyıl Sonu</w:t>
            </w:r>
            <w:r w:rsidR="00F0454D">
              <w:rPr>
                <w:rFonts w:eastAsia="Times New Roman" w:cstheme="minorHAnsi"/>
                <w:bCs/>
                <w:color w:val="000000" w:themeColor="text1"/>
                <w:sz w:val="20"/>
                <w:szCs w:val="20"/>
                <w:lang w:eastAsia="tr-TR"/>
              </w:rPr>
              <w:t xml:space="preserve"> Sınavı</w:t>
            </w:r>
          </w:p>
        </w:tc>
      </w:tr>
      <w:tr w:rsidR="006E410C" w:rsidRPr="001E67EB" w14:paraId="330B44BA" w14:textId="77777777" w:rsidTr="00A53A55">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7BC44155" w14:textId="77777777" w:rsidR="006E410C" w:rsidRPr="00753B2D" w:rsidRDefault="006E410C" w:rsidP="00A53A55">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t>Dersin Program Çıktılarına Katkısı  (1-5)</w:t>
            </w:r>
          </w:p>
        </w:tc>
      </w:tr>
      <w:tr w:rsidR="00A53A55" w:rsidRPr="001E67EB" w14:paraId="1563A4B0" w14:textId="43D8B7B8" w:rsidTr="00062B8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9" w:type="dxa"/>
            <w:shd w:val="clear" w:color="auto" w:fill="B6DDE8" w:themeFill="accent5" w:themeFillTint="66"/>
            <w:vAlign w:val="center"/>
          </w:tcPr>
          <w:p w14:paraId="52586E4F" w14:textId="77777777" w:rsidR="00A53A55" w:rsidRPr="001E67EB" w:rsidRDefault="00A53A55" w:rsidP="00A53A55">
            <w:pPr>
              <w:spacing w:line="240" w:lineRule="atLeast"/>
              <w:rPr>
                <w:rFonts w:eastAsia="Times New Roman" w:cstheme="minorHAnsi"/>
                <w:color w:val="000000" w:themeColor="text1"/>
                <w:sz w:val="20"/>
                <w:szCs w:val="20"/>
                <w:lang w:eastAsia="tr-TR"/>
              </w:rPr>
            </w:pPr>
          </w:p>
        </w:tc>
        <w:tc>
          <w:tcPr>
            <w:tcW w:w="993" w:type="dxa"/>
            <w:shd w:val="clear" w:color="auto" w:fill="B6DDE8" w:themeFill="accent5" w:themeFillTint="66"/>
            <w:vAlign w:val="center"/>
          </w:tcPr>
          <w:p w14:paraId="258CA544" w14:textId="77777777" w:rsidR="00A53A55" w:rsidRPr="00630100" w:rsidRDefault="00A53A55"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P1</w:t>
            </w:r>
          </w:p>
        </w:tc>
        <w:tc>
          <w:tcPr>
            <w:tcW w:w="993" w:type="dxa"/>
            <w:gridSpan w:val="3"/>
            <w:shd w:val="clear" w:color="auto" w:fill="B6DDE8" w:themeFill="accent5" w:themeFillTint="66"/>
            <w:vAlign w:val="center"/>
          </w:tcPr>
          <w:p w14:paraId="1FACF001" w14:textId="77777777" w:rsidR="00A53A55" w:rsidRPr="00630100" w:rsidRDefault="00A53A55"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P2</w:t>
            </w:r>
          </w:p>
        </w:tc>
        <w:tc>
          <w:tcPr>
            <w:tcW w:w="994" w:type="dxa"/>
            <w:gridSpan w:val="2"/>
            <w:shd w:val="clear" w:color="auto" w:fill="B6DDE8" w:themeFill="accent5" w:themeFillTint="66"/>
            <w:vAlign w:val="center"/>
          </w:tcPr>
          <w:p w14:paraId="48802915" w14:textId="77777777" w:rsidR="00A53A55" w:rsidRPr="00630100" w:rsidRDefault="00A53A55"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P3</w:t>
            </w:r>
          </w:p>
        </w:tc>
        <w:tc>
          <w:tcPr>
            <w:tcW w:w="993" w:type="dxa"/>
            <w:gridSpan w:val="4"/>
            <w:shd w:val="clear" w:color="auto" w:fill="B6DDE8" w:themeFill="accent5" w:themeFillTint="66"/>
            <w:vAlign w:val="center"/>
          </w:tcPr>
          <w:p w14:paraId="77B4F8D8" w14:textId="77777777" w:rsidR="00A53A55" w:rsidRPr="00630100" w:rsidRDefault="00A53A55"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P4</w:t>
            </w:r>
          </w:p>
        </w:tc>
        <w:tc>
          <w:tcPr>
            <w:tcW w:w="994" w:type="dxa"/>
            <w:shd w:val="clear" w:color="auto" w:fill="B6DDE8" w:themeFill="accent5" w:themeFillTint="66"/>
            <w:vAlign w:val="center"/>
          </w:tcPr>
          <w:p w14:paraId="74BB7E16" w14:textId="77777777" w:rsidR="00A53A55" w:rsidRPr="00630100" w:rsidRDefault="00A53A55"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P5</w:t>
            </w:r>
          </w:p>
        </w:tc>
        <w:tc>
          <w:tcPr>
            <w:tcW w:w="993" w:type="dxa"/>
            <w:gridSpan w:val="5"/>
            <w:tcBorders>
              <w:right w:val="single" w:sz="4" w:space="0" w:color="4BACC6" w:themeColor="accent5"/>
            </w:tcBorders>
            <w:shd w:val="clear" w:color="auto" w:fill="B6DDE8" w:themeFill="accent5" w:themeFillTint="66"/>
            <w:vAlign w:val="center"/>
          </w:tcPr>
          <w:p w14:paraId="57E10980" w14:textId="77777777" w:rsidR="00A53A55" w:rsidRPr="00630100" w:rsidRDefault="00A53A55"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P6</w:t>
            </w:r>
          </w:p>
        </w:tc>
        <w:tc>
          <w:tcPr>
            <w:tcW w:w="994" w:type="dxa"/>
            <w:gridSpan w:val="5"/>
            <w:tcBorders>
              <w:left w:val="single" w:sz="4" w:space="0" w:color="4BACC6" w:themeColor="accent5"/>
            </w:tcBorders>
            <w:shd w:val="clear" w:color="auto" w:fill="B6DDE8" w:themeFill="accent5" w:themeFillTint="66"/>
            <w:vAlign w:val="center"/>
          </w:tcPr>
          <w:p w14:paraId="15E7744D" w14:textId="1EDBC783" w:rsidR="00A53A55" w:rsidRPr="00630100" w:rsidRDefault="00062B86"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P7</w:t>
            </w:r>
          </w:p>
        </w:tc>
        <w:tc>
          <w:tcPr>
            <w:tcW w:w="993" w:type="dxa"/>
            <w:gridSpan w:val="3"/>
            <w:tcBorders>
              <w:right w:val="single" w:sz="4" w:space="0" w:color="4BACC6" w:themeColor="accent5"/>
            </w:tcBorders>
            <w:shd w:val="clear" w:color="auto" w:fill="B6DDE8" w:themeFill="accent5" w:themeFillTint="66"/>
            <w:vAlign w:val="center"/>
          </w:tcPr>
          <w:p w14:paraId="6F3668E9" w14:textId="385978AD" w:rsidR="00A53A55" w:rsidRPr="00630100" w:rsidRDefault="00062B86"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P8</w:t>
            </w:r>
          </w:p>
        </w:tc>
        <w:tc>
          <w:tcPr>
            <w:tcW w:w="994" w:type="dxa"/>
            <w:tcBorders>
              <w:left w:val="single" w:sz="4" w:space="0" w:color="4BACC6" w:themeColor="accent5"/>
            </w:tcBorders>
            <w:shd w:val="clear" w:color="auto" w:fill="B6DDE8" w:themeFill="accent5" w:themeFillTint="66"/>
            <w:vAlign w:val="center"/>
          </w:tcPr>
          <w:p w14:paraId="6C0CE67B" w14:textId="0BB7EBCA" w:rsidR="00A53A55" w:rsidRPr="00630100" w:rsidRDefault="00062B86" w:rsidP="00A53A5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P9</w:t>
            </w:r>
          </w:p>
        </w:tc>
      </w:tr>
      <w:tr w:rsidR="00062B86" w:rsidRPr="001E67EB" w14:paraId="74EA9948" w14:textId="27C3C6BC" w:rsidTr="00062B86">
        <w:trPr>
          <w:trHeight w:val="283"/>
        </w:trPr>
        <w:tc>
          <w:tcPr>
            <w:cnfStyle w:val="001000000000" w:firstRow="0" w:lastRow="0" w:firstColumn="1" w:lastColumn="0" w:oddVBand="0" w:evenVBand="0" w:oddHBand="0" w:evenHBand="0" w:firstRowFirstColumn="0" w:firstRowLastColumn="0" w:lastRowFirstColumn="0" w:lastRowLastColumn="0"/>
            <w:tcW w:w="1549" w:type="dxa"/>
            <w:shd w:val="clear" w:color="auto" w:fill="B6DDE8" w:themeFill="accent5" w:themeFillTint="66"/>
            <w:vAlign w:val="center"/>
          </w:tcPr>
          <w:p w14:paraId="2AB1B919" w14:textId="77777777" w:rsidR="00062B86" w:rsidRPr="001E67EB" w:rsidRDefault="00062B86" w:rsidP="00062B86">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993" w:type="dxa"/>
            <w:vAlign w:val="center"/>
          </w:tcPr>
          <w:p w14:paraId="7F16C0A8" w14:textId="08CE936F"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26E9DF4C" w14:textId="77FAAE09"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2"/>
            <w:vAlign w:val="center"/>
          </w:tcPr>
          <w:p w14:paraId="75284098" w14:textId="66F38F9F"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vAlign w:val="center"/>
          </w:tcPr>
          <w:p w14:paraId="24430D31" w14:textId="28D9A672"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vAlign w:val="center"/>
          </w:tcPr>
          <w:p w14:paraId="3B5DE1F3" w14:textId="40D33B88"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5"/>
            <w:tcBorders>
              <w:right w:val="single" w:sz="4" w:space="0" w:color="4BACC6" w:themeColor="accent5"/>
            </w:tcBorders>
            <w:vAlign w:val="center"/>
          </w:tcPr>
          <w:p w14:paraId="1BB1F641" w14:textId="029F9B44"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5"/>
            <w:tcBorders>
              <w:left w:val="single" w:sz="4" w:space="0" w:color="4BACC6" w:themeColor="accent5"/>
            </w:tcBorders>
            <w:vAlign w:val="center"/>
          </w:tcPr>
          <w:p w14:paraId="656E2817" w14:textId="40141E6D"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3"/>
            <w:tcBorders>
              <w:right w:val="single" w:sz="4" w:space="0" w:color="4BACC6" w:themeColor="accent5"/>
            </w:tcBorders>
            <w:vAlign w:val="center"/>
          </w:tcPr>
          <w:p w14:paraId="1540E053" w14:textId="5EE00135"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4" w:type="dxa"/>
            <w:tcBorders>
              <w:left w:val="single" w:sz="4" w:space="0" w:color="4BACC6" w:themeColor="accent5"/>
            </w:tcBorders>
            <w:vAlign w:val="center"/>
          </w:tcPr>
          <w:p w14:paraId="1CABED18" w14:textId="529B3548"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062B86" w:rsidRPr="001E67EB" w14:paraId="02A4B4AF" w14:textId="6D5BA6F7" w:rsidTr="00062B8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9" w:type="dxa"/>
            <w:shd w:val="clear" w:color="auto" w:fill="B6DDE8" w:themeFill="accent5" w:themeFillTint="66"/>
            <w:vAlign w:val="center"/>
          </w:tcPr>
          <w:p w14:paraId="670743C8" w14:textId="77777777" w:rsidR="00062B86" w:rsidRPr="001E67EB" w:rsidRDefault="00062B86" w:rsidP="00062B86">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993" w:type="dxa"/>
            <w:vAlign w:val="center"/>
          </w:tcPr>
          <w:p w14:paraId="1CC04DC3" w14:textId="2757DBA2"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18740038" w14:textId="70918C79"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2"/>
            <w:vAlign w:val="center"/>
          </w:tcPr>
          <w:p w14:paraId="353917AC" w14:textId="1AC6E7C2"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vAlign w:val="center"/>
          </w:tcPr>
          <w:p w14:paraId="6A4DE538" w14:textId="5BB5C33C"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vAlign w:val="center"/>
          </w:tcPr>
          <w:p w14:paraId="495F76FA" w14:textId="670FB2C1"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5"/>
            <w:tcBorders>
              <w:right w:val="single" w:sz="4" w:space="0" w:color="4BACC6" w:themeColor="accent5"/>
            </w:tcBorders>
            <w:vAlign w:val="center"/>
          </w:tcPr>
          <w:p w14:paraId="6E64224B" w14:textId="60498DC6"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5"/>
            <w:tcBorders>
              <w:left w:val="single" w:sz="4" w:space="0" w:color="4BACC6" w:themeColor="accent5"/>
            </w:tcBorders>
            <w:vAlign w:val="center"/>
          </w:tcPr>
          <w:p w14:paraId="3ECD8720" w14:textId="00D0C1D8"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3"/>
            <w:tcBorders>
              <w:right w:val="single" w:sz="4" w:space="0" w:color="4BACC6" w:themeColor="accent5"/>
            </w:tcBorders>
            <w:vAlign w:val="center"/>
          </w:tcPr>
          <w:p w14:paraId="12849069" w14:textId="63A937EF"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4" w:type="dxa"/>
            <w:tcBorders>
              <w:left w:val="single" w:sz="4" w:space="0" w:color="4BACC6" w:themeColor="accent5"/>
            </w:tcBorders>
            <w:vAlign w:val="center"/>
          </w:tcPr>
          <w:p w14:paraId="702147D1" w14:textId="6DD3BC11"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062B86" w:rsidRPr="001E67EB" w14:paraId="03B67E6B" w14:textId="48B5171E" w:rsidTr="00062B86">
        <w:trPr>
          <w:trHeight w:val="283"/>
        </w:trPr>
        <w:tc>
          <w:tcPr>
            <w:cnfStyle w:val="001000000000" w:firstRow="0" w:lastRow="0" w:firstColumn="1" w:lastColumn="0" w:oddVBand="0" w:evenVBand="0" w:oddHBand="0" w:evenHBand="0" w:firstRowFirstColumn="0" w:firstRowLastColumn="0" w:lastRowFirstColumn="0" w:lastRowLastColumn="0"/>
            <w:tcW w:w="1549" w:type="dxa"/>
            <w:shd w:val="clear" w:color="auto" w:fill="B6DDE8" w:themeFill="accent5" w:themeFillTint="66"/>
            <w:vAlign w:val="center"/>
          </w:tcPr>
          <w:p w14:paraId="03B45B52" w14:textId="77777777" w:rsidR="00062B86" w:rsidRPr="001E67EB" w:rsidRDefault="00062B86" w:rsidP="00062B86">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993" w:type="dxa"/>
            <w:vAlign w:val="center"/>
          </w:tcPr>
          <w:p w14:paraId="391FFFAE" w14:textId="6EE2C139"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1BA08B19" w14:textId="0C1B9B06"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2"/>
            <w:vAlign w:val="center"/>
          </w:tcPr>
          <w:p w14:paraId="790500EA" w14:textId="1A16FDA3"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vAlign w:val="center"/>
          </w:tcPr>
          <w:p w14:paraId="5001121C" w14:textId="7F0D227D"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vAlign w:val="center"/>
          </w:tcPr>
          <w:p w14:paraId="542094D0" w14:textId="35F1122B"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5"/>
            <w:tcBorders>
              <w:right w:val="single" w:sz="4" w:space="0" w:color="4BACC6" w:themeColor="accent5"/>
            </w:tcBorders>
            <w:vAlign w:val="center"/>
          </w:tcPr>
          <w:p w14:paraId="00F9C4D6" w14:textId="7C52BFBA"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5"/>
            <w:tcBorders>
              <w:left w:val="single" w:sz="4" w:space="0" w:color="4BACC6" w:themeColor="accent5"/>
            </w:tcBorders>
            <w:vAlign w:val="center"/>
          </w:tcPr>
          <w:p w14:paraId="4AF53023" w14:textId="0D92470C"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3"/>
            <w:tcBorders>
              <w:right w:val="single" w:sz="4" w:space="0" w:color="4BACC6" w:themeColor="accent5"/>
            </w:tcBorders>
            <w:vAlign w:val="center"/>
          </w:tcPr>
          <w:p w14:paraId="0900EDFB" w14:textId="3FBC503B"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4" w:type="dxa"/>
            <w:tcBorders>
              <w:left w:val="single" w:sz="4" w:space="0" w:color="4BACC6" w:themeColor="accent5"/>
            </w:tcBorders>
            <w:vAlign w:val="center"/>
          </w:tcPr>
          <w:p w14:paraId="6644B8D5" w14:textId="365EBC1A" w:rsidR="00062B86" w:rsidRPr="001E67EB" w:rsidRDefault="00062B86" w:rsidP="00062B86">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062B86" w:rsidRPr="001E67EB" w14:paraId="43AA6F4E" w14:textId="4E1EA359" w:rsidTr="00062B8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49" w:type="dxa"/>
            <w:shd w:val="clear" w:color="auto" w:fill="B6DDE8" w:themeFill="accent5" w:themeFillTint="66"/>
            <w:vAlign w:val="center"/>
          </w:tcPr>
          <w:p w14:paraId="0B1C91C0" w14:textId="77777777" w:rsidR="00062B86" w:rsidRPr="001E67EB" w:rsidRDefault="00062B86" w:rsidP="00062B86">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993" w:type="dxa"/>
            <w:vAlign w:val="center"/>
          </w:tcPr>
          <w:p w14:paraId="6210176D" w14:textId="6B631506"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1E5F9A49" w14:textId="532A7061"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2"/>
            <w:vAlign w:val="center"/>
          </w:tcPr>
          <w:p w14:paraId="54AEB10B" w14:textId="1E2613FB"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vAlign w:val="center"/>
          </w:tcPr>
          <w:p w14:paraId="4CCADA9F" w14:textId="35D93663"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vAlign w:val="center"/>
          </w:tcPr>
          <w:p w14:paraId="1D31E79F" w14:textId="69084243"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5"/>
            <w:tcBorders>
              <w:right w:val="single" w:sz="4" w:space="0" w:color="4BACC6" w:themeColor="accent5"/>
            </w:tcBorders>
            <w:vAlign w:val="center"/>
          </w:tcPr>
          <w:p w14:paraId="1E8F7AC8" w14:textId="7CE2FD6C"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4" w:type="dxa"/>
            <w:gridSpan w:val="5"/>
            <w:tcBorders>
              <w:left w:val="single" w:sz="4" w:space="0" w:color="4BACC6" w:themeColor="accent5"/>
            </w:tcBorders>
            <w:vAlign w:val="center"/>
          </w:tcPr>
          <w:p w14:paraId="54C9FBFF" w14:textId="2B210675"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3"/>
            <w:tcBorders>
              <w:right w:val="single" w:sz="4" w:space="0" w:color="4BACC6" w:themeColor="accent5"/>
            </w:tcBorders>
            <w:vAlign w:val="center"/>
          </w:tcPr>
          <w:p w14:paraId="01661118" w14:textId="2D017179"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4" w:type="dxa"/>
            <w:tcBorders>
              <w:left w:val="single" w:sz="4" w:space="0" w:color="4BACC6" w:themeColor="accent5"/>
            </w:tcBorders>
            <w:vAlign w:val="center"/>
          </w:tcPr>
          <w:p w14:paraId="086D7BDB" w14:textId="2B6B06ED" w:rsidR="00062B86" w:rsidRPr="001E67EB" w:rsidRDefault="00062B86" w:rsidP="00062B86">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062B86" w:rsidRPr="001E67EB" w14:paraId="7024102C" w14:textId="77777777" w:rsidTr="00A53A55">
        <w:trPr>
          <w:trHeight w:val="283"/>
        </w:trPr>
        <w:tc>
          <w:tcPr>
            <w:cnfStyle w:val="001000000000" w:firstRow="0" w:lastRow="0" w:firstColumn="1" w:lastColumn="0" w:oddVBand="0" w:evenVBand="0" w:oddHBand="0" w:evenHBand="0" w:firstRowFirstColumn="0" w:firstRowLastColumn="0" w:lastRowFirstColumn="0" w:lastRowLastColumn="0"/>
            <w:tcW w:w="10490" w:type="dxa"/>
            <w:gridSpan w:val="26"/>
            <w:vAlign w:val="center"/>
          </w:tcPr>
          <w:p w14:paraId="5BFC10F9" w14:textId="77777777" w:rsidR="00062B86" w:rsidRPr="00923B1C" w:rsidRDefault="00062B86" w:rsidP="00062B86">
            <w:pPr>
              <w:spacing w:line="240" w:lineRule="atLeast"/>
              <w:rPr>
                <w:rFonts w:eastAsia="Times New Roman" w:cstheme="minorHAnsi"/>
                <w:bCs w:val="0"/>
                <w:color w:val="000000" w:themeColor="text1"/>
                <w:sz w:val="20"/>
                <w:szCs w:val="20"/>
                <w:lang w:eastAsia="tr-TR"/>
              </w:rPr>
            </w:pPr>
            <w:r>
              <w:rPr>
                <w:rFonts w:eastAsia="Times New Roman" w:cstheme="minorHAnsi"/>
                <w:bCs w:val="0"/>
                <w:color w:val="000000" w:themeColor="text1"/>
                <w:sz w:val="20"/>
                <w:szCs w:val="20"/>
                <w:lang w:eastAsia="tr-TR"/>
              </w:rPr>
              <w:t xml:space="preserve">Katkı Oranı: </w:t>
            </w:r>
            <w:r w:rsidRPr="00923B1C">
              <w:rPr>
                <w:rFonts w:eastAsia="Times New Roman" w:cstheme="minorHAnsi"/>
                <w:b w:val="0"/>
                <w:bCs w:val="0"/>
                <w:color w:val="000000" w:themeColor="text1"/>
                <w:sz w:val="20"/>
                <w:szCs w:val="20"/>
                <w:lang w:eastAsia="tr-TR"/>
              </w:rPr>
              <w:t>1: Çok Düşük 2: Düşük 3: Orta 4: Yüksek 5: Çok Yüksek</w:t>
            </w:r>
          </w:p>
        </w:tc>
      </w:tr>
      <w:tr w:rsidR="00062B86" w:rsidRPr="001E67EB" w14:paraId="74E2F6C4" w14:textId="77777777" w:rsidTr="00A53A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vAlign w:val="center"/>
          </w:tcPr>
          <w:p w14:paraId="328D6185" w14:textId="77777777" w:rsidR="00062B86" w:rsidRPr="001E67EB" w:rsidRDefault="00062B86" w:rsidP="00062B86">
            <w:pPr>
              <w:spacing w:line="240" w:lineRule="atLeast"/>
              <w:rPr>
                <w:rFonts w:eastAsia="Times New Roman" w:cstheme="minorHAnsi"/>
                <w:bCs w:val="0"/>
                <w:color w:val="000000" w:themeColor="text1"/>
                <w:sz w:val="20"/>
                <w:szCs w:val="20"/>
                <w:lang w:eastAsia="tr-TR"/>
              </w:rPr>
            </w:pPr>
          </w:p>
        </w:tc>
      </w:tr>
      <w:tr w:rsidR="00062B86" w:rsidRPr="001E67EB" w14:paraId="21652E32" w14:textId="77777777" w:rsidTr="00062B86">
        <w:trPr>
          <w:trHeight w:val="397"/>
        </w:trPr>
        <w:tc>
          <w:tcPr>
            <w:cnfStyle w:val="001000000000" w:firstRow="0" w:lastRow="0" w:firstColumn="1" w:lastColumn="0" w:oddVBand="0" w:evenVBand="0" w:oddHBand="0" w:evenHBand="0" w:firstRowFirstColumn="0" w:firstRowLastColumn="0" w:lastRowFirstColumn="0" w:lastRowLastColumn="0"/>
            <w:tcW w:w="2802" w:type="dxa"/>
            <w:gridSpan w:val="4"/>
            <w:vAlign w:val="center"/>
          </w:tcPr>
          <w:p w14:paraId="4221BA09" w14:textId="77777777" w:rsidR="00062B86" w:rsidRPr="001E67EB" w:rsidRDefault="00062B86" w:rsidP="00062B86">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lastRenderedPageBreak/>
              <w:t>Hazırlayan:</w:t>
            </w:r>
          </w:p>
        </w:tc>
        <w:tc>
          <w:tcPr>
            <w:tcW w:w="7688" w:type="dxa"/>
            <w:gridSpan w:val="22"/>
            <w:vAlign w:val="center"/>
          </w:tcPr>
          <w:p w14:paraId="22EAB66D" w14:textId="350BBDD7" w:rsidR="00062B86" w:rsidRPr="001E67EB" w:rsidRDefault="00062B86" w:rsidP="00062B86">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062B86" w:rsidRPr="001E67EB" w14:paraId="55A89A3C" w14:textId="77777777" w:rsidTr="00062B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02" w:type="dxa"/>
            <w:gridSpan w:val="4"/>
            <w:vAlign w:val="center"/>
          </w:tcPr>
          <w:p w14:paraId="41A9E94A" w14:textId="77777777" w:rsidR="00062B86" w:rsidRPr="001E67EB" w:rsidRDefault="00062B86" w:rsidP="00062B86">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Güncelleme Tarihi:</w:t>
            </w:r>
          </w:p>
        </w:tc>
        <w:tc>
          <w:tcPr>
            <w:tcW w:w="7688" w:type="dxa"/>
            <w:gridSpan w:val="22"/>
            <w:vAlign w:val="center"/>
          </w:tcPr>
          <w:p w14:paraId="2E678D68" w14:textId="1F498CD0" w:rsidR="00062B86" w:rsidRPr="001E67EB" w:rsidRDefault="00062B86" w:rsidP="00062B86">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18.12.2025</w:t>
            </w:r>
          </w:p>
        </w:tc>
      </w:tr>
    </w:tbl>
    <w:p w14:paraId="4031C644" w14:textId="77777777" w:rsidR="006E410C" w:rsidRDefault="006E410C" w:rsidP="006E410C">
      <w:pPr>
        <w:spacing w:after="0" w:line="240" w:lineRule="atLeast"/>
        <w:rPr>
          <w:rFonts w:ascii="Verdana" w:eastAsia="Times New Roman" w:hAnsi="Verdana" w:cs="Times New Roman"/>
          <w:b/>
          <w:bCs/>
          <w:color w:val="000000" w:themeColor="text1"/>
          <w:sz w:val="17"/>
          <w:szCs w:val="17"/>
          <w:lang w:eastAsia="tr-TR"/>
        </w:rPr>
      </w:pPr>
    </w:p>
    <w:p w14:paraId="508FE9B5" w14:textId="77777777" w:rsidR="006E410C" w:rsidRDefault="006E410C" w:rsidP="006E410C">
      <w:pPr>
        <w:spacing w:after="0" w:line="240" w:lineRule="atLeast"/>
        <w:rPr>
          <w:rFonts w:ascii="Verdana" w:eastAsia="Times New Roman" w:hAnsi="Verdana" w:cs="Times New Roman"/>
          <w:b/>
          <w:bCs/>
          <w:color w:val="000000" w:themeColor="text1"/>
          <w:sz w:val="17"/>
          <w:szCs w:val="17"/>
          <w:lang w:eastAsia="tr-TR"/>
        </w:rPr>
      </w:pPr>
    </w:p>
    <w:p w14:paraId="3C0597C6" w14:textId="77777777" w:rsidR="006E410C" w:rsidRDefault="006E410C" w:rsidP="006E410C">
      <w:pPr>
        <w:spacing w:after="0" w:line="240" w:lineRule="atLeast"/>
        <w:rPr>
          <w:rFonts w:ascii="Verdana" w:eastAsia="Times New Roman" w:hAnsi="Verdana" w:cs="Times New Roman"/>
          <w:b/>
          <w:bCs/>
          <w:color w:val="000000" w:themeColor="text1"/>
          <w:sz w:val="17"/>
          <w:szCs w:val="17"/>
          <w:lang w:eastAsia="tr-TR"/>
        </w:rPr>
      </w:pPr>
    </w:p>
    <w:p w14:paraId="3D9C6AA9" w14:textId="77777777" w:rsidR="006E410C" w:rsidRDefault="006E410C" w:rsidP="006E410C">
      <w:pPr>
        <w:rPr>
          <w:rFonts w:ascii="Verdana" w:eastAsia="Times New Roman" w:hAnsi="Verdana" w:cs="Times New Roman"/>
          <w:b/>
          <w:bCs/>
          <w:color w:val="000000" w:themeColor="text1"/>
          <w:sz w:val="17"/>
          <w:szCs w:val="17"/>
          <w:lang w:eastAsia="tr-TR"/>
        </w:rPr>
      </w:pPr>
    </w:p>
    <w:p w14:paraId="34B4A62B" w14:textId="77777777" w:rsidR="006E410C" w:rsidRDefault="006E410C" w:rsidP="006E410C"/>
    <w:p w14:paraId="62D3EC62" w14:textId="77777777" w:rsidR="007A6E8A" w:rsidRPr="006E410C" w:rsidRDefault="007A6E8A" w:rsidP="006E410C"/>
    <w:sectPr w:rsidR="007A6E8A" w:rsidRPr="006E410C" w:rsidSect="00FA169D">
      <w:headerReference w:type="default" r:id="rId8"/>
      <w:pgSz w:w="11906" w:h="16838"/>
      <w:pgMar w:top="1418" w:right="707" w:bottom="1418" w:left="709" w:header="39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3FAC8" w14:textId="77777777" w:rsidR="00F03383" w:rsidRDefault="00F03383" w:rsidP="003F0441">
      <w:pPr>
        <w:spacing w:after="0" w:line="240" w:lineRule="auto"/>
      </w:pPr>
      <w:r>
        <w:separator/>
      </w:r>
    </w:p>
  </w:endnote>
  <w:endnote w:type="continuationSeparator" w:id="0">
    <w:p w14:paraId="04DDB659" w14:textId="77777777" w:rsidR="00F03383" w:rsidRDefault="00F03383" w:rsidP="003F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orbel">
    <w:panose1 w:val="020B0503020204020204"/>
    <w:charset w:val="A2"/>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976DC" w14:textId="77777777" w:rsidR="00F03383" w:rsidRDefault="00F03383" w:rsidP="003F0441">
      <w:pPr>
        <w:spacing w:after="0" w:line="240" w:lineRule="auto"/>
      </w:pPr>
      <w:r>
        <w:separator/>
      </w:r>
    </w:p>
  </w:footnote>
  <w:footnote w:type="continuationSeparator" w:id="0">
    <w:p w14:paraId="5895734C" w14:textId="77777777" w:rsidR="00F03383" w:rsidRDefault="00F03383" w:rsidP="003F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0BFA" w14:textId="25D9414E" w:rsidR="00FA169D" w:rsidRPr="00BE37D6" w:rsidRDefault="00FA169D" w:rsidP="00FA169D">
    <w:pPr>
      <w:pStyle w:val="stBilgi"/>
      <w:tabs>
        <w:tab w:val="clear" w:pos="9072"/>
        <w:tab w:val="left" w:pos="3261"/>
        <w:tab w:val="right" w:pos="7938"/>
      </w:tabs>
      <w:spacing w:before="120" w:line="230" w:lineRule="exact"/>
      <w:ind w:left="-709"/>
      <w:jc w:val="right"/>
      <w:rPr>
        <w:rFonts w:ascii="Corbel" w:hAnsi="Corbel" w:cs="Arial"/>
      </w:rPr>
    </w:pPr>
    <w:r w:rsidRPr="00BE37D6">
      <w:rPr>
        <w:rFonts w:ascii="Corbel" w:hAnsi="Corbel" w:cs="Arial"/>
        <w:noProof/>
        <w:lang w:val="en-US" w:eastAsia="zh-CN" w:bidi="mn-Mong-CN"/>
      </w:rPr>
      <w:drawing>
        <wp:anchor distT="0" distB="0" distL="114300" distR="114300" simplePos="0" relativeHeight="251658240" behindDoc="1" locked="0" layoutInCell="1" allowOverlap="1" wp14:anchorId="1D79675F" wp14:editId="557F58E3">
          <wp:simplePos x="0" y="0"/>
          <wp:positionH relativeFrom="margin">
            <wp:posOffset>-15056</wp:posOffset>
          </wp:positionH>
          <wp:positionV relativeFrom="page">
            <wp:posOffset>137160</wp:posOffset>
          </wp:positionV>
          <wp:extent cx="2927315" cy="678425"/>
          <wp:effectExtent l="0" t="0" r="0" b="0"/>
          <wp:wrapNone/>
          <wp:docPr id="10" name="Bild 733" descr="TA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TAU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15" cy="67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0454D">
      <w:rPr>
        <w:rFonts w:ascii="Corbel" w:hAnsi="Corbel" w:cs="Arial"/>
      </w:rPr>
      <w:t>FEN</w:t>
    </w:r>
    <w:r w:rsidRPr="00BE37D6">
      <w:rPr>
        <w:rFonts w:ascii="Corbel" w:hAnsi="Corbel" w:cs="Arial"/>
      </w:rPr>
      <w:t xml:space="preserve"> FAKÜLTESİ</w:t>
    </w:r>
  </w:p>
  <w:p w14:paraId="30B85821" w14:textId="1D706087" w:rsidR="00FA169D" w:rsidRPr="00BE37D6" w:rsidRDefault="00FA169D" w:rsidP="00FA169D">
    <w:pPr>
      <w:pStyle w:val="stBilgi"/>
      <w:tabs>
        <w:tab w:val="clear" w:pos="9072"/>
        <w:tab w:val="left" w:pos="3261"/>
        <w:tab w:val="right" w:pos="8080"/>
      </w:tabs>
      <w:spacing w:line="240" w:lineRule="exact"/>
      <w:jc w:val="right"/>
      <w:rPr>
        <w:rFonts w:ascii="Corbel" w:hAnsi="Corbel" w:cs="Arial"/>
        <w:color w:val="169AA4"/>
        <w:lang w:val="de-AT"/>
      </w:rPr>
    </w:pPr>
    <w:r w:rsidRPr="00BE37D6">
      <w:rPr>
        <w:rFonts w:ascii="Corbel" w:hAnsi="Corbel" w:cs="Arial"/>
        <w:color w:val="169AA4"/>
      </w:rPr>
      <w:t>FAKULT</w:t>
    </w:r>
    <w:r w:rsidRPr="00BE37D6">
      <w:rPr>
        <w:rFonts w:ascii="Corbel" w:hAnsi="Corbel" w:cs="Arial"/>
        <w:color w:val="169AA4"/>
        <w:lang w:val="de-AT"/>
      </w:rPr>
      <w:t xml:space="preserve">ÄT FÜR </w:t>
    </w:r>
    <w:r w:rsidR="00F0454D">
      <w:rPr>
        <w:rFonts w:ascii="Corbel" w:hAnsi="Corbel" w:cs="Arial"/>
        <w:color w:val="169AA4"/>
        <w:lang w:val="de-AT"/>
      </w:rPr>
      <w:t>NATURWISSENSCHAFTEN</w:t>
    </w:r>
  </w:p>
  <w:p w14:paraId="2B19A974" w14:textId="77777777" w:rsidR="00FA169D" w:rsidRDefault="00FA169D" w:rsidP="00FA169D">
    <w:pPr>
      <w:pStyle w:val="stBilgi"/>
      <w:rPr>
        <w:rFonts w:ascii="Verdana" w:hAnsi="Verdana"/>
        <w:b/>
        <w:bCs/>
        <w:color w:val="000000"/>
        <w:sz w:val="24"/>
        <w:szCs w:val="24"/>
      </w:rPr>
    </w:pPr>
  </w:p>
  <w:p w14:paraId="223066A1" w14:textId="15C0B388" w:rsidR="003F0441" w:rsidRPr="00FA169D" w:rsidRDefault="00FA169D" w:rsidP="00507304">
    <w:pPr>
      <w:pStyle w:val="stBilgi"/>
      <w:jc w:val="center"/>
    </w:pPr>
    <w:r w:rsidRPr="003F0441">
      <w:rPr>
        <w:rFonts w:ascii="Verdana" w:hAnsi="Verdana"/>
        <w:b/>
        <w:bCs/>
        <w:color w:val="000000"/>
      </w:rPr>
      <w:br/>
    </w:r>
    <w:r w:rsidR="00F0454D">
      <w:rPr>
        <w:rFonts w:ascii="Corbel" w:hAnsi="Corbel"/>
        <w:b/>
        <w:bCs/>
        <w:color w:val="000000"/>
        <w:sz w:val="24"/>
        <w:szCs w:val="24"/>
      </w:rPr>
      <w:t>ENERJİ BİLİMİ VE TEKNOLOJİLERİ</w:t>
    </w:r>
    <w:r>
      <w:rPr>
        <w:rFonts w:ascii="Corbel" w:hAnsi="Corbel"/>
        <w:b/>
        <w:bCs/>
        <w:color w:val="000000"/>
        <w:sz w:val="24"/>
        <w:szCs w:val="24"/>
      </w:rPr>
      <w:t xml:space="preserve"> BÖLÜMÜ</w:t>
    </w:r>
    <w:r w:rsidRPr="00BE37D6">
      <w:rPr>
        <w:rFonts w:ascii="Corbel" w:hAnsi="Corbel"/>
        <w:b/>
        <w:bCs/>
        <w:color w:val="000000"/>
      </w:rPr>
      <w:br/>
    </w:r>
    <w:r w:rsidR="00507304">
      <w:rPr>
        <w:rFonts w:ascii="Corbel" w:hAnsi="Corbel"/>
        <w:b/>
        <w:bCs/>
        <w:color w:val="000000"/>
      </w:rPr>
      <w:t>DERS BİLGİ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7D6"/>
    <w:multiLevelType w:val="hybridMultilevel"/>
    <w:tmpl w:val="9D369564"/>
    <w:lvl w:ilvl="0" w:tplc="745EBEC2">
      <w:numFmt w:val="bullet"/>
      <w:lvlText w:val="-"/>
      <w:lvlJc w:val="left"/>
      <w:pPr>
        <w:ind w:left="720" w:hanging="360"/>
      </w:pPr>
      <w:rPr>
        <w:rFonts w:ascii="Calibri" w:eastAsia="Times New Roman" w:hAnsi="Calibri" w:cs="Aria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7384D"/>
    <w:multiLevelType w:val="hybridMultilevel"/>
    <w:tmpl w:val="1C763072"/>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08E46D6"/>
    <w:multiLevelType w:val="hybridMultilevel"/>
    <w:tmpl w:val="601EE05C"/>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2F842C8"/>
    <w:multiLevelType w:val="hybridMultilevel"/>
    <w:tmpl w:val="7F0E9990"/>
    <w:lvl w:ilvl="0" w:tplc="8A1498E8">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4EC1B1D"/>
    <w:multiLevelType w:val="multilevel"/>
    <w:tmpl w:val="D30E5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95636B"/>
    <w:multiLevelType w:val="hybridMultilevel"/>
    <w:tmpl w:val="B4D03F98"/>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03916531">
    <w:abstractNumId w:val="5"/>
  </w:num>
  <w:num w:numId="2" w16cid:durableId="1592081954">
    <w:abstractNumId w:val="3"/>
  </w:num>
  <w:num w:numId="3" w16cid:durableId="325937538">
    <w:abstractNumId w:val="2"/>
  </w:num>
  <w:num w:numId="4" w16cid:durableId="1713454395">
    <w:abstractNumId w:val="1"/>
  </w:num>
  <w:num w:numId="5" w16cid:durableId="1444302941">
    <w:abstractNumId w:val="0"/>
  </w:num>
  <w:num w:numId="6" w16cid:durableId="1373653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80"/>
    <w:rsid w:val="00013591"/>
    <w:rsid w:val="00021847"/>
    <w:rsid w:val="00042E26"/>
    <w:rsid w:val="00056180"/>
    <w:rsid w:val="00060F36"/>
    <w:rsid w:val="00062B86"/>
    <w:rsid w:val="00073ABA"/>
    <w:rsid w:val="00075F2A"/>
    <w:rsid w:val="0007689A"/>
    <w:rsid w:val="0009226F"/>
    <w:rsid w:val="000A2FF4"/>
    <w:rsid w:val="000A764A"/>
    <w:rsid w:val="000B0AAA"/>
    <w:rsid w:val="000B7E51"/>
    <w:rsid w:val="000C05D4"/>
    <w:rsid w:val="000D5F11"/>
    <w:rsid w:val="000E1D8F"/>
    <w:rsid w:val="000F018B"/>
    <w:rsid w:val="001262BB"/>
    <w:rsid w:val="00156960"/>
    <w:rsid w:val="00166F57"/>
    <w:rsid w:val="001724FC"/>
    <w:rsid w:val="001777C5"/>
    <w:rsid w:val="001C39A2"/>
    <w:rsid w:val="001E67EB"/>
    <w:rsid w:val="002270BA"/>
    <w:rsid w:val="00235B68"/>
    <w:rsid w:val="0024413A"/>
    <w:rsid w:val="002717F7"/>
    <w:rsid w:val="002726EE"/>
    <w:rsid w:val="00294856"/>
    <w:rsid w:val="0029787C"/>
    <w:rsid w:val="002A23FD"/>
    <w:rsid w:val="002B267C"/>
    <w:rsid w:val="002B6344"/>
    <w:rsid w:val="002C552A"/>
    <w:rsid w:val="002F5BAA"/>
    <w:rsid w:val="00337380"/>
    <w:rsid w:val="00344F0D"/>
    <w:rsid w:val="00361C10"/>
    <w:rsid w:val="00363170"/>
    <w:rsid w:val="00364410"/>
    <w:rsid w:val="003712F8"/>
    <w:rsid w:val="00374B87"/>
    <w:rsid w:val="003A4EF3"/>
    <w:rsid w:val="003A7C3E"/>
    <w:rsid w:val="003B6CA9"/>
    <w:rsid w:val="003E2FED"/>
    <w:rsid w:val="003E7244"/>
    <w:rsid w:val="003F0441"/>
    <w:rsid w:val="00407B94"/>
    <w:rsid w:val="00413C88"/>
    <w:rsid w:val="00413F91"/>
    <w:rsid w:val="004248BE"/>
    <w:rsid w:val="00430382"/>
    <w:rsid w:val="00460F5C"/>
    <w:rsid w:val="0048262C"/>
    <w:rsid w:val="004853DE"/>
    <w:rsid w:val="004D0819"/>
    <w:rsid w:val="004D1587"/>
    <w:rsid w:val="004D2CC4"/>
    <w:rsid w:val="004D63DF"/>
    <w:rsid w:val="00507304"/>
    <w:rsid w:val="00524396"/>
    <w:rsid w:val="0053124C"/>
    <w:rsid w:val="005371D3"/>
    <w:rsid w:val="00586ADE"/>
    <w:rsid w:val="00595EA5"/>
    <w:rsid w:val="005A65E3"/>
    <w:rsid w:val="005B3CD9"/>
    <w:rsid w:val="005D5B2B"/>
    <w:rsid w:val="0061201A"/>
    <w:rsid w:val="00626531"/>
    <w:rsid w:val="00630100"/>
    <w:rsid w:val="00643428"/>
    <w:rsid w:val="00661719"/>
    <w:rsid w:val="00670398"/>
    <w:rsid w:val="00670E2B"/>
    <w:rsid w:val="006A6E97"/>
    <w:rsid w:val="006B45B8"/>
    <w:rsid w:val="006C337A"/>
    <w:rsid w:val="006E0CF0"/>
    <w:rsid w:val="006E410C"/>
    <w:rsid w:val="006E45E8"/>
    <w:rsid w:val="007162C5"/>
    <w:rsid w:val="007165DD"/>
    <w:rsid w:val="00726E97"/>
    <w:rsid w:val="00735792"/>
    <w:rsid w:val="007427FE"/>
    <w:rsid w:val="00753B2D"/>
    <w:rsid w:val="0075479F"/>
    <w:rsid w:val="0075590A"/>
    <w:rsid w:val="00762FC7"/>
    <w:rsid w:val="00782FCE"/>
    <w:rsid w:val="00787503"/>
    <w:rsid w:val="007A6E8A"/>
    <w:rsid w:val="007D608A"/>
    <w:rsid w:val="007F1AFD"/>
    <w:rsid w:val="00823137"/>
    <w:rsid w:val="008243C2"/>
    <w:rsid w:val="00834145"/>
    <w:rsid w:val="00840308"/>
    <w:rsid w:val="00863DB2"/>
    <w:rsid w:val="0088754E"/>
    <w:rsid w:val="00892706"/>
    <w:rsid w:val="008A4F38"/>
    <w:rsid w:val="008B1142"/>
    <w:rsid w:val="008D1FED"/>
    <w:rsid w:val="008D7635"/>
    <w:rsid w:val="009573BA"/>
    <w:rsid w:val="0099603B"/>
    <w:rsid w:val="009C390B"/>
    <w:rsid w:val="009D0A4A"/>
    <w:rsid w:val="009D77A6"/>
    <w:rsid w:val="009F3C5B"/>
    <w:rsid w:val="00A33F1B"/>
    <w:rsid w:val="00A4731E"/>
    <w:rsid w:val="00A52030"/>
    <w:rsid w:val="00A53A55"/>
    <w:rsid w:val="00A747B2"/>
    <w:rsid w:val="00A90C5C"/>
    <w:rsid w:val="00AC529C"/>
    <w:rsid w:val="00AD1B09"/>
    <w:rsid w:val="00AD40D9"/>
    <w:rsid w:val="00AD7094"/>
    <w:rsid w:val="00AE7943"/>
    <w:rsid w:val="00AF3715"/>
    <w:rsid w:val="00B120DC"/>
    <w:rsid w:val="00B15FCE"/>
    <w:rsid w:val="00B17865"/>
    <w:rsid w:val="00B23142"/>
    <w:rsid w:val="00B31830"/>
    <w:rsid w:val="00B32AF7"/>
    <w:rsid w:val="00B32DFA"/>
    <w:rsid w:val="00B37F48"/>
    <w:rsid w:val="00B44693"/>
    <w:rsid w:val="00B649FC"/>
    <w:rsid w:val="00B6528C"/>
    <w:rsid w:val="00B91F9D"/>
    <w:rsid w:val="00BA0E92"/>
    <w:rsid w:val="00BA65DD"/>
    <w:rsid w:val="00C0705D"/>
    <w:rsid w:val="00C143C2"/>
    <w:rsid w:val="00C36FE9"/>
    <w:rsid w:val="00C40620"/>
    <w:rsid w:val="00C41A3F"/>
    <w:rsid w:val="00C457F2"/>
    <w:rsid w:val="00C83EDD"/>
    <w:rsid w:val="00C8473F"/>
    <w:rsid w:val="00CB03B8"/>
    <w:rsid w:val="00CB3401"/>
    <w:rsid w:val="00D00E3B"/>
    <w:rsid w:val="00D07145"/>
    <w:rsid w:val="00D24760"/>
    <w:rsid w:val="00D42F4D"/>
    <w:rsid w:val="00D873D4"/>
    <w:rsid w:val="00D912D3"/>
    <w:rsid w:val="00D932F9"/>
    <w:rsid w:val="00DA54F4"/>
    <w:rsid w:val="00DC23C8"/>
    <w:rsid w:val="00DE6520"/>
    <w:rsid w:val="00DF1AFE"/>
    <w:rsid w:val="00E171CF"/>
    <w:rsid w:val="00E27EDF"/>
    <w:rsid w:val="00E35FA4"/>
    <w:rsid w:val="00E50FDF"/>
    <w:rsid w:val="00E76392"/>
    <w:rsid w:val="00E92C78"/>
    <w:rsid w:val="00EA2DD4"/>
    <w:rsid w:val="00EA2EB5"/>
    <w:rsid w:val="00EB7CF6"/>
    <w:rsid w:val="00EE1A4F"/>
    <w:rsid w:val="00EE2881"/>
    <w:rsid w:val="00F03383"/>
    <w:rsid w:val="00F0454D"/>
    <w:rsid w:val="00F12811"/>
    <w:rsid w:val="00F27F74"/>
    <w:rsid w:val="00F359C0"/>
    <w:rsid w:val="00F5612B"/>
    <w:rsid w:val="00F85619"/>
    <w:rsid w:val="00F97328"/>
    <w:rsid w:val="00FA169D"/>
    <w:rsid w:val="00FB2930"/>
    <w:rsid w:val="00FD52B2"/>
  </w:rsids>
  <m:mathPr>
    <m:mathFont m:val="Cambria Math"/>
    <m:brkBin m:val="before"/>
    <m:brkBinSub m:val="--"/>
    <m:smallFrac m:val="0"/>
    <m:dispDef/>
    <m:lMargin m:val="0"/>
    <m:rMargin m:val="0"/>
    <m:defJc m:val="centerGroup"/>
    <m:wrapIndent m:val="1440"/>
    <m:intLim m:val="subSup"/>
    <m:naryLim m:val="undOvr"/>
  </m:mathPr>
  <w:themeFontLang w:val="tr-TR"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42F59"/>
  <w15:docId w15:val="{B40170C2-B1B3-4D7C-B203-34DA95D2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C143C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OrtaListe1-Vurgu5">
    <w:name w:val="Medium List 1 Accent 5"/>
    <w:basedOn w:val="NormalTablo"/>
    <w:uiPriority w:val="65"/>
    <w:rsid w:val="003A4EF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Klavuz3-Vurgu5">
    <w:name w:val="Medium Grid 3 Accent 5"/>
    <w:basedOn w:val="NormalTablo"/>
    <w:uiPriority w:val="69"/>
    <w:rsid w:val="003A4EF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stBilgi">
    <w:name w:val="header"/>
    <w:basedOn w:val="Normal"/>
    <w:link w:val="stBilgiChar"/>
    <w:uiPriority w:val="99"/>
    <w:unhideWhenUsed/>
    <w:rsid w:val="003F04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F0441"/>
  </w:style>
  <w:style w:type="paragraph" w:styleId="AltBilgi">
    <w:name w:val="footer"/>
    <w:basedOn w:val="Normal"/>
    <w:link w:val="AltBilgiChar"/>
    <w:uiPriority w:val="99"/>
    <w:unhideWhenUsed/>
    <w:rsid w:val="003F04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F0441"/>
  </w:style>
  <w:style w:type="paragraph" w:styleId="ListeParagraf">
    <w:name w:val="List Paragraph"/>
    <w:basedOn w:val="Normal"/>
    <w:uiPriority w:val="34"/>
    <w:qFormat/>
    <w:rsid w:val="00AE7943"/>
    <w:pPr>
      <w:ind w:left="720"/>
      <w:contextualSpacing/>
    </w:pPr>
  </w:style>
  <w:style w:type="character" w:styleId="Kpr">
    <w:name w:val="Hyperlink"/>
    <w:basedOn w:val="VarsaylanParagrafYazTipi"/>
    <w:uiPriority w:val="99"/>
    <w:unhideWhenUsed/>
    <w:rsid w:val="00AE7943"/>
    <w:rPr>
      <w:color w:val="0000FF" w:themeColor="hyperlink"/>
      <w:u w:val="single"/>
    </w:rPr>
  </w:style>
  <w:style w:type="paragraph" w:styleId="NormalWeb">
    <w:name w:val="Normal (Web)"/>
    <w:basedOn w:val="Normal"/>
    <w:uiPriority w:val="99"/>
    <w:unhideWhenUsed/>
    <w:rsid w:val="00F0454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mazon.de/Taschenbuch-Elektrotechnik-Ralf-R%C3%BCdiger-Kories/dp/3808558652/ref=sr_1_5?__mk_de_DE=%C3%85M%C3%85%C5%BD%C3%95%C3%91&amp;dchild=1&amp;keywords=grundlagen+elektrotechnik&amp;qid=1630578387&amp;sr=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673</Words>
  <Characters>4048</Characters>
  <Application>Microsoft Office Word</Application>
  <DocSecurity>0</DocSecurity>
  <Lines>337</Lines>
  <Paragraphs>277</Paragraphs>
  <ScaleCrop>false</ScaleCrop>
  <HeadingPairs>
    <vt:vector size="6" baseType="variant">
      <vt:variant>
        <vt:lpstr>Konu Başlığı</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Özdemir</dc:creator>
  <cp:keywords/>
  <dc:description/>
  <cp:lastModifiedBy>Ömer Gönül</cp:lastModifiedBy>
  <cp:revision>14</cp:revision>
  <dcterms:created xsi:type="dcterms:W3CDTF">2025-12-21T13:06:00Z</dcterms:created>
  <dcterms:modified xsi:type="dcterms:W3CDTF">2025-12-25T05:58:00Z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156b733d-86d9-4830-a170-68effd12e5bb</vt:lpwstr>
  </property>
</Properties>
</file>