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CA14" w14:textId="77777777" w:rsidR="003858A6" w:rsidRDefault="003858A6" w:rsidP="003858A6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B5687" w14:textId="77777777" w:rsidR="003858A6" w:rsidRDefault="003858A6" w:rsidP="003858A6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5000" w:type="pct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481"/>
        <w:gridCol w:w="922"/>
        <w:gridCol w:w="228"/>
        <w:gridCol w:w="197"/>
        <w:gridCol w:w="708"/>
        <w:gridCol w:w="878"/>
        <w:gridCol w:w="115"/>
        <w:gridCol w:w="209"/>
        <w:gridCol w:w="809"/>
        <w:gridCol w:w="1127"/>
        <w:gridCol w:w="287"/>
        <w:gridCol w:w="582"/>
        <w:gridCol w:w="272"/>
        <w:gridCol w:w="310"/>
        <w:gridCol w:w="436"/>
        <w:gridCol w:w="147"/>
        <w:gridCol w:w="436"/>
        <w:gridCol w:w="63"/>
        <w:gridCol w:w="138"/>
        <w:gridCol w:w="1129"/>
      </w:tblGrid>
      <w:tr w:rsidR="003858A6" w:rsidRPr="001E67EB" w14:paraId="4DF9480E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0"/>
            <w:vAlign w:val="center"/>
          </w:tcPr>
          <w:p w14:paraId="1B635D26" w14:textId="77777777" w:rsidR="003858A6" w:rsidRPr="001E67EB" w:rsidRDefault="003858A6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Course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</w:p>
        </w:tc>
      </w:tr>
      <w:tr w:rsidR="003858A6" w:rsidRPr="001E67EB" w14:paraId="1F86564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pct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4E2556" w14:textId="77777777" w:rsidR="003858A6" w:rsidRPr="00F359C0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834" w:type="pct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FB55CC" w14:textId="77777777" w:rsidR="003858A6" w:rsidRPr="00F359C0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Academic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Year</w:t>
            </w:r>
            <w:proofErr w:type="spellEnd"/>
          </w:p>
        </w:tc>
        <w:tc>
          <w:tcPr>
            <w:tcW w:w="843" w:type="pct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1728D4" w14:textId="77777777" w:rsidR="003858A6" w:rsidRPr="00F359C0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Semester</w:t>
            </w:r>
            <w:proofErr w:type="spellEnd"/>
          </w:p>
        </w:tc>
      </w:tr>
      <w:tr w:rsidR="003858A6" w:rsidRPr="001E67EB" w14:paraId="0B166CCF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pct"/>
            <w:gridSpan w:val="11"/>
            <w:vAlign w:val="center"/>
          </w:tcPr>
          <w:p w14:paraId="7FA8FF5D" w14:textId="41C4A54C" w:rsidR="003858A6" w:rsidRPr="00F359C0" w:rsidRDefault="00483B04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483B04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IKM141</w:t>
            </w:r>
          </w:p>
        </w:tc>
        <w:tc>
          <w:tcPr>
            <w:tcW w:w="834" w:type="pct"/>
            <w:gridSpan w:val="5"/>
            <w:vAlign w:val="center"/>
          </w:tcPr>
          <w:p w14:paraId="1159929E" w14:textId="0203ED14" w:rsidR="003858A6" w:rsidRPr="00F359C0" w:rsidRDefault="00FA07C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43" w:type="pct"/>
            <w:gridSpan w:val="4"/>
            <w:vAlign w:val="center"/>
          </w:tcPr>
          <w:p w14:paraId="345A6661" w14:textId="6BAAB735" w:rsidR="003858A6" w:rsidRPr="005C2DD2" w:rsidRDefault="00FA07C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3858A6" w:rsidRPr="001E67EB" w14:paraId="44AF4A2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pct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659054E" w14:textId="77777777" w:rsidR="003858A6" w:rsidRPr="00F359C0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Title</w:t>
            </w:r>
            <w:proofErr w:type="spellEnd"/>
          </w:p>
        </w:tc>
        <w:tc>
          <w:tcPr>
            <w:tcW w:w="27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02D85CF" w14:textId="77777777" w:rsidR="003858A6" w:rsidRPr="00F359C0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78" w:type="pct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73356E" w14:textId="77777777" w:rsidR="003858A6" w:rsidRPr="00F359C0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278" w:type="pct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D5B7FE" w14:textId="77777777" w:rsidR="003858A6" w:rsidRPr="00F359C0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843" w:type="pct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006F00" w14:textId="77777777" w:rsidR="003858A6" w:rsidRPr="00F359C0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3858A6" w:rsidRPr="001E67EB" w14:paraId="628E1B73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pct"/>
            <w:gridSpan w:val="11"/>
            <w:vAlign w:val="center"/>
          </w:tcPr>
          <w:p w14:paraId="13BBF35D" w14:textId="0EF74297" w:rsidR="003858A6" w:rsidRPr="00F359C0" w:rsidRDefault="00FA07C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A07C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Current</w:t>
            </w:r>
            <w:proofErr w:type="spellEnd"/>
            <w:r w:rsidRPr="00FA07C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Issues</w:t>
            </w:r>
            <w:proofErr w:type="spellEnd"/>
            <w:r w:rsidRPr="00FA07C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in Global </w:t>
            </w:r>
            <w:proofErr w:type="spellStart"/>
            <w:r w:rsidRPr="00FA07C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Economic</w:t>
            </w:r>
            <w:proofErr w:type="spellEnd"/>
            <w:r w:rsidRPr="00FA07C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Cultures</w:t>
            </w:r>
            <w:proofErr w:type="spellEnd"/>
          </w:p>
        </w:tc>
        <w:tc>
          <w:tcPr>
            <w:tcW w:w="278" w:type="pct"/>
            <w:vAlign w:val="center"/>
          </w:tcPr>
          <w:p w14:paraId="2C73F7AD" w14:textId="28BE8C17" w:rsidR="003858A6" w:rsidRPr="00F359C0" w:rsidRDefault="00FA07C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8" w:type="pct"/>
            <w:gridSpan w:val="2"/>
            <w:vAlign w:val="center"/>
          </w:tcPr>
          <w:p w14:paraId="77F166DC" w14:textId="311126EC" w:rsidR="003858A6" w:rsidRPr="00F359C0" w:rsidRDefault="00FA07C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14:paraId="0303FCE9" w14:textId="7A0EFA08" w:rsidR="003858A6" w:rsidRPr="00F359C0" w:rsidRDefault="00FA07C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43" w:type="pct"/>
            <w:gridSpan w:val="4"/>
            <w:vAlign w:val="center"/>
          </w:tcPr>
          <w:p w14:paraId="4B0A3B34" w14:textId="0F436D23" w:rsidR="003858A6" w:rsidRPr="00F359C0" w:rsidRDefault="00FA07C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858A6" w:rsidRPr="001E67EB" w14:paraId="5D3F2CB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00BFE84B" w14:textId="77777777" w:rsidR="003858A6" w:rsidRPr="001E67EB" w:rsidRDefault="003858A6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3858A6" w:rsidRPr="001E67EB" w14:paraId="6B3A8AF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5BA3F792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Language</w:t>
            </w:r>
          </w:p>
        </w:tc>
        <w:tc>
          <w:tcPr>
            <w:tcW w:w="3650" w:type="pct"/>
            <w:gridSpan w:val="16"/>
            <w:vAlign w:val="center"/>
          </w:tcPr>
          <w:p w14:paraId="3C5D8816" w14:textId="5F6DC80C" w:rsidR="003858A6" w:rsidRPr="001E67EB" w:rsidRDefault="00FA07C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German</w:t>
            </w:r>
            <w:proofErr w:type="spellEnd"/>
          </w:p>
        </w:tc>
      </w:tr>
      <w:tr w:rsidR="003858A6" w:rsidRPr="001E67EB" w14:paraId="41CC931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FF2BAF7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Level</w:t>
            </w:r>
          </w:p>
        </w:tc>
        <w:tc>
          <w:tcPr>
            <w:tcW w:w="7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DFB7244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Undergraduate</w:t>
            </w:r>
            <w:proofErr w:type="spellEnd"/>
          </w:p>
        </w:tc>
        <w:tc>
          <w:tcPr>
            <w:tcW w:w="541" w:type="pct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25B810F" w14:textId="18F337D3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8" w:type="pct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B72D492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Graduate</w:t>
            </w:r>
            <w:proofErr w:type="spellEnd"/>
          </w:p>
        </w:tc>
        <w:tc>
          <w:tcPr>
            <w:tcW w:w="545" w:type="pct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F51C0C0" w14:textId="5D7D80AC" w:rsidR="003858A6" w:rsidRPr="001E67EB" w:rsidRDefault="00FA07C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730" w:type="pct"/>
            <w:gridSpan w:val="6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E5C6C2D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Postgraduate</w:t>
            </w:r>
            <w:proofErr w:type="spellEnd"/>
          </w:p>
        </w:tc>
        <w:tc>
          <w:tcPr>
            <w:tcW w:w="5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AEDFCE" w14:textId="77777777" w:rsidR="003858A6" w:rsidRPr="001E67E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61D140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6032B39D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Department</w:t>
            </w:r>
            <w:proofErr w:type="spellEnd"/>
            <w:r>
              <w:rPr>
                <w:sz w:val="20"/>
                <w:szCs w:val="20"/>
              </w:rPr>
              <w:t xml:space="preserve"> / Program</w:t>
            </w:r>
          </w:p>
        </w:tc>
        <w:tc>
          <w:tcPr>
            <w:tcW w:w="3650" w:type="pct"/>
            <w:gridSpan w:val="16"/>
            <w:vAlign w:val="center"/>
          </w:tcPr>
          <w:p w14:paraId="14216FF8" w14:textId="34DA2904" w:rsidR="003858A6" w:rsidRPr="001E67EB" w:rsidRDefault="00FA07C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Intercultural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Management</w:t>
            </w:r>
          </w:p>
        </w:tc>
      </w:tr>
      <w:tr w:rsidR="003858A6" w:rsidRPr="001E67EB" w14:paraId="3840186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9427F1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 xml:space="preserve">Forms of </w:t>
            </w: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Learning</w:t>
            </w:r>
          </w:p>
        </w:tc>
        <w:tc>
          <w:tcPr>
            <w:tcW w:w="3650" w:type="pct"/>
            <w:gridSpan w:val="1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CD18DF" w14:textId="79DB97A5" w:rsidR="003858A6" w:rsidRPr="001E67EB" w:rsidRDefault="00FA07C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In-person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lecture</w:t>
            </w:r>
            <w:proofErr w:type="spellEnd"/>
          </w:p>
        </w:tc>
      </w:tr>
      <w:tr w:rsidR="003858A6" w:rsidRPr="001E67EB" w14:paraId="2A9A1260" w14:textId="77777777" w:rsidTr="00B3562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0DF5D947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cstheme="minorHAnsi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912" w:type="pct"/>
            <w:gridSpan w:val="4"/>
            <w:shd w:val="clear" w:color="auto" w:fill="B6DDE8" w:themeFill="accent5" w:themeFillTint="66"/>
            <w:vAlign w:val="center"/>
          </w:tcPr>
          <w:p w14:paraId="2B9D3DCE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386" w:type="pct"/>
            <w:vAlign w:val="center"/>
          </w:tcPr>
          <w:p w14:paraId="4A58C67A" w14:textId="493939E3" w:rsidR="003858A6" w:rsidRPr="001E67EB" w:rsidRDefault="00FA07C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1439" w:type="pct"/>
            <w:gridSpan w:val="6"/>
            <w:shd w:val="clear" w:color="auto" w:fill="B6DDE8" w:themeFill="accent5" w:themeFillTint="66"/>
            <w:vAlign w:val="center"/>
          </w:tcPr>
          <w:p w14:paraId="4AC30A77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913" w:type="pct"/>
            <w:gridSpan w:val="5"/>
            <w:vAlign w:val="center"/>
          </w:tcPr>
          <w:p w14:paraId="37755065" w14:textId="77777777" w:rsidR="003858A6" w:rsidRPr="001E67E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29C4F6D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3BFC4FD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3650" w:type="pct"/>
            <w:gridSpan w:val="1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ACA474" w14:textId="77777777" w:rsidR="00FA07C3" w:rsidRPr="00FA07C3" w:rsidRDefault="00FA07C3" w:rsidP="00FA07C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Students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will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:</w:t>
            </w:r>
          </w:p>
          <w:p w14:paraId="452DE14A" w14:textId="77777777" w:rsidR="00FA07C3" w:rsidRPr="00FA07C3" w:rsidRDefault="00FA07C3" w:rsidP="00FA07C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0C28A3FC" w14:textId="02362A35" w:rsidR="00FA07C3" w:rsidRPr="00FA07C3" w:rsidRDefault="00FA07C3" w:rsidP="00FA07C3">
            <w:pPr>
              <w:pStyle w:val="ListeParagraf"/>
              <w:numPr>
                <w:ilvl w:val="0"/>
                <w:numId w:val="8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Develop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in-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depth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understanding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gram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</w:t>
            </w:r>
            <w:proofErr w:type="gram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economic-cultural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interrelations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0E27B4B2" w14:textId="77777777" w:rsidR="00FA07C3" w:rsidRPr="00FA07C3" w:rsidRDefault="00FA07C3" w:rsidP="00FA07C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244BC258" w14:textId="5EDA3ECC" w:rsidR="00FA07C3" w:rsidRPr="00FA07C3" w:rsidRDefault="00FA07C3" w:rsidP="00FA07C3">
            <w:pPr>
              <w:pStyle w:val="ListeParagraf"/>
              <w:numPr>
                <w:ilvl w:val="0"/>
                <w:numId w:val="8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Learn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to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analyze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economic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questions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from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intercultural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cultural-reflective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perspectives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096B6DDC" w14:textId="77777777" w:rsidR="00FA07C3" w:rsidRPr="00FA07C3" w:rsidRDefault="00FA07C3" w:rsidP="00FA07C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796233C3" w14:textId="62FBD089" w:rsidR="00FA07C3" w:rsidRPr="00FA07C3" w:rsidRDefault="00FA07C3" w:rsidP="00FA07C3">
            <w:pPr>
              <w:pStyle w:val="ListeParagraf"/>
              <w:numPr>
                <w:ilvl w:val="0"/>
                <w:numId w:val="8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Acquire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ability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to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critically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multi-perspectively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examine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current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economic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issues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4768AB70" w14:textId="77777777" w:rsidR="00FA07C3" w:rsidRPr="00FA07C3" w:rsidRDefault="00FA07C3" w:rsidP="00FA07C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53DB93E1" w14:textId="1170D335" w:rsidR="003858A6" w:rsidRPr="00FA07C3" w:rsidRDefault="00FA07C3" w:rsidP="00FA07C3">
            <w:pPr>
              <w:pStyle w:val="ListeParagraf"/>
              <w:numPr>
                <w:ilvl w:val="0"/>
                <w:numId w:val="8"/>
              </w:num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Strengthen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their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ability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to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connect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theoretical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concepts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with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empirical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examples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3858A6" w:rsidRPr="001E67EB" w14:paraId="3E54B50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043EFA6A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Content</w:t>
            </w:r>
          </w:p>
        </w:tc>
        <w:tc>
          <w:tcPr>
            <w:tcW w:w="3650" w:type="pct"/>
            <w:gridSpan w:val="16"/>
            <w:vAlign w:val="center"/>
          </w:tcPr>
          <w:p w14:paraId="36ADA30B" w14:textId="7691A7FA" w:rsidR="003858A6" w:rsidRPr="00FA07C3" w:rsidRDefault="00FA07C3" w:rsidP="00FA07C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module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addresses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current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questions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at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intersection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economy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culture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from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interdisciplinary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perspective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It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focuses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analysis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economic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phenomena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shaped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by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cultural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contexts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Various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theoretical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approaches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empirical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case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are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used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to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illustrate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diversity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gram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</w:t>
            </w:r>
            <w:proofErr w:type="gram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economic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cultures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3858A6" w:rsidRPr="001E67EB" w14:paraId="27E678E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2B20484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3650" w:type="pct"/>
            <w:gridSpan w:val="1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642B86" w14:textId="6FB87DFD" w:rsidR="003858A6" w:rsidRPr="001E67EB" w:rsidRDefault="00FA07C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None</w:t>
            </w:r>
            <w:proofErr w:type="spellEnd"/>
          </w:p>
        </w:tc>
      </w:tr>
      <w:tr w:rsidR="003858A6" w:rsidRPr="001E67EB" w14:paraId="11E2BF7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4FB97C8D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Coordinator</w:t>
            </w:r>
            <w:proofErr w:type="spellEnd"/>
          </w:p>
        </w:tc>
        <w:tc>
          <w:tcPr>
            <w:tcW w:w="3650" w:type="pct"/>
            <w:gridSpan w:val="16"/>
            <w:vAlign w:val="center"/>
          </w:tcPr>
          <w:p w14:paraId="19EC1B5F" w14:textId="5C118D14" w:rsidR="003858A6" w:rsidRPr="001E67EB" w:rsidRDefault="007F57F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Asst</w:t>
            </w:r>
            <w:proofErr w:type="spellEnd"/>
            <w:r w:rsidRPr="007F57F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Prof. </w:t>
            </w:r>
            <w:r w:rsidR="00D8308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r w:rsidRPr="007F57F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Mehmet Soytürk</w:t>
            </w:r>
          </w:p>
        </w:tc>
      </w:tr>
      <w:tr w:rsidR="003858A6" w:rsidRPr="001E67EB" w14:paraId="2F217FC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2D700CE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Lecturer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(s)</w:t>
            </w:r>
          </w:p>
        </w:tc>
        <w:tc>
          <w:tcPr>
            <w:tcW w:w="3650" w:type="pct"/>
            <w:gridSpan w:val="1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D46C5DD" w14:textId="3E35E3B2" w:rsidR="003858A6" w:rsidRPr="001E67EB" w:rsidRDefault="007F57F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7F57F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Asst</w:t>
            </w:r>
            <w:proofErr w:type="spellEnd"/>
            <w:r w:rsidRPr="007F57F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Prof. </w:t>
            </w:r>
            <w:r w:rsidR="00D8308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bookmarkStart w:id="0" w:name="_GoBack"/>
            <w:bookmarkEnd w:id="0"/>
            <w:r w:rsidRPr="007F57F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Mehmet Soytürk</w:t>
            </w:r>
          </w:p>
        </w:tc>
      </w:tr>
      <w:tr w:rsidR="003858A6" w:rsidRPr="001E67EB" w14:paraId="5E12BFE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vAlign w:val="center"/>
          </w:tcPr>
          <w:p w14:paraId="332F1277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Assistant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(s)</w:t>
            </w:r>
          </w:p>
        </w:tc>
        <w:tc>
          <w:tcPr>
            <w:tcW w:w="3650" w:type="pct"/>
            <w:gridSpan w:val="16"/>
            <w:vAlign w:val="center"/>
          </w:tcPr>
          <w:p w14:paraId="2FE422AB" w14:textId="05A38340" w:rsidR="003858A6" w:rsidRPr="001E67EB" w:rsidRDefault="00FA07C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None</w:t>
            </w:r>
            <w:proofErr w:type="spellEnd"/>
          </w:p>
        </w:tc>
      </w:tr>
      <w:tr w:rsidR="003858A6" w:rsidRPr="001E67EB" w14:paraId="2A01991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057F8B4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Work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Placement</w:t>
            </w:r>
            <w:proofErr w:type="spellEnd"/>
          </w:p>
        </w:tc>
        <w:tc>
          <w:tcPr>
            <w:tcW w:w="3650" w:type="pct"/>
            <w:gridSpan w:val="1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ECBC54" w14:textId="3A01CA73" w:rsidR="003858A6" w:rsidRPr="001E67EB" w:rsidRDefault="00FA07C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None</w:t>
            </w:r>
            <w:proofErr w:type="spellEnd"/>
          </w:p>
        </w:tc>
      </w:tr>
      <w:tr w:rsidR="003858A6" w:rsidRPr="001E67EB" w14:paraId="0498CCD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0"/>
            <w:shd w:val="clear" w:color="auto" w:fill="4BACC6" w:themeFill="accent5"/>
            <w:vAlign w:val="center"/>
          </w:tcPr>
          <w:p w14:paraId="1A59DDA5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Recommended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or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Required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Reading</w:t>
            </w:r>
          </w:p>
        </w:tc>
      </w:tr>
      <w:tr w:rsidR="003858A6" w:rsidRPr="001E67EB" w14:paraId="73FF1050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F671DF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Books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Lecture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Notes</w:t>
            </w:r>
            <w:proofErr w:type="spellEnd"/>
          </w:p>
        </w:tc>
        <w:tc>
          <w:tcPr>
            <w:tcW w:w="3853" w:type="pct"/>
            <w:gridSpan w:val="1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7B7332" w14:textId="33AA4211" w:rsidR="003858A6" w:rsidRPr="00FA07C3" w:rsidRDefault="003858A6" w:rsidP="00FA07C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3B1DF51F" w14:textId="77777777" w:rsidTr="00B3562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1B21D463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Other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Sources</w:t>
            </w:r>
            <w:proofErr w:type="spellEnd"/>
          </w:p>
        </w:tc>
        <w:tc>
          <w:tcPr>
            <w:tcW w:w="3853" w:type="pct"/>
            <w:gridSpan w:val="18"/>
            <w:vAlign w:val="center"/>
          </w:tcPr>
          <w:p w14:paraId="7DCCF69E" w14:textId="72270066" w:rsidR="003858A6" w:rsidRPr="00FA07C3" w:rsidRDefault="00FA07C3" w:rsidP="00FA07C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L</w:t>
            </w:r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earning materials and assignments will be shared by email.</w:t>
            </w:r>
          </w:p>
        </w:tc>
      </w:tr>
      <w:tr w:rsidR="003858A6" w:rsidRPr="001E67EB" w14:paraId="5E61237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07518B7E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Additional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Course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Material</w:t>
            </w:r>
            <w:proofErr w:type="spellEnd"/>
          </w:p>
        </w:tc>
      </w:tr>
      <w:tr w:rsidR="003858A6" w:rsidRPr="001E67EB" w14:paraId="54283A03" w14:textId="77777777" w:rsidTr="00B3562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4F9A32AB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Documents</w:t>
            </w:r>
            <w:proofErr w:type="spellEnd"/>
          </w:p>
        </w:tc>
        <w:tc>
          <w:tcPr>
            <w:tcW w:w="3853" w:type="pct"/>
            <w:gridSpan w:val="18"/>
            <w:vAlign w:val="center"/>
          </w:tcPr>
          <w:p w14:paraId="6996AAED" w14:textId="0E0F319D" w:rsidR="003858A6" w:rsidRPr="001E67EB" w:rsidRDefault="00FA07C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earning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materials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assignments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will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shared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by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email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3858A6" w:rsidRPr="001E67EB" w14:paraId="627661D9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6465EDB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Assignments</w:t>
            </w:r>
            <w:proofErr w:type="spellEnd"/>
          </w:p>
        </w:tc>
        <w:tc>
          <w:tcPr>
            <w:tcW w:w="3853" w:type="pct"/>
            <w:gridSpan w:val="1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B1C242" w14:textId="5F346E12" w:rsidR="003858A6" w:rsidRPr="001E67EB" w:rsidRDefault="00FA07C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Additional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sources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will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provided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via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email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3858A6" w:rsidRPr="001E67EB" w14:paraId="25965C96" w14:textId="77777777" w:rsidTr="00B3562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7294B60B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Exams</w:t>
            </w:r>
            <w:proofErr w:type="spellEnd"/>
          </w:p>
        </w:tc>
        <w:tc>
          <w:tcPr>
            <w:tcW w:w="3853" w:type="pct"/>
            <w:gridSpan w:val="18"/>
            <w:vAlign w:val="center"/>
          </w:tcPr>
          <w:p w14:paraId="4E18B9A2" w14:textId="6CF33407" w:rsidR="003858A6" w:rsidRPr="001E67EB" w:rsidRDefault="00FA07C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Additional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sources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will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be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provided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via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email</w:t>
            </w:r>
            <w:proofErr w:type="spellEnd"/>
            <w:r w:rsidRPr="00FA07C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3858A6" w:rsidRPr="001E67EB" w14:paraId="5B7E8FC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146AAD14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lastRenderedPageBreak/>
              <w:t xml:space="preserve">Course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Composition</w:t>
            </w:r>
            <w:proofErr w:type="spellEnd"/>
          </w:p>
        </w:tc>
      </w:tr>
      <w:tr w:rsidR="003858A6" w:rsidRPr="001E67EB" w14:paraId="498B44BE" w14:textId="77777777" w:rsidTr="00B356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215F02B7" w14:textId="77777777" w:rsidR="003858A6" w:rsidRPr="001F3FB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</w:t>
            </w:r>
            <w:r>
              <w:rPr>
                <w:sz w:val="20"/>
                <w:szCs w:val="20"/>
              </w:rPr>
              <w:t>cs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Basic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584" w:type="pct"/>
            <w:gridSpan w:val="11"/>
            <w:vAlign w:val="center"/>
          </w:tcPr>
          <w:p w14:paraId="54F7E126" w14:textId="675E3869" w:rsidR="003858A6" w:rsidRPr="001E67EB" w:rsidRDefault="00FA07C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69" w:type="pct"/>
            <w:gridSpan w:val="7"/>
            <w:vAlign w:val="center"/>
          </w:tcPr>
          <w:p w14:paraId="44855143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858A6" w:rsidRPr="001E67EB" w14:paraId="79324FDE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ED8F8D9" w14:textId="77777777" w:rsidR="003858A6" w:rsidRPr="001F3FB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</w:p>
        </w:tc>
        <w:tc>
          <w:tcPr>
            <w:tcW w:w="2584" w:type="pct"/>
            <w:gridSpan w:val="11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4CF9624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BFBFEB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858A6" w:rsidRPr="001E67EB" w14:paraId="70954CB5" w14:textId="77777777" w:rsidTr="00B356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1A2EEC04" w14:textId="77777777" w:rsidR="003858A6" w:rsidRPr="001F3FB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Design</w:t>
            </w:r>
          </w:p>
        </w:tc>
        <w:tc>
          <w:tcPr>
            <w:tcW w:w="2584" w:type="pct"/>
            <w:gridSpan w:val="11"/>
            <w:vAlign w:val="center"/>
          </w:tcPr>
          <w:p w14:paraId="15210C61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2FE49E2F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858A6" w:rsidRPr="001E67EB" w14:paraId="593BA25F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ACC194" w14:textId="77777777" w:rsidR="003858A6" w:rsidRPr="001F3FB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584" w:type="pct"/>
            <w:gridSpan w:val="11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08B0E20" w14:textId="35ED2CB9" w:rsidR="003858A6" w:rsidRPr="001E67EB" w:rsidRDefault="00FA07C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1A9C6C8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858A6" w:rsidRPr="001E67EB" w14:paraId="535D5D32" w14:textId="77777777" w:rsidTr="00B356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5FD10DCC" w14:textId="77777777" w:rsidR="003858A6" w:rsidRPr="001F3FB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Educational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584" w:type="pct"/>
            <w:gridSpan w:val="11"/>
            <w:vAlign w:val="center"/>
          </w:tcPr>
          <w:p w14:paraId="720B2B8A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31924492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858A6" w:rsidRPr="001E67EB" w14:paraId="0F91D04F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FCD1DEE" w14:textId="77777777" w:rsidR="003858A6" w:rsidRPr="001F3FB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 xml:space="preserve">Natural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584" w:type="pct"/>
            <w:gridSpan w:val="11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021A57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B93E24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858A6" w:rsidRPr="001E67EB" w14:paraId="06F07FA5" w14:textId="77777777" w:rsidTr="00B356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67F12962" w14:textId="77777777" w:rsidR="003858A6" w:rsidRPr="001F3FB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584" w:type="pct"/>
            <w:gridSpan w:val="11"/>
            <w:vAlign w:val="center"/>
          </w:tcPr>
          <w:p w14:paraId="29CD87C5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4CDE4B03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858A6" w:rsidRPr="001E67EB" w14:paraId="18B9557D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5D9057" w14:textId="77777777" w:rsidR="003858A6" w:rsidRPr="001F3FB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  <w:r>
              <w:rPr>
                <w:sz w:val="20"/>
                <w:szCs w:val="20"/>
              </w:rPr>
              <w:t xml:space="preserve"> Knowledge</w:t>
            </w:r>
          </w:p>
        </w:tc>
        <w:tc>
          <w:tcPr>
            <w:tcW w:w="2584" w:type="pct"/>
            <w:gridSpan w:val="11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774AAC" w14:textId="7EB476E4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7885FF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858A6" w:rsidRPr="001E67EB" w14:paraId="4C5CF92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0"/>
            <w:shd w:val="clear" w:color="auto" w:fill="4BACC6" w:themeFill="accent5"/>
            <w:vAlign w:val="center"/>
          </w:tcPr>
          <w:p w14:paraId="19116BB0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Assessment</w:t>
            </w:r>
            <w:proofErr w:type="spellEnd"/>
          </w:p>
        </w:tc>
      </w:tr>
      <w:tr w:rsidR="003858A6" w:rsidRPr="001E67EB" w14:paraId="248A9473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25CF528B" w14:textId="77777777" w:rsidR="003858A6" w:rsidRPr="008D7635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Activity</w:t>
            </w:r>
          </w:p>
        </w:tc>
        <w:tc>
          <w:tcPr>
            <w:tcW w:w="2584" w:type="pct"/>
            <w:gridSpan w:val="11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D9E5E43" w14:textId="77777777" w:rsidR="003858A6" w:rsidRPr="00F359C0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Count</w:t>
            </w:r>
            <w:proofErr w:type="spellEnd"/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5F92F9EB" w14:textId="77777777" w:rsidR="003858A6" w:rsidRPr="00F359C0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Percentage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3858A6" w:rsidRPr="001E67EB" w14:paraId="0E8E52C4" w14:textId="77777777" w:rsidTr="00B356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736DBEB7" w14:textId="77777777" w:rsidR="003858A6" w:rsidRPr="00B21C1A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Midterm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584" w:type="pct"/>
            <w:gridSpan w:val="11"/>
            <w:shd w:val="clear" w:color="auto" w:fill="auto"/>
            <w:vAlign w:val="center"/>
          </w:tcPr>
          <w:p w14:paraId="543A627F" w14:textId="6C420249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5EE19141" w14:textId="2192C045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5A858CE1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09EF1D" w14:textId="77777777" w:rsidR="003858A6" w:rsidRPr="00B21C1A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2584" w:type="pct"/>
            <w:gridSpan w:val="11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926F111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FB0899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24E924C4" w14:textId="77777777" w:rsidTr="00B356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507A6F86" w14:textId="77777777" w:rsidR="003858A6" w:rsidRPr="00B21C1A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Assignments</w:t>
            </w:r>
            <w:proofErr w:type="spellEnd"/>
          </w:p>
        </w:tc>
        <w:tc>
          <w:tcPr>
            <w:tcW w:w="2584" w:type="pct"/>
            <w:gridSpan w:val="11"/>
            <w:shd w:val="clear" w:color="auto" w:fill="auto"/>
            <w:vAlign w:val="center"/>
          </w:tcPr>
          <w:p w14:paraId="04155514" w14:textId="3B5E954B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416D9B3C" w14:textId="15E6E91E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5963668C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34301F" w14:textId="77777777" w:rsidR="003858A6" w:rsidRPr="00B21C1A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Attendance</w:t>
            </w:r>
            <w:proofErr w:type="spellEnd"/>
          </w:p>
        </w:tc>
        <w:tc>
          <w:tcPr>
            <w:tcW w:w="2584" w:type="pct"/>
            <w:gridSpan w:val="11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026E297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CF7FB7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27DE27FE" w14:textId="77777777" w:rsidTr="00B356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5561E53F" w14:textId="77777777" w:rsidR="003858A6" w:rsidRPr="00B21C1A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Recitations</w:t>
            </w:r>
            <w:proofErr w:type="spellEnd"/>
          </w:p>
        </w:tc>
        <w:tc>
          <w:tcPr>
            <w:tcW w:w="2584" w:type="pct"/>
            <w:gridSpan w:val="11"/>
            <w:shd w:val="clear" w:color="auto" w:fill="auto"/>
            <w:vAlign w:val="center"/>
          </w:tcPr>
          <w:p w14:paraId="27A47A4E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6BF4C2B2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31A9AF5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0B10289" w14:textId="77777777" w:rsidR="003858A6" w:rsidRPr="00B21C1A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2584" w:type="pct"/>
            <w:gridSpan w:val="11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1BAEB47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E0F4C3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60EF0E18" w14:textId="77777777" w:rsidTr="00B356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7EB772BB" w14:textId="77777777" w:rsidR="003858A6" w:rsidRPr="00B21C1A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584" w:type="pct"/>
            <w:gridSpan w:val="11"/>
            <w:shd w:val="clear" w:color="auto" w:fill="auto"/>
            <w:vAlign w:val="center"/>
          </w:tcPr>
          <w:p w14:paraId="5EB965F2" w14:textId="4896E200" w:rsidR="003858A6" w:rsidRPr="001E67EB" w:rsidRDefault="00FA07C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269" w:type="pct"/>
            <w:gridSpan w:val="7"/>
            <w:vAlign w:val="center"/>
          </w:tcPr>
          <w:p w14:paraId="0988D20E" w14:textId="29EE6A2A" w:rsidR="003858A6" w:rsidRPr="001E67EB" w:rsidRDefault="00FA07C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3858A6" w:rsidRPr="001E67EB" w14:paraId="6879C57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DFC9299" w14:textId="77777777" w:rsidR="003858A6" w:rsidRPr="008D7635" w:rsidRDefault="003858A6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Total</w:t>
            </w:r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D90D64A" w14:textId="77777777" w:rsidR="003858A6" w:rsidRPr="008D7635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3858A6" w:rsidRPr="001E67EB" w14:paraId="2004EFC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0"/>
            <w:shd w:val="clear" w:color="auto" w:fill="4BACC6" w:themeFill="accent5"/>
            <w:vAlign w:val="center"/>
          </w:tcPr>
          <w:p w14:paraId="229A99A4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Points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and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Work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Load</w:t>
            </w:r>
            <w:proofErr w:type="spellEnd"/>
          </w:p>
        </w:tc>
      </w:tr>
      <w:tr w:rsidR="003858A6" w:rsidRPr="001E67EB" w14:paraId="1408B25D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86ED4BE" w14:textId="77777777" w:rsidR="003858A6" w:rsidRPr="00762FC7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Activity</w:t>
            </w:r>
          </w:p>
        </w:tc>
        <w:tc>
          <w:tcPr>
            <w:tcW w:w="1015" w:type="pct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4EE4731C" w14:textId="77777777" w:rsidR="003858A6" w:rsidRPr="00762FC7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Count</w:t>
            </w:r>
            <w:proofErr w:type="spellEnd"/>
          </w:p>
        </w:tc>
        <w:tc>
          <w:tcPr>
            <w:tcW w:w="1569" w:type="pct"/>
            <w:gridSpan w:val="6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2D20DD34" w14:textId="77777777" w:rsidR="003858A6" w:rsidRPr="00762FC7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Duration</w:t>
            </w:r>
            <w:proofErr w:type="spellEnd"/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60D2DA2C" w14:textId="77777777" w:rsidR="003858A6" w:rsidRPr="00762FC7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Work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Load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Hours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3858A6" w:rsidRPr="001E67EB" w14:paraId="0B934733" w14:textId="77777777" w:rsidTr="00B356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2CAF4E3D" w14:textId="77777777" w:rsidR="003858A6" w:rsidRPr="00762FC7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Lectures</w:t>
            </w:r>
            <w:proofErr w:type="spellEnd"/>
          </w:p>
        </w:tc>
        <w:tc>
          <w:tcPr>
            <w:tcW w:w="1015" w:type="pct"/>
            <w:gridSpan w:val="5"/>
            <w:vAlign w:val="center"/>
          </w:tcPr>
          <w:p w14:paraId="5C593354" w14:textId="0BD3ACEB" w:rsidR="003858A6" w:rsidRPr="001E67EB" w:rsidRDefault="00FA07C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69" w:type="pct"/>
            <w:gridSpan w:val="6"/>
            <w:vAlign w:val="center"/>
          </w:tcPr>
          <w:p w14:paraId="65130E0E" w14:textId="39C053B1" w:rsidR="003858A6" w:rsidRPr="001E67EB" w:rsidRDefault="00FA07C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69" w:type="pct"/>
            <w:gridSpan w:val="7"/>
            <w:vAlign w:val="center"/>
          </w:tcPr>
          <w:p w14:paraId="270F288C" w14:textId="52C2FE22" w:rsidR="003858A6" w:rsidRPr="001E67EB" w:rsidRDefault="00FA07C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</w:tr>
      <w:tr w:rsidR="003858A6" w:rsidRPr="001E67EB" w14:paraId="16E13893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2C1F15D1" w14:textId="77777777" w:rsidR="003858A6" w:rsidRPr="00762FC7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Self-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Study</w:t>
            </w:r>
            <w:proofErr w:type="spellEnd"/>
          </w:p>
        </w:tc>
        <w:tc>
          <w:tcPr>
            <w:tcW w:w="1015" w:type="pct"/>
            <w:gridSpan w:val="5"/>
            <w:vAlign w:val="center"/>
          </w:tcPr>
          <w:p w14:paraId="3F94C5CC" w14:textId="7C2BDCBE" w:rsidR="003858A6" w:rsidRPr="001E67EB" w:rsidRDefault="00FA07C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69" w:type="pct"/>
            <w:gridSpan w:val="6"/>
            <w:vAlign w:val="center"/>
          </w:tcPr>
          <w:p w14:paraId="4974F8E7" w14:textId="22579215" w:rsidR="003858A6" w:rsidRPr="001E67EB" w:rsidRDefault="00FA07C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9" w:type="pct"/>
            <w:gridSpan w:val="7"/>
            <w:vAlign w:val="center"/>
          </w:tcPr>
          <w:p w14:paraId="277D8EEF" w14:textId="0BFF4EAB" w:rsidR="003858A6" w:rsidRPr="001E67EB" w:rsidRDefault="00FA07C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3858A6" w:rsidRPr="001E67EB" w14:paraId="09C9707F" w14:textId="77777777" w:rsidTr="00B356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59441965" w14:textId="77777777" w:rsidR="003858A6" w:rsidRPr="00762FC7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Assignments</w:t>
            </w:r>
            <w:proofErr w:type="spellEnd"/>
          </w:p>
        </w:tc>
        <w:tc>
          <w:tcPr>
            <w:tcW w:w="1015" w:type="pct"/>
            <w:gridSpan w:val="5"/>
            <w:vAlign w:val="center"/>
          </w:tcPr>
          <w:p w14:paraId="248F2829" w14:textId="3DEC1048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69" w:type="pct"/>
            <w:gridSpan w:val="6"/>
            <w:vAlign w:val="center"/>
          </w:tcPr>
          <w:p w14:paraId="23047906" w14:textId="70490FB2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7DA3A3A2" w14:textId="7B185A31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7DF050A2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0FED6852" w14:textId="77777777" w:rsidR="003858A6" w:rsidRPr="00762FC7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Presentation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Preparation</w:t>
            </w:r>
            <w:proofErr w:type="spellEnd"/>
          </w:p>
        </w:tc>
        <w:tc>
          <w:tcPr>
            <w:tcW w:w="1015" w:type="pct"/>
            <w:gridSpan w:val="5"/>
            <w:vAlign w:val="center"/>
          </w:tcPr>
          <w:p w14:paraId="21C7BD66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69" w:type="pct"/>
            <w:gridSpan w:val="6"/>
            <w:vAlign w:val="center"/>
          </w:tcPr>
          <w:p w14:paraId="06B9C0F5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1F2C34BF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44753A5" w14:textId="77777777" w:rsidTr="00B356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07526179" w14:textId="77777777" w:rsidR="003858A6" w:rsidRPr="00762FC7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Midterm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Exam</w:t>
            </w:r>
            <w:proofErr w:type="spellEnd"/>
          </w:p>
        </w:tc>
        <w:tc>
          <w:tcPr>
            <w:tcW w:w="1015" w:type="pct"/>
            <w:gridSpan w:val="5"/>
            <w:vAlign w:val="center"/>
          </w:tcPr>
          <w:p w14:paraId="7E7213EE" w14:textId="70EE8AA6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69" w:type="pct"/>
            <w:gridSpan w:val="6"/>
            <w:vAlign w:val="center"/>
          </w:tcPr>
          <w:p w14:paraId="79737B68" w14:textId="4B2F4ECA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5E523EFD" w14:textId="2439744C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32BEBB68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0F608B5B" w14:textId="77777777" w:rsidR="003858A6" w:rsidRPr="00762FC7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Recitations</w:t>
            </w:r>
            <w:proofErr w:type="spellEnd"/>
          </w:p>
        </w:tc>
        <w:tc>
          <w:tcPr>
            <w:tcW w:w="1015" w:type="pct"/>
            <w:gridSpan w:val="5"/>
            <w:vAlign w:val="center"/>
          </w:tcPr>
          <w:p w14:paraId="05CECE32" w14:textId="4FA6A7B4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69" w:type="pct"/>
            <w:gridSpan w:val="6"/>
            <w:vAlign w:val="center"/>
          </w:tcPr>
          <w:p w14:paraId="69C9071D" w14:textId="52CAF85B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6022D127" w14:textId="0A49F865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95BAF66" w14:textId="77777777" w:rsidTr="00B356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5A285062" w14:textId="77777777" w:rsidR="003858A6" w:rsidRPr="00762FC7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1015" w:type="pct"/>
            <w:gridSpan w:val="5"/>
            <w:vAlign w:val="center"/>
          </w:tcPr>
          <w:p w14:paraId="57A0A401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69" w:type="pct"/>
            <w:gridSpan w:val="6"/>
            <w:vAlign w:val="center"/>
          </w:tcPr>
          <w:p w14:paraId="48C0A37D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214CC62F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6C3C97DF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6D64A9FA" w14:textId="77777777" w:rsidR="003858A6" w:rsidRPr="00762FC7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Projects</w:t>
            </w:r>
            <w:proofErr w:type="spellEnd"/>
          </w:p>
        </w:tc>
        <w:tc>
          <w:tcPr>
            <w:tcW w:w="1015" w:type="pct"/>
            <w:gridSpan w:val="5"/>
            <w:vAlign w:val="center"/>
          </w:tcPr>
          <w:p w14:paraId="49D9D86D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569" w:type="pct"/>
            <w:gridSpan w:val="6"/>
            <w:vAlign w:val="center"/>
          </w:tcPr>
          <w:p w14:paraId="4550AA22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429BC0B4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1B434B8" w14:textId="77777777" w:rsidTr="00B3562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gridSpan w:val="2"/>
            <w:vAlign w:val="center"/>
          </w:tcPr>
          <w:p w14:paraId="6B9B4816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Final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Exam</w:t>
            </w:r>
            <w:proofErr w:type="spellEnd"/>
          </w:p>
        </w:tc>
        <w:tc>
          <w:tcPr>
            <w:tcW w:w="1015" w:type="pct"/>
            <w:gridSpan w:val="5"/>
            <w:vAlign w:val="center"/>
          </w:tcPr>
          <w:p w14:paraId="3F295A6B" w14:textId="386CA9AD" w:rsidR="003858A6" w:rsidRPr="001E67EB" w:rsidRDefault="00FA07C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69" w:type="pct"/>
            <w:gridSpan w:val="6"/>
            <w:vAlign w:val="center"/>
          </w:tcPr>
          <w:p w14:paraId="307EA066" w14:textId="7F63F2F5" w:rsidR="003858A6" w:rsidRPr="001E67EB" w:rsidRDefault="00FA07C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269" w:type="pct"/>
            <w:gridSpan w:val="7"/>
            <w:vAlign w:val="center"/>
          </w:tcPr>
          <w:p w14:paraId="04DC479E" w14:textId="421BA7E0" w:rsidR="003858A6" w:rsidRPr="001E67EB" w:rsidRDefault="00FA07C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</w:tr>
      <w:tr w:rsidR="003858A6" w:rsidRPr="001E67EB" w14:paraId="1FC60EE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5732C9" w14:textId="77777777" w:rsidR="003858A6" w:rsidRPr="001E67EB" w:rsidRDefault="003858A6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Total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Work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Load</w:t>
            </w:r>
            <w:proofErr w:type="spellEnd"/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1442ED9" w14:textId="30ECC547" w:rsidR="003858A6" w:rsidRPr="008243C2" w:rsidRDefault="00FA07C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140</w:t>
            </w:r>
          </w:p>
        </w:tc>
      </w:tr>
      <w:tr w:rsidR="003858A6" w:rsidRPr="001E67EB" w14:paraId="5101E35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gridSpan w:val="13"/>
            <w:vAlign w:val="center"/>
          </w:tcPr>
          <w:p w14:paraId="0C36861E" w14:textId="002347AF" w:rsidR="003858A6" w:rsidRPr="001E67EB" w:rsidRDefault="003858A6" w:rsidP="00AD5B54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Points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Total 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Work</w:t>
            </w:r>
            <w:proofErr w:type="spellEnd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Load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r w:rsidR="00AD5B54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28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1269" w:type="pct"/>
            <w:gridSpan w:val="7"/>
            <w:vAlign w:val="center"/>
          </w:tcPr>
          <w:p w14:paraId="22C3EA57" w14:textId="06590246" w:rsidR="003858A6" w:rsidRPr="008243C2" w:rsidRDefault="00FA07C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858A6" w:rsidRPr="001E67EB" w14:paraId="3111487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507B9BB5" w14:textId="77777777" w:rsidR="003858A6" w:rsidRPr="00E04E23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Learning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Outcomes</w:t>
            </w:r>
            <w:proofErr w:type="spellEnd"/>
          </w:p>
        </w:tc>
      </w:tr>
      <w:tr w:rsidR="00FA07C3" w:rsidRPr="001E67EB" w14:paraId="3AE9C63D" w14:textId="77777777" w:rsidTr="0010386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7F150125" w14:textId="77777777" w:rsidR="00FA07C3" w:rsidRPr="001E67EB" w:rsidRDefault="00FA07C3" w:rsidP="00FA07C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93" w:type="pct"/>
            <w:gridSpan w:val="19"/>
          </w:tcPr>
          <w:p w14:paraId="63D9F06F" w14:textId="6CA04A76" w:rsidR="00FA07C3" w:rsidRPr="00670E2B" w:rsidRDefault="00FA07C3" w:rsidP="00FA07C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43E6">
              <w:t>Recognize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and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analyze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complex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economic-cultural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issues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interdisciplinarily</w:t>
            </w:r>
            <w:proofErr w:type="spellEnd"/>
            <w:r w:rsidRPr="005743E6">
              <w:t>.</w:t>
            </w:r>
          </w:p>
        </w:tc>
      </w:tr>
      <w:tr w:rsidR="00FA07C3" w:rsidRPr="001E67EB" w14:paraId="65996EFB" w14:textId="77777777" w:rsidTr="00103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566EBED" w14:textId="77777777" w:rsidR="00FA07C3" w:rsidRPr="001E67EB" w:rsidRDefault="00FA07C3" w:rsidP="00FA07C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93" w:type="pct"/>
            <w:gridSpan w:val="19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75ADCD" w14:textId="2557C73B" w:rsidR="00FA07C3" w:rsidRPr="00670E2B" w:rsidRDefault="00FA07C3" w:rsidP="00FA07C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43E6">
              <w:t>Apply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different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theoretical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perspectives</w:t>
            </w:r>
            <w:proofErr w:type="spellEnd"/>
            <w:r w:rsidRPr="005743E6">
              <w:t xml:space="preserve"> on </w:t>
            </w:r>
            <w:proofErr w:type="spellStart"/>
            <w:r w:rsidRPr="005743E6">
              <w:t>economic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cultures</w:t>
            </w:r>
            <w:proofErr w:type="spellEnd"/>
            <w:r w:rsidRPr="005743E6">
              <w:t>.</w:t>
            </w:r>
          </w:p>
        </w:tc>
      </w:tr>
      <w:tr w:rsidR="00FA07C3" w:rsidRPr="001E67EB" w14:paraId="028E2E1A" w14:textId="77777777" w:rsidTr="0010386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4A438766" w14:textId="77777777" w:rsidR="00FA07C3" w:rsidRPr="001E67EB" w:rsidRDefault="00FA07C3" w:rsidP="00FA07C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3</w:t>
            </w:r>
          </w:p>
        </w:tc>
        <w:tc>
          <w:tcPr>
            <w:tcW w:w="4293" w:type="pct"/>
            <w:gridSpan w:val="19"/>
          </w:tcPr>
          <w:p w14:paraId="1BAE2355" w14:textId="5C3A3EF9" w:rsidR="00FA07C3" w:rsidRPr="00670E2B" w:rsidRDefault="00FA07C3" w:rsidP="00FA07C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43E6">
              <w:t>Critically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reflect</w:t>
            </w:r>
            <w:proofErr w:type="spellEnd"/>
            <w:r w:rsidRPr="005743E6">
              <w:t xml:space="preserve"> on </w:t>
            </w:r>
            <w:proofErr w:type="spellStart"/>
            <w:r w:rsidRPr="005743E6">
              <w:t>economic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action</w:t>
            </w:r>
            <w:proofErr w:type="spellEnd"/>
            <w:r w:rsidRPr="005743E6">
              <w:t xml:space="preserve"> in </w:t>
            </w:r>
            <w:proofErr w:type="spellStart"/>
            <w:r w:rsidRPr="005743E6">
              <w:t>cultural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contexts</w:t>
            </w:r>
            <w:proofErr w:type="spellEnd"/>
            <w:r w:rsidRPr="005743E6">
              <w:t>.</w:t>
            </w:r>
          </w:p>
        </w:tc>
      </w:tr>
      <w:tr w:rsidR="00FA07C3" w:rsidRPr="001E67EB" w14:paraId="4E8861A1" w14:textId="77777777" w:rsidTr="00103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238B5418" w14:textId="77777777" w:rsidR="00FA07C3" w:rsidRDefault="00FA07C3" w:rsidP="00FA07C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93" w:type="pct"/>
            <w:gridSpan w:val="19"/>
          </w:tcPr>
          <w:p w14:paraId="3325DC7C" w14:textId="69287B3F" w:rsidR="00FA07C3" w:rsidRPr="00670E2B" w:rsidRDefault="00FA07C3" w:rsidP="00FA07C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43E6">
              <w:t>Independently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access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and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evaluate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relevant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economic-cultural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discourses</w:t>
            </w:r>
            <w:proofErr w:type="spellEnd"/>
            <w:r w:rsidRPr="005743E6">
              <w:t>.</w:t>
            </w:r>
          </w:p>
        </w:tc>
      </w:tr>
      <w:tr w:rsidR="00FA07C3" w:rsidRPr="001E67EB" w14:paraId="1BC58C49" w14:textId="77777777" w:rsidTr="0010386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61163C7F" w14:textId="77777777" w:rsidR="00FA07C3" w:rsidRDefault="00FA07C3" w:rsidP="00FA07C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93" w:type="pct"/>
            <w:gridSpan w:val="19"/>
          </w:tcPr>
          <w:p w14:paraId="2D1BBA44" w14:textId="4787465C" w:rsidR="00FA07C3" w:rsidRPr="00670E2B" w:rsidRDefault="00FA07C3" w:rsidP="00FA07C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43E6">
              <w:t>Formulate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their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own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positions</w:t>
            </w:r>
            <w:proofErr w:type="spellEnd"/>
            <w:r w:rsidRPr="005743E6">
              <w:t xml:space="preserve"> on </w:t>
            </w:r>
            <w:proofErr w:type="spellStart"/>
            <w:r w:rsidRPr="005743E6">
              <w:t>current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topics</w:t>
            </w:r>
            <w:proofErr w:type="spellEnd"/>
            <w:r w:rsidRPr="005743E6">
              <w:t xml:space="preserve"> in a </w:t>
            </w:r>
            <w:proofErr w:type="spellStart"/>
            <w:r w:rsidRPr="005743E6">
              <w:t>scholarly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manner</w:t>
            </w:r>
            <w:proofErr w:type="spellEnd"/>
            <w:r w:rsidRPr="005743E6">
              <w:t>.</w:t>
            </w:r>
          </w:p>
        </w:tc>
      </w:tr>
      <w:tr w:rsidR="00FA07C3" w:rsidRPr="001E67EB" w14:paraId="0236E652" w14:textId="77777777" w:rsidTr="00103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4A38E3C" w14:textId="77777777" w:rsidR="00FA07C3" w:rsidRDefault="00FA07C3" w:rsidP="00FA07C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93" w:type="pct"/>
            <w:gridSpan w:val="19"/>
          </w:tcPr>
          <w:p w14:paraId="119452BD" w14:textId="7B0F0185" w:rsidR="00FA07C3" w:rsidRPr="00670E2B" w:rsidRDefault="00FA07C3" w:rsidP="00FA07C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43E6">
              <w:t>Present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complex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economic-cultural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discourses</w:t>
            </w:r>
            <w:proofErr w:type="spellEnd"/>
            <w:r w:rsidRPr="005743E6">
              <w:t xml:space="preserve"> in a </w:t>
            </w:r>
            <w:proofErr w:type="spellStart"/>
            <w:r w:rsidRPr="005743E6">
              <w:t>structured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way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and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contextualize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them</w:t>
            </w:r>
            <w:proofErr w:type="spellEnd"/>
            <w:r w:rsidRPr="005743E6">
              <w:t xml:space="preserve"> in </w:t>
            </w:r>
            <w:proofErr w:type="spellStart"/>
            <w:r w:rsidRPr="005743E6">
              <w:t>discussions</w:t>
            </w:r>
            <w:proofErr w:type="spellEnd"/>
            <w:r w:rsidRPr="005743E6">
              <w:t>.</w:t>
            </w:r>
          </w:p>
        </w:tc>
      </w:tr>
      <w:tr w:rsidR="00FA07C3" w:rsidRPr="001E67EB" w14:paraId="34F0774E" w14:textId="77777777" w:rsidTr="0010386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F2E7A1C" w14:textId="77777777" w:rsidR="00FA07C3" w:rsidRDefault="00FA07C3" w:rsidP="00FA07C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293" w:type="pct"/>
            <w:gridSpan w:val="19"/>
          </w:tcPr>
          <w:p w14:paraId="050F3EFF" w14:textId="0B4AA932" w:rsidR="00FA07C3" w:rsidRPr="00670E2B" w:rsidRDefault="00FA07C3" w:rsidP="00FA07C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743E6">
              <w:t>Develop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their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own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research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questions</w:t>
            </w:r>
            <w:proofErr w:type="spellEnd"/>
            <w:r w:rsidRPr="005743E6">
              <w:t xml:space="preserve"> in </w:t>
            </w:r>
            <w:proofErr w:type="spellStart"/>
            <w:r w:rsidRPr="005743E6">
              <w:t>the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field</w:t>
            </w:r>
            <w:proofErr w:type="spellEnd"/>
            <w:r w:rsidRPr="005743E6">
              <w:t xml:space="preserve"> of </w:t>
            </w:r>
            <w:proofErr w:type="gramStart"/>
            <w:r w:rsidRPr="005743E6">
              <w:t>global</w:t>
            </w:r>
            <w:proofErr w:type="gramEnd"/>
            <w:r w:rsidRPr="005743E6">
              <w:t xml:space="preserve"> </w:t>
            </w:r>
            <w:proofErr w:type="spellStart"/>
            <w:r w:rsidRPr="005743E6">
              <w:t>economic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cultures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and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work</w:t>
            </w:r>
            <w:proofErr w:type="spellEnd"/>
            <w:r w:rsidRPr="005743E6">
              <w:t xml:space="preserve"> on </w:t>
            </w:r>
            <w:proofErr w:type="spellStart"/>
            <w:r w:rsidRPr="005743E6">
              <w:t>them</w:t>
            </w:r>
            <w:proofErr w:type="spellEnd"/>
            <w:r w:rsidRPr="005743E6">
              <w:t xml:space="preserve"> </w:t>
            </w:r>
            <w:proofErr w:type="spellStart"/>
            <w:r w:rsidRPr="005743E6">
              <w:t>critically</w:t>
            </w:r>
            <w:proofErr w:type="spellEnd"/>
            <w:r w:rsidRPr="005743E6">
              <w:t>.</w:t>
            </w:r>
          </w:p>
        </w:tc>
      </w:tr>
      <w:tr w:rsidR="003858A6" w:rsidRPr="001E67EB" w14:paraId="36FB27A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81DCDCC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293" w:type="pct"/>
            <w:gridSpan w:val="19"/>
            <w:vAlign w:val="center"/>
          </w:tcPr>
          <w:p w14:paraId="7A6CB225" w14:textId="20C331EA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353E99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5C2C44CC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293" w:type="pct"/>
            <w:gridSpan w:val="19"/>
            <w:vAlign w:val="center"/>
          </w:tcPr>
          <w:p w14:paraId="295822DF" w14:textId="7B5EB4C5" w:rsidR="003858A6" w:rsidRPr="00670E2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881F8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3DA32B67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293" w:type="pct"/>
            <w:gridSpan w:val="19"/>
            <w:vAlign w:val="center"/>
          </w:tcPr>
          <w:p w14:paraId="37C4EB41" w14:textId="7B49F6CE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43EA215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4D262E52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293" w:type="pct"/>
            <w:gridSpan w:val="19"/>
            <w:vAlign w:val="center"/>
          </w:tcPr>
          <w:p w14:paraId="4CCBDD00" w14:textId="5F8E25CF" w:rsidR="003858A6" w:rsidRPr="00670E2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E369DB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80DE65E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293" w:type="pct"/>
            <w:gridSpan w:val="19"/>
            <w:vAlign w:val="center"/>
          </w:tcPr>
          <w:p w14:paraId="184B5CDF" w14:textId="6B4D6278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4BD8DFE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0"/>
            <w:shd w:val="clear" w:color="auto" w:fill="4BACC6" w:themeFill="accent5"/>
            <w:vAlign w:val="center"/>
          </w:tcPr>
          <w:p w14:paraId="304E6DD9" w14:textId="77777777" w:rsidR="003858A6" w:rsidRPr="00BD61E0" w:rsidRDefault="003858A6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Weekly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Content</w:t>
            </w:r>
          </w:p>
        </w:tc>
      </w:tr>
      <w:tr w:rsidR="00FA07C3" w:rsidRPr="001E67EB" w14:paraId="702D21AE" w14:textId="77777777" w:rsidTr="0020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131C27" w14:textId="77777777" w:rsidR="00FA07C3" w:rsidRPr="001E67EB" w:rsidRDefault="00FA07C3" w:rsidP="00FA07C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93" w:type="pct"/>
            <w:gridSpan w:val="19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2BDF95" w14:textId="296DAE77" w:rsidR="00FA07C3" w:rsidRPr="00670E2B" w:rsidRDefault="00FA07C3" w:rsidP="00FA07C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5791F">
              <w:t>Introduction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and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key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questions</w:t>
            </w:r>
            <w:proofErr w:type="spellEnd"/>
          </w:p>
        </w:tc>
      </w:tr>
      <w:tr w:rsidR="00FA07C3" w:rsidRPr="001E67EB" w14:paraId="30EEC6D2" w14:textId="77777777" w:rsidTr="0020382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E720627" w14:textId="77777777" w:rsidR="00FA07C3" w:rsidRPr="001E67EB" w:rsidRDefault="00FA07C3" w:rsidP="00FA07C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93" w:type="pct"/>
            <w:gridSpan w:val="19"/>
          </w:tcPr>
          <w:p w14:paraId="4762B60C" w14:textId="35D8BD35" w:rsidR="00FA07C3" w:rsidRPr="00670E2B" w:rsidRDefault="00FA07C3" w:rsidP="00FA07C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5791F">
              <w:t>Core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concepts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and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theoretical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approaches</w:t>
            </w:r>
            <w:proofErr w:type="spellEnd"/>
          </w:p>
        </w:tc>
      </w:tr>
      <w:tr w:rsidR="00FA07C3" w:rsidRPr="001E67EB" w14:paraId="6196DFB1" w14:textId="77777777" w:rsidTr="0020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534E45AC" w14:textId="77777777" w:rsidR="00FA07C3" w:rsidRPr="001E67EB" w:rsidRDefault="00FA07C3" w:rsidP="00FA07C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93" w:type="pct"/>
            <w:gridSpan w:val="19"/>
          </w:tcPr>
          <w:p w14:paraId="7CD3BA16" w14:textId="32C2DE93" w:rsidR="00FA07C3" w:rsidRPr="00670E2B" w:rsidRDefault="00FA07C3" w:rsidP="00FA07C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5791F">
              <w:t>Interdisciplinary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views</w:t>
            </w:r>
            <w:proofErr w:type="spellEnd"/>
            <w:r w:rsidRPr="00B5791F">
              <w:t xml:space="preserve"> on </w:t>
            </w:r>
            <w:proofErr w:type="spellStart"/>
            <w:r w:rsidRPr="00B5791F">
              <w:t>economy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and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culture</w:t>
            </w:r>
            <w:proofErr w:type="spellEnd"/>
          </w:p>
        </w:tc>
      </w:tr>
      <w:tr w:rsidR="00FA07C3" w:rsidRPr="001E67EB" w14:paraId="472950AC" w14:textId="77777777" w:rsidTr="0020382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74107352" w14:textId="77777777" w:rsidR="00FA07C3" w:rsidRPr="001E67EB" w:rsidRDefault="00FA07C3" w:rsidP="00FA07C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93" w:type="pct"/>
            <w:gridSpan w:val="19"/>
          </w:tcPr>
          <w:p w14:paraId="362511D1" w14:textId="47DC10C3" w:rsidR="00FA07C3" w:rsidRPr="00670E2B" w:rsidRDefault="00FA07C3" w:rsidP="00FA07C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5791F">
              <w:t>Theoretical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frameworks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between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economy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and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society</w:t>
            </w:r>
            <w:proofErr w:type="spellEnd"/>
          </w:p>
        </w:tc>
      </w:tr>
      <w:tr w:rsidR="00FA07C3" w:rsidRPr="001E67EB" w14:paraId="7CAF4187" w14:textId="77777777" w:rsidTr="0020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1708B6D8" w14:textId="77777777" w:rsidR="00FA07C3" w:rsidRPr="001E67EB" w:rsidRDefault="00FA07C3" w:rsidP="00FA07C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93" w:type="pct"/>
            <w:gridSpan w:val="19"/>
          </w:tcPr>
          <w:p w14:paraId="445B4693" w14:textId="56E029FF" w:rsidR="00FA07C3" w:rsidRPr="00670E2B" w:rsidRDefault="00FA07C3" w:rsidP="00FA07C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5791F">
              <w:t>Cultural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dimensions</w:t>
            </w:r>
            <w:proofErr w:type="spellEnd"/>
            <w:r w:rsidRPr="00B5791F">
              <w:t xml:space="preserve"> of </w:t>
            </w:r>
            <w:proofErr w:type="spellStart"/>
            <w:r w:rsidRPr="00B5791F">
              <w:t>economic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behavior</w:t>
            </w:r>
            <w:proofErr w:type="spellEnd"/>
          </w:p>
        </w:tc>
      </w:tr>
      <w:tr w:rsidR="00FA07C3" w:rsidRPr="001E67EB" w14:paraId="1811C294" w14:textId="77777777" w:rsidTr="0020382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6A71C6DC" w14:textId="77777777" w:rsidR="00FA07C3" w:rsidRPr="001E67EB" w:rsidRDefault="00FA07C3" w:rsidP="00FA07C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93" w:type="pct"/>
            <w:gridSpan w:val="19"/>
          </w:tcPr>
          <w:p w14:paraId="29E6D8A4" w14:textId="317CC0F8" w:rsidR="00FA07C3" w:rsidRPr="00670E2B" w:rsidRDefault="00FA07C3" w:rsidP="00FA07C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5791F">
              <w:t xml:space="preserve">Global </w:t>
            </w:r>
            <w:proofErr w:type="spellStart"/>
            <w:r w:rsidRPr="00B5791F">
              <w:t>dynamics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and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local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contexts</w:t>
            </w:r>
            <w:proofErr w:type="spellEnd"/>
          </w:p>
        </w:tc>
      </w:tr>
      <w:tr w:rsidR="00FA07C3" w:rsidRPr="001E67EB" w14:paraId="6755A067" w14:textId="77777777" w:rsidTr="00203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7C6267AD" w14:textId="77777777" w:rsidR="00FA07C3" w:rsidRPr="001E67EB" w:rsidRDefault="00FA07C3" w:rsidP="00FA07C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293" w:type="pct"/>
            <w:gridSpan w:val="19"/>
          </w:tcPr>
          <w:p w14:paraId="663055BA" w14:textId="408F45F9" w:rsidR="00FA07C3" w:rsidRPr="00670E2B" w:rsidRDefault="00FA07C3" w:rsidP="00FA07C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5791F">
              <w:t>Thematic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focus</w:t>
            </w:r>
            <w:proofErr w:type="spellEnd"/>
            <w:r w:rsidRPr="00B5791F">
              <w:t xml:space="preserve"> (</w:t>
            </w:r>
            <w:proofErr w:type="spellStart"/>
            <w:r w:rsidRPr="00B5791F">
              <w:t>chosen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by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instructor</w:t>
            </w:r>
            <w:proofErr w:type="spellEnd"/>
            <w:r w:rsidRPr="00B5791F">
              <w:t>)</w:t>
            </w:r>
          </w:p>
        </w:tc>
      </w:tr>
      <w:tr w:rsidR="00DB088D" w:rsidRPr="001E67EB" w14:paraId="44FD9CD3" w14:textId="77777777" w:rsidTr="0020382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1A9148FA" w14:textId="43517E20" w:rsidR="00DB088D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293" w:type="pct"/>
            <w:gridSpan w:val="19"/>
          </w:tcPr>
          <w:p w14:paraId="52A953B8" w14:textId="64704D47" w:rsidR="00DB088D" w:rsidRPr="00B5791F" w:rsidRDefault="00DB088D" w:rsidP="00DB088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791F">
              <w:t>Thematic</w:t>
            </w:r>
            <w:proofErr w:type="spellEnd"/>
            <w:r w:rsidRPr="00B5791F">
              <w:t xml:space="preserve"> </w:t>
            </w:r>
            <w:proofErr w:type="spellStart"/>
            <w:r w:rsidRPr="00B5791F">
              <w:t>focus</w:t>
            </w:r>
            <w:proofErr w:type="spellEnd"/>
            <w:r>
              <w:t xml:space="preserve"> 2 </w:t>
            </w:r>
          </w:p>
        </w:tc>
      </w:tr>
      <w:tr w:rsidR="00DB088D" w:rsidRPr="001E67EB" w14:paraId="73DF57DF" w14:textId="77777777" w:rsidTr="002B5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5AF77578" w14:textId="74C8710A" w:rsidR="00DB088D" w:rsidRPr="001E67EB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293" w:type="pct"/>
            <w:gridSpan w:val="19"/>
          </w:tcPr>
          <w:p w14:paraId="62626591" w14:textId="785AF763" w:rsidR="00DB088D" w:rsidRPr="00FA07C3" w:rsidRDefault="00DB088D" w:rsidP="00DB088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lang w:eastAsia="tr-TR"/>
              </w:rPr>
            </w:pPr>
            <w:proofErr w:type="spellStart"/>
            <w:r w:rsidRPr="00540257">
              <w:t>Discursive</w:t>
            </w:r>
            <w:proofErr w:type="spellEnd"/>
            <w:r w:rsidRPr="00540257">
              <w:t xml:space="preserve"> </w:t>
            </w:r>
            <w:proofErr w:type="spellStart"/>
            <w:r w:rsidRPr="00540257">
              <w:t>structures</w:t>
            </w:r>
            <w:proofErr w:type="spellEnd"/>
            <w:r w:rsidRPr="00540257">
              <w:t xml:space="preserve"> in </w:t>
            </w:r>
            <w:proofErr w:type="spellStart"/>
            <w:r w:rsidRPr="00540257">
              <w:t>economic</w:t>
            </w:r>
            <w:proofErr w:type="spellEnd"/>
            <w:r w:rsidRPr="00540257">
              <w:t xml:space="preserve"> </w:t>
            </w:r>
            <w:proofErr w:type="spellStart"/>
            <w:r w:rsidRPr="00540257">
              <w:t>contexts</w:t>
            </w:r>
            <w:proofErr w:type="spellEnd"/>
          </w:p>
        </w:tc>
      </w:tr>
      <w:tr w:rsidR="00DB088D" w:rsidRPr="001E67EB" w14:paraId="2BB058BA" w14:textId="77777777" w:rsidTr="001D63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5A3AEAF0" w14:textId="06A0DCE6" w:rsidR="00DB088D" w:rsidRPr="001E67EB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293" w:type="pct"/>
            <w:gridSpan w:val="19"/>
          </w:tcPr>
          <w:p w14:paraId="2153ECCE" w14:textId="54651C42" w:rsidR="00DB088D" w:rsidRPr="00670E2B" w:rsidRDefault="00DB088D" w:rsidP="00DB088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0257">
              <w:t xml:space="preserve">Critical </w:t>
            </w:r>
            <w:proofErr w:type="spellStart"/>
            <w:r w:rsidRPr="00540257">
              <w:t>analysis</w:t>
            </w:r>
            <w:proofErr w:type="spellEnd"/>
            <w:r w:rsidRPr="00540257">
              <w:t xml:space="preserve"> of </w:t>
            </w:r>
            <w:proofErr w:type="spellStart"/>
            <w:r w:rsidRPr="00540257">
              <w:t>current</w:t>
            </w:r>
            <w:proofErr w:type="spellEnd"/>
            <w:r w:rsidRPr="00540257">
              <w:t xml:space="preserve"> </w:t>
            </w:r>
            <w:proofErr w:type="spellStart"/>
            <w:r w:rsidRPr="00540257">
              <w:t>developments</w:t>
            </w:r>
            <w:proofErr w:type="spellEnd"/>
          </w:p>
        </w:tc>
      </w:tr>
      <w:tr w:rsidR="00DB088D" w:rsidRPr="001E67EB" w14:paraId="042CCF5A" w14:textId="77777777" w:rsidTr="001D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2748B2C3" w14:textId="234DC0CE" w:rsidR="00DB088D" w:rsidRPr="001E67EB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293" w:type="pct"/>
            <w:gridSpan w:val="19"/>
          </w:tcPr>
          <w:p w14:paraId="2AFE987D" w14:textId="479DAA0D" w:rsidR="00DB088D" w:rsidRPr="00670E2B" w:rsidRDefault="00DB088D" w:rsidP="00DB088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40257">
              <w:t>Cultural</w:t>
            </w:r>
            <w:proofErr w:type="spellEnd"/>
            <w:r w:rsidRPr="00540257">
              <w:t xml:space="preserve"> </w:t>
            </w:r>
            <w:proofErr w:type="spellStart"/>
            <w:r w:rsidRPr="00540257">
              <w:t>influences</w:t>
            </w:r>
            <w:proofErr w:type="spellEnd"/>
            <w:r w:rsidRPr="00540257">
              <w:t xml:space="preserve"> on </w:t>
            </w:r>
            <w:proofErr w:type="spellStart"/>
            <w:r w:rsidRPr="00540257">
              <w:t>economic</w:t>
            </w:r>
            <w:proofErr w:type="spellEnd"/>
            <w:r w:rsidRPr="00540257">
              <w:t xml:space="preserve"> </w:t>
            </w:r>
            <w:proofErr w:type="spellStart"/>
            <w:r w:rsidRPr="00540257">
              <w:t>decision-making</w:t>
            </w:r>
            <w:proofErr w:type="spellEnd"/>
          </w:p>
        </w:tc>
      </w:tr>
      <w:tr w:rsidR="00DB088D" w:rsidRPr="001E67EB" w14:paraId="73800386" w14:textId="77777777" w:rsidTr="001D63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461B5E4D" w14:textId="263A69DA" w:rsidR="00DB088D" w:rsidRPr="001E67EB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293" w:type="pct"/>
            <w:gridSpan w:val="19"/>
          </w:tcPr>
          <w:p w14:paraId="22FD8911" w14:textId="6B2BD3A9" w:rsidR="00DB088D" w:rsidRPr="00670E2B" w:rsidRDefault="00DB088D" w:rsidP="00DB088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40257">
              <w:t>Analytical</w:t>
            </w:r>
            <w:proofErr w:type="spellEnd"/>
            <w:r w:rsidRPr="00540257">
              <w:t xml:space="preserve"> </w:t>
            </w:r>
            <w:proofErr w:type="spellStart"/>
            <w:r w:rsidRPr="00540257">
              <w:t>methods</w:t>
            </w:r>
            <w:proofErr w:type="spellEnd"/>
          </w:p>
        </w:tc>
      </w:tr>
      <w:tr w:rsidR="00DB088D" w:rsidRPr="001E67EB" w14:paraId="137EF7B2" w14:textId="77777777" w:rsidTr="001D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11142E48" w14:textId="4C31E2AC" w:rsidR="00DB088D" w:rsidRPr="001E67EB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293" w:type="pct"/>
            <w:gridSpan w:val="19"/>
          </w:tcPr>
          <w:p w14:paraId="4E404AB6" w14:textId="2FFFDD80" w:rsidR="00DB088D" w:rsidRPr="00670E2B" w:rsidRDefault="00DB088D" w:rsidP="00DB088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0257">
              <w:t xml:space="preserve">Case </w:t>
            </w:r>
            <w:proofErr w:type="spellStart"/>
            <w:r w:rsidRPr="00540257">
              <w:t>study</w:t>
            </w:r>
            <w:proofErr w:type="spellEnd"/>
            <w:r w:rsidRPr="00540257">
              <w:t xml:space="preserve"> </w:t>
            </w:r>
            <w:proofErr w:type="spellStart"/>
            <w:r w:rsidRPr="00540257">
              <w:t>work</w:t>
            </w:r>
            <w:proofErr w:type="spellEnd"/>
          </w:p>
        </w:tc>
      </w:tr>
      <w:tr w:rsidR="00DB088D" w:rsidRPr="001E67EB" w14:paraId="4647C19B" w14:textId="77777777" w:rsidTr="001D63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8F11766" w14:textId="3BC7B8AA" w:rsidR="00DB088D" w:rsidRPr="001E67EB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293" w:type="pct"/>
            <w:gridSpan w:val="19"/>
          </w:tcPr>
          <w:p w14:paraId="241B4C38" w14:textId="1735A396" w:rsidR="00DB088D" w:rsidRPr="00670E2B" w:rsidRDefault="00DB088D" w:rsidP="00DB088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40257">
              <w:t>Joint</w:t>
            </w:r>
            <w:proofErr w:type="spellEnd"/>
            <w:r w:rsidRPr="00540257">
              <w:t xml:space="preserve"> </w:t>
            </w:r>
            <w:proofErr w:type="spellStart"/>
            <w:r w:rsidRPr="00540257">
              <w:t>discussion</w:t>
            </w:r>
            <w:proofErr w:type="spellEnd"/>
            <w:r w:rsidRPr="00540257">
              <w:t xml:space="preserve"> of </w:t>
            </w:r>
            <w:proofErr w:type="spellStart"/>
            <w:r w:rsidRPr="00540257">
              <w:t>selected</w:t>
            </w:r>
            <w:proofErr w:type="spellEnd"/>
            <w:r w:rsidRPr="00540257">
              <w:t xml:space="preserve"> </w:t>
            </w:r>
            <w:proofErr w:type="spellStart"/>
            <w:r w:rsidRPr="00540257">
              <w:t>issues</w:t>
            </w:r>
            <w:proofErr w:type="spellEnd"/>
          </w:p>
        </w:tc>
      </w:tr>
      <w:tr w:rsidR="00DB088D" w:rsidRPr="001E67EB" w14:paraId="26FF7403" w14:textId="77777777" w:rsidTr="001D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49DB392A" w14:textId="56E3D1F8" w:rsidR="00DB088D" w:rsidRPr="001E67EB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293" w:type="pct"/>
            <w:gridSpan w:val="19"/>
          </w:tcPr>
          <w:p w14:paraId="7A2CE2A3" w14:textId="56F6D5CA" w:rsidR="00DB088D" w:rsidRPr="00670E2B" w:rsidRDefault="00DB088D" w:rsidP="00DB088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40257">
              <w:t>Review</w:t>
            </w:r>
            <w:proofErr w:type="spellEnd"/>
            <w:r w:rsidRPr="00540257">
              <w:t xml:space="preserve"> </w:t>
            </w:r>
            <w:proofErr w:type="spellStart"/>
            <w:r w:rsidRPr="00540257">
              <w:t>and</w:t>
            </w:r>
            <w:proofErr w:type="spellEnd"/>
            <w:r w:rsidRPr="00540257">
              <w:t xml:space="preserve"> </w:t>
            </w:r>
            <w:proofErr w:type="spellStart"/>
            <w:r w:rsidRPr="00540257">
              <w:t>outlook</w:t>
            </w:r>
            <w:proofErr w:type="spellEnd"/>
          </w:p>
        </w:tc>
      </w:tr>
      <w:tr w:rsidR="00DB088D" w:rsidRPr="001E67EB" w14:paraId="05F2542D" w14:textId="77777777" w:rsidTr="001D63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3112670A" w14:textId="53793F65" w:rsidR="00DB088D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293" w:type="pct"/>
            <w:gridSpan w:val="19"/>
          </w:tcPr>
          <w:p w14:paraId="2A07BD35" w14:textId="65D4DCB1" w:rsidR="00DB088D" w:rsidRPr="00670E2B" w:rsidRDefault="00DB088D" w:rsidP="00DB088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0257">
              <w:t xml:space="preserve">Final </w:t>
            </w:r>
            <w:proofErr w:type="spellStart"/>
            <w:r w:rsidRPr="00540257">
              <w:t>exam</w:t>
            </w:r>
            <w:proofErr w:type="spellEnd"/>
          </w:p>
        </w:tc>
      </w:tr>
      <w:tr w:rsidR="00DB088D" w:rsidRPr="001E67EB" w14:paraId="15A3364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0"/>
            <w:shd w:val="clear" w:color="auto" w:fill="4BACC6" w:themeFill="accent5"/>
            <w:vAlign w:val="center"/>
          </w:tcPr>
          <w:p w14:paraId="3C94057C" w14:textId="77777777" w:rsidR="00DB088D" w:rsidRPr="00753B2D" w:rsidRDefault="00DB088D" w:rsidP="00DB088D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Contribution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of Learning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Outcomes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to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Program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Objectives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BE3098" w:rsidRPr="001E67EB" w14:paraId="7981C8E6" w14:textId="77777777" w:rsidTr="007F57F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3166C9B1" w14:textId="77777777" w:rsidR="00DB088D" w:rsidRPr="001E67EB" w:rsidRDefault="00DB088D" w:rsidP="00DB088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40" w:type="pct"/>
            <w:shd w:val="clear" w:color="auto" w:fill="B6DDE8" w:themeFill="accent5" w:themeFillTint="66"/>
            <w:vAlign w:val="center"/>
          </w:tcPr>
          <w:p w14:paraId="4F545B19" w14:textId="77777777" w:rsidR="00DB088D" w:rsidRPr="00630100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541" w:type="pct"/>
            <w:gridSpan w:val="3"/>
            <w:shd w:val="clear" w:color="auto" w:fill="B6DDE8" w:themeFill="accent5" w:themeFillTint="66"/>
            <w:vAlign w:val="center"/>
          </w:tcPr>
          <w:p w14:paraId="7237B914" w14:textId="77777777" w:rsidR="00DB088D" w:rsidRPr="00630100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474" w:type="pct"/>
            <w:gridSpan w:val="2"/>
            <w:shd w:val="clear" w:color="auto" w:fill="B6DDE8" w:themeFill="accent5" w:themeFillTint="66"/>
            <w:vAlign w:val="center"/>
          </w:tcPr>
          <w:p w14:paraId="5EC41CCA" w14:textId="77777777" w:rsidR="00DB088D" w:rsidRPr="00630100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486" w:type="pct"/>
            <w:gridSpan w:val="2"/>
            <w:shd w:val="clear" w:color="auto" w:fill="B6DDE8" w:themeFill="accent5" w:themeFillTint="66"/>
            <w:vAlign w:val="center"/>
          </w:tcPr>
          <w:p w14:paraId="24915A36" w14:textId="77777777" w:rsidR="00DB088D" w:rsidRPr="00630100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538" w:type="pct"/>
            <w:shd w:val="clear" w:color="auto" w:fill="B6DDE8" w:themeFill="accent5" w:themeFillTint="66"/>
            <w:vAlign w:val="center"/>
          </w:tcPr>
          <w:p w14:paraId="773E8183" w14:textId="77777777" w:rsidR="00DB088D" w:rsidRPr="00630100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545" w:type="pct"/>
            <w:gridSpan w:val="3"/>
            <w:shd w:val="clear" w:color="auto" w:fill="B6DDE8" w:themeFill="accent5" w:themeFillTint="66"/>
            <w:vAlign w:val="center"/>
          </w:tcPr>
          <w:p w14:paraId="33FB6BC3" w14:textId="77777777" w:rsidR="00DB088D" w:rsidRPr="00630100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664" w:type="pct"/>
            <w:gridSpan w:val="5"/>
            <w:shd w:val="clear" w:color="auto" w:fill="B6DDE8" w:themeFill="accent5" w:themeFillTint="66"/>
            <w:vAlign w:val="center"/>
          </w:tcPr>
          <w:p w14:paraId="2E38467F" w14:textId="77777777" w:rsidR="00DB088D" w:rsidRPr="00630100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  <w:tc>
          <w:tcPr>
            <w:tcW w:w="605" w:type="pct"/>
            <w:gridSpan w:val="2"/>
            <w:shd w:val="clear" w:color="auto" w:fill="B6DDE8" w:themeFill="accent5" w:themeFillTint="66"/>
            <w:vAlign w:val="center"/>
          </w:tcPr>
          <w:p w14:paraId="4F61E457" w14:textId="11E4ED34" w:rsidR="00DB088D" w:rsidRPr="00630100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P8</w:t>
            </w:r>
          </w:p>
        </w:tc>
      </w:tr>
      <w:tr w:rsidR="00BE3098" w:rsidRPr="001E67EB" w14:paraId="69EBDE37" w14:textId="77777777" w:rsidTr="007F5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030523F5" w14:textId="77777777" w:rsidR="00DB088D" w:rsidRPr="001E67EB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40" w:type="pct"/>
            <w:vAlign w:val="center"/>
          </w:tcPr>
          <w:p w14:paraId="77411FFA" w14:textId="18C5F9FC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41" w:type="pct"/>
            <w:gridSpan w:val="3"/>
            <w:vAlign w:val="center"/>
          </w:tcPr>
          <w:p w14:paraId="1874BFF2" w14:textId="7E13F5FC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74" w:type="pct"/>
            <w:gridSpan w:val="2"/>
            <w:vAlign w:val="center"/>
          </w:tcPr>
          <w:p w14:paraId="51F476B6" w14:textId="5ED0C2A6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6" w:type="pct"/>
            <w:gridSpan w:val="2"/>
            <w:vAlign w:val="center"/>
          </w:tcPr>
          <w:p w14:paraId="2A7B0F1E" w14:textId="09C84F1F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38" w:type="pct"/>
            <w:vAlign w:val="center"/>
          </w:tcPr>
          <w:p w14:paraId="4DFFB40F" w14:textId="6490128E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45" w:type="pct"/>
            <w:gridSpan w:val="3"/>
            <w:vAlign w:val="center"/>
          </w:tcPr>
          <w:p w14:paraId="65AB8C32" w14:textId="0624B791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64" w:type="pct"/>
            <w:gridSpan w:val="5"/>
            <w:vAlign w:val="center"/>
          </w:tcPr>
          <w:p w14:paraId="6C99A68A" w14:textId="49A2F152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05" w:type="pct"/>
            <w:gridSpan w:val="2"/>
            <w:vAlign w:val="center"/>
          </w:tcPr>
          <w:p w14:paraId="012E57D3" w14:textId="35D6D6A1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BE3098" w:rsidRPr="001E67EB" w14:paraId="4813662E" w14:textId="77777777" w:rsidTr="007F57F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18B8D666" w14:textId="77777777" w:rsidR="00DB088D" w:rsidRPr="001E67EB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0" w:type="pct"/>
            <w:vAlign w:val="center"/>
          </w:tcPr>
          <w:p w14:paraId="0605D403" w14:textId="0B10A0BF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41" w:type="pct"/>
            <w:gridSpan w:val="3"/>
            <w:vAlign w:val="center"/>
          </w:tcPr>
          <w:p w14:paraId="28A3191C" w14:textId="17F37D94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74" w:type="pct"/>
            <w:gridSpan w:val="2"/>
            <w:vAlign w:val="center"/>
          </w:tcPr>
          <w:p w14:paraId="14070C7C" w14:textId="73256776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86" w:type="pct"/>
            <w:gridSpan w:val="2"/>
            <w:vAlign w:val="center"/>
          </w:tcPr>
          <w:p w14:paraId="6D76A532" w14:textId="7CFF0BC1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38" w:type="pct"/>
            <w:vAlign w:val="center"/>
          </w:tcPr>
          <w:p w14:paraId="7BAC592F" w14:textId="5F72EEE9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45" w:type="pct"/>
            <w:gridSpan w:val="3"/>
            <w:vAlign w:val="center"/>
          </w:tcPr>
          <w:p w14:paraId="1DE6612E" w14:textId="57444DF7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64" w:type="pct"/>
            <w:gridSpan w:val="5"/>
            <w:vAlign w:val="center"/>
          </w:tcPr>
          <w:p w14:paraId="4E501A7A" w14:textId="726FD717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05" w:type="pct"/>
            <w:gridSpan w:val="2"/>
            <w:vAlign w:val="center"/>
          </w:tcPr>
          <w:p w14:paraId="2A2AD3FD" w14:textId="0DF4AF0A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BE3098" w:rsidRPr="001E67EB" w14:paraId="45280BB4" w14:textId="77777777" w:rsidTr="007F5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2B43C150" w14:textId="77777777" w:rsidR="00DB088D" w:rsidRPr="001E67EB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pct"/>
            <w:vAlign w:val="center"/>
          </w:tcPr>
          <w:p w14:paraId="615BE24B" w14:textId="479B8FCE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41" w:type="pct"/>
            <w:gridSpan w:val="3"/>
            <w:vAlign w:val="center"/>
          </w:tcPr>
          <w:p w14:paraId="1D0534FC" w14:textId="35E8B4D1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74" w:type="pct"/>
            <w:gridSpan w:val="2"/>
            <w:vAlign w:val="center"/>
          </w:tcPr>
          <w:p w14:paraId="6BCE63F0" w14:textId="3B6D8DBE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6" w:type="pct"/>
            <w:gridSpan w:val="2"/>
            <w:vAlign w:val="center"/>
          </w:tcPr>
          <w:p w14:paraId="67DCD776" w14:textId="74E3875D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38" w:type="pct"/>
            <w:vAlign w:val="center"/>
          </w:tcPr>
          <w:p w14:paraId="1E42ABA7" w14:textId="57CCF6B7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45" w:type="pct"/>
            <w:gridSpan w:val="3"/>
            <w:vAlign w:val="center"/>
          </w:tcPr>
          <w:p w14:paraId="7EBFDAB7" w14:textId="6D21B51A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64" w:type="pct"/>
            <w:gridSpan w:val="5"/>
            <w:vAlign w:val="center"/>
          </w:tcPr>
          <w:p w14:paraId="00FBDAFB" w14:textId="412D927E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05" w:type="pct"/>
            <w:gridSpan w:val="2"/>
            <w:vAlign w:val="center"/>
          </w:tcPr>
          <w:p w14:paraId="21368F66" w14:textId="7EEBD038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BE3098" w:rsidRPr="001E67EB" w14:paraId="0C835CD7" w14:textId="77777777" w:rsidTr="007F57F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2C55D574" w14:textId="77777777" w:rsidR="00DB088D" w:rsidRPr="001E67EB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40" w:type="pct"/>
            <w:vAlign w:val="center"/>
          </w:tcPr>
          <w:p w14:paraId="73EA8D8B" w14:textId="0C59C2EB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41" w:type="pct"/>
            <w:gridSpan w:val="3"/>
            <w:vAlign w:val="center"/>
          </w:tcPr>
          <w:p w14:paraId="0844F580" w14:textId="6A976E5C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74" w:type="pct"/>
            <w:gridSpan w:val="2"/>
            <w:vAlign w:val="center"/>
          </w:tcPr>
          <w:p w14:paraId="588AE778" w14:textId="4E71BA14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6" w:type="pct"/>
            <w:gridSpan w:val="2"/>
            <w:vAlign w:val="center"/>
          </w:tcPr>
          <w:p w14:paraId="63DEDABB" w14:textId="7BFC785D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38" w:type="pct"/>
            <w:vAlign w:val="center"/>
          </w:tcPr>
          <w:p w14:paraId="777A269A" w14:textId="1FA28598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45" w:type="pct"/>
            <w:gridSpan w:val="3"/>
            <w:vAlign w:val="center"/>
          </w:tcPr>
          <w:p w14:paraId="2427C6A7" w14:textId="38EBCACC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4" w:type="pct"/>
            <w:gridSpan w:val="5"/>
            <w:vAlign w:val="center"/>
          </w:tcPr>
          <w:p w14:paraId="286EE852" w14:textId="48CFBEE3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05" w:type="pct"/>
            <w:gridSpan w:val="2"/>
            <w:vAlign w:val="center"/>
          </w:tcPr>
          <w:p w14:paraId="24FCACF1" w14:textId="37A00063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BE3098" w:rsidRPr="001E67EB" w14:paraId="74F9F19B" w14:textId="77777777" w:rsidTr="007F5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268D5BEE" w14:textId="77777777" w:rsidR="00DB088D" w:rsidRPr="001E67EB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5</w:t>
            </w:r>
          </w:p>
        </w:tc>
        <w:tc>
          <w:tcPr>
            <w:tcW w:w="440" w:type="pct"/>
            <w:vAlign w:val="center"/>
          </w:tcPr>
          <w:p w14:paraId="180C794D" w14:textId="64DAEEF1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41" w:type="pct"/>
            <w:gridSpan w:val="3"/>
            <w:vAlign w:val="center"/>
          </w:tcPr>
          <w:p w14:paraId="31964F86" w14:textId="3E0D83A5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74" w:type="pct"/>
            <w:gridSpan w:val="2"/>
            <w:vAlign w:val="center"/>
          </w:tcPr>
          <w:p w14:paraId="6E758545" w14:textId="27802098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6" w:type="pct"/>
            <w:gridSpan w:val="2"/>
            <w:vAlign w:val="center"/>
          </w:tcPr>
          <w:p w14:paraId="2D868DBF" w14:textId="796F1DEA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38" w:type="pct"/>
            <w:vAlign w:val="center"/>
          </w:tcPr>
          <w:p w14:paraId="1DF89E99" w14:textId="36DB8AC7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45" w:type="pct"/>
            <w:gridSpan w:val="3"/>
            <w:vAlign w:val="center"/>
          </w:tcPr>
          <w:p w14:paraId="65E90EA0" w14:textId="1F67B602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64" w:type="pct"/>
            <w:gridSpan w:val="5"/>
            <w:vAlign w:val="center"/>
          </w:tcPr>
          <w:p w14:paraId="653D752F" w14:textId="68BE29AA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05" w:type="pct"/>
            <w:gridSpan w:val="2"/>
            <w:vAlign w:val="center"/>
          </w:tcPr>
          <w:p w14:paraId="38E2EF0F" w14:textId="103B9C2D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DB088D" w:rsidRPr="001E67EB" w14:paraId="3AAA35BC" w14:textId="77777777" w:rsidTr="00B3562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33B6BB60" w14:textId="77777777" w:rsidR="00DB088D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40" w:type="pct"/>
            <w:vAlign w:val="center"/>
          </w:tcPr>
          <w:p w14:paraId="043F134B" w14:textId="62514EC6" w:rsidR="00DB088D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41" w:type="pct"/>
            <w:gridSpan w:val="3"/>
            <w:vAlign w:val="center"/>
          </w:tcPr>
          <w:p w14:paraId="02D3C751" w14:textId="6447F0F9" w:rsidR="00DB088D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74" w:type="pct"/>
            <w:gridSpan w:val="2"/>
            <w:vAlign w:val="center"/>
          </w:tcPr>
          <w:p w14:paraId="11922234" w14:textId="36F461A4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6" w:type="pct"/>
            <w:gridSpan w:val="2"/>
            <w:vAlign w:val="center"/>
          </w:tcPr>
          <w:p w14:paraId="2E36EC14" w14:textId="58529A9B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38" w:type="pct"/>
            <w:vAlign w:val="center"/>
          </w:tcPr>
          <w:p w14:paraId="0C0B74D0" w14:textId="740217D4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45" w:type="pct"/>
            <w:gridSpan w:val="3"/>
            <w:vAlign w:val="center"/>
          </w:tcPr>
          <w:p w14:paraId="2E8D1639" w14:textId="0F5912F5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34" w:type="pct"/>
            <w:gridSpan w:val="4"/>
            <w:vAlign w:val="center"/>
          </w:tcPr>
          <w:p w14:paraId="18E283A0" w14:textId="77777777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35" w:type="pct"/>
            <w:gridSpan w:val="3"/>
            <w:vAlign w:val="center"/>
          </w:tcPr>
          <w:p w14:paraId="759A4732" w14:textId="42BC2203" w:rsidR="00DB088D" w:rsidRPr="001E67EB" w:rsidRDefault="00BE3098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DB088D" w:rsidRPr="001E67EB" w14:paraId="005597D6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2EDC4EC8" w14:textId="77777777" w:rsidR="00DB088D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40" w:type="pct"/>
            <w:vAlign w:val="center"/>
          </w:tcPr>
          <w:p w14:paraId="54C70E32" w14:textId="12B6B9F1" w:rsidR="00DB088D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41" w:type="pct"/>
            <w:gridSpan w:val="3"/>
            <w:vAlign w:val="center"/>
          </w:tcPr>
          <w:p w14:paraId="73786F33" w14:textId="0707FC97" w:rsidR="00DB088D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74" w:type="pct"/>
            <w:gridSpan w:val="2"/>
            <w:vAlign w:val="center"/>
          </w:tcPr>
          <w:p w14:paraId="6E4EEBF7" w14:textId="5871DC82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6" w:type="pct"/>
            <w:gridSpan w:val="2"/>
            <w:vAlign w:val="center"/>
          </w:tcPr>
          <w:p w14:paraId="64BF470F" w14:textId="23255526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38" w:type="pct"/>
            <w:vAlign w:val="center"/>
          </w:tcPr>
          <w:p w14:paraId="1915ECAF" w14:textId="6A405830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45" w:type="pct"/>
            <w:gridSpan w:val="3"/>
            <w:vAlign w:val="center"/>
          </w:tcPr>
          <w:p w14:paraId="7925AE11" w14:textId="41840AEB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34" w:type="pct"/>
            <w:gridSpan w:val="4"/>
            <w:vAlign w:val="center"/>
          </w:tcPr>
          <w:p w14:paraId="25C3F8C5" w14:textId="77777777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35" w:type="pct"/>
            <w:gridSpan w:val="3"/>
            <w:vAlign w:val="center"/>
          </w:tcPr>
          <w:p w14:paraId="3593C0BB" w14:textId="4671B83D" w:rsidR="00DB088D" w:rsidRPr="001E67EB" w:rsidRDefault="00BE3098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DB088D" w:rsidRPr="001E67EB" w14:paraId="686F1BC5" w14:textId="77777777" w:rsidTr="00B3562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6EAE8E4F" w14:textId="77777777" w:rsidR="00DB088D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40" w:type="pct"/>
            <w:vAlign w:val="center"/>
          </w:tcPr>
          <w:p w14:paraId="399654ED" w14:textId="597B1A75" w:rsidR="00DB088D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41" w:type="pct"/>
            <w:gridSpan w:val="3"/>
            <w:vAlign w:val="center"/>
          </w:tcPr>
          <w:p w14:paraId="5744E36F" w14:textId="047743E4" w:rsidR="00DB088D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08D60347" w14:textId="7AE5E63D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86" w:type="pct"/>
            <w:gridSpan w:val="2"/>
            <w:vAlign w:val="center"/>
          </w:tcPr>
          <w:p w14:paraId="15486821" w14:textId="0CF04101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8" w:type="pct"/>
            <w:vAlign w:val="center"/>
          </w:tcPr>
          <w:p w14:paraId="15CF6959" w14:textId="5EB0C7A5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45" w:type="pct"/>
            <w:gridSpan w:val="3"/>
            <w:vAlign w:val="center"/>
          </w:tcPr>
          <w:p w14:paraId="51092704" w14:textId="656DB5DF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34" w:type="pct"/>
            <w:gridSpan w:val="4"/>
            <w:vAlign w:val="center"/>
          </w:tcPr>
          <w:p w14:paraId="00A14D2B" w14:textId="77777777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35" w:type="pct"/>
            <w:gridSpan w:val="3"/>
            <w:vAlign w:val="center"/>
          </w:tcPr>
          <w:p w14:paraId="672A9A52" w14:textId="0731128D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B088D" w:rsidRPr="001E67EB" w14:paraId="2E128116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0989488F" w14:textId="77777777" w:rsidR="00DB088D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40" w:type="pct"/>
            <w:vAlign w:val="center"/>
          </w:tcPr>
          <w:p w14:paraId="72B15051" w14:textId="62A22C02" w:rsidR="00DB088D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41" w:type="pct"/>
            <w:gridSpan w:val="3"/>
            <w:vAlign w:val="center"/>
          </w:tcPr>
          <w:p w14:paraId="17632060" w14:textId="1511B039" w:rsidR="00DB088D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50DDBA8C" w14:textId="4F0F3283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86" w:type="pct"/>
            <w:gridSpan w:val="2"/>
            <w:vAlign w:val="center"/>
          </w:tcPr>
          <w:p w14:paraId="654A651F" w14:textId="77777777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8" w:type="pct"/>
            <w:vAlign w:val="center"/>
          </w:tcPr>
          <w:p w14:paraId="7216556A" w14:textId="77777777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45" w:type="pct"/>
            <w:gridSpan w:val="3"/>
            <w:vAlign w:val="center"/>
          </w:tcPr>
          <w:p w14:paraId="5DD7A6B6" w14:textId="7A1692EB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34" w:type="pct"/>
            <w:gridSpan w:val="4"/>
            <w:vAlign w:val="center"/>
          </w:tcPr>
          <w:p w14:paraId="272A02AF" w14:textId="77777777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35" w:type="pct"/>
            <w:gridSpan w:val="3"/>
            <w:vAlign w:val="center"/>
          </w:tcPr>
          <w:p w14:paraId="352380D7" w14:textId="7F9235E1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B088D" w:rsidRPr="001E67EB" w14:paraId="59D03F9C" w14:textId="77777777" w:rsidTr="00B3562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16EEFFB0" w14:textId="77777777" w:rsidR="00DB088D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40" w:type="pct"/>
            <w:vAlign w:val="center"/>
          </w:tcPr>
          <w:p w14:paraId="69D3BC7B" w14:textId="6A3A1E86" w:rsidR="00DB088D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41" w:type="pct"/>
            <w:gridSpan w:val="3"/>
            <w:vAlign w:val="center"/>
          </w:tcPr>
          <w:p w14:paraId="7AF2A7B3" w14:textId="6C789D5E" w:rsidR="00DB088D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4A18893E" w14:textId="5C84C4A4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86" w:type="pct"/>
            <w:gridSpan w:val="2"/>
            <w:vAlign w:val="center"/>
          </w:tcPr>
          <w:p w14:paraId="2A55FC3F" w14:textId="77777777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8" w:type="pct"/>
            <w:vAlign w:val="center"/>
          </w:tcPr>
          <w:p w14:paraId="3FBAC5DE" w14:textId="77777777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45" w:type="pct"/>
            <w:gridSpan w:val="3"/>
            <w:vAlign w:val="center"/>
          </w:tcPr>
          <w:p w14:paraId="7B45AC56" w14:textId="655A83F2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34" w:type="pct"/>
            <w:gridSpan w:val="4"/>
            <w:vAlign w:val="center"/>
          </w:tcPr>
          <w:p w14:paraId="46CA56EF" w14:textId="77777777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35" w:type="pct"/>
            <w:gridSpan w:val="3"/>
            <w:vAlign w:val="center"/>
          </w:tcPr>
          <w:p w14:paraId="3AF16584" w14:textId="21655068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B088D" w:rsidRPr="001E67EB" w14:paraId="382BD018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25252887" w14:textId="77777777" w:rsidR="00DB088D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40" w:type="pct"/>
            <w:vAlign w:val="center"/>
          </w:tcPr>
          <w:p w14:paraId="1D908941" w14:textId="70F8335A" w:rsidR="00DB088D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41" w:type="pct"/>
            <w:gridSpan w:val="3"/>
            <w:vAlign w:val="center"/>
          </w:tcPr>
          <w:p w14:paraId="4CEE3DA8" w14:textId="7BBBDC1D" w:rsidR="00DB088D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6AC034F7" w14:textId="3CB4B621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86" w:type="pct"/>
            <w:gridSpan w:val="2"/>
            <w:vAlign w:val="center"/>
          </w:tcPr>
          <w:p w14:paraId="6ABCC6E3" w14:textId="77777777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8" w:type="pct"/>
            <w:vAlign w:val="center"/>
          </w:tcPr>
          <w:p w14:paraId="6726E687" w14:textId="77777777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45" w:type="pct"/>
            <w:gridSpan w:val="3"/>
            <w:vAlign w:val="center"/>
          </w:tcPr>
          <w:p w14:paraId="5A66B0BE" w14:textId="0FBC0FBE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34" w:type="pct"/>
            <w:gridSpan w:val="4"/>
            <w:vAlign w:val="center"/>
          </w:tcPr>
          <w:p w14:paraId="0DE21AE8" w14:textId="77777777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35" w:type="pct"/>
            <w:gridSpan w:val="3"/>
            <w:vAlign w:val="center"/>
          </w:tcPr>
          <w:p w14:paraId="309751D9" w14:textId="28B6F502" w:rsidR="00DB088D" w:rsidRPr="001E67EB" w:rsidRDefault="00DB088D" w:rsidP="00DB088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B088D" w:rsidRPr="001E67EB" w14:paraId="239BBF2B" w14:textId="77777777" w:rsidTr="00B3562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03DAEF88" w14:textId="77777777" w:rsidR="00DB088D" w:rsidRDefault="00DB088D" w:rsidP="00DB088D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40" w:type="pct"/>
            <w:vAlign w:val="center"/>
          </w:tcPr>
          <w:p w14:paraId="0123DA79" w14:textId="56AB534B" w:rsidR="00DB088D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41" w:type="pct"/>
            <w:gridSpan w:val="3"/>
            <w:vAlign w:val="center"/>
          </w:tcPr>
          <w:p w14:paraId="578111EC" w14:textId="5C9EE45B" w:rsidR="00DB088D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74" w:type="pct"/>
            <w:gridSpan w:val="2"/>
            <w:vAlign w:val="center"/>
          </w:tcPr>
          <w:p w14:paraId="0D996CE5" w14:textId="75A1D615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86" w:type="pct"/>
            <w:gridSpan w:val="2"/>
            <w:vAlign w:val="center"/>
          </w:tcPr>
          <w:p w14:paraId="51F34A2F" w14:textId="77777777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8" w:type="pct"/>
            <w:vAlign w:val="center"/>
          </w:tcPr>
          <w:p w14:paraId="7D71C15D" w14:textId="77777777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45" w:type="pct"/>
            <w:gridSpan w:val="3"/>
            <w:vAlign w:val="center"/>
          </w:tcPr>
          <w:p w14:paraId="10141A41" w14:textId="5DB7F794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34" w:type="pct"/>
            <w:gridSpan w:val="4"/>
            <w:vAlign w:val="center"/>
          </w:tcPr>
          <w:p w14:paraId="485BD157" w14:textId="77777777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35" w:type="pct"/>
            <w:gridSpan w:val="3"/>
            <w:vAlign w:val="center"/>
          </w:tcPr>
          <w:p w14:paraId="6E3FE0B0" w14:textId="7922D53F" w:rsidR="00DB088D" w:rsidRPr="001E67EB" w:rsidRDefault="00DB088D" w:rsidP="00DB088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DB088D" w:rsidRPr="001E67EB" w14:paraId="75ACDD72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pct"/>
            <w:gridSpan w:val="3"/>
            <w:vAlign w:val="center"/>
          </w:tcPr>
          <w:p w14:paraId="29019895" w14:textId="77777777" w:rsidR="00DB088D" w:rsidRPr="001E67EB" w:rsidRDefault="00DB088D" w:rsidP="00DB088D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 w:rsidRPr="00470AE4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en-US" w:eastAsia="tr-TR"/>
              </w:rPr>
              <w:t>Contribution Level</w:t>
            </w:r>
          </w:p>
        </w:tc>
        <w:tc>
          <w:tcPr>
            <w:tcW w:w="3744" w:type="pct"/>
            <w:gridSpan w:val="17"/>
            <w:vAlign w:val="center"/>
          </w:tcPr>
          <w:p w14:paraId="3D475C4D" w14:textId="77777777" w:rsidR="00DB088D" w:rsidRPr="001E67EB" w:rsidRDefault="00DB088D" w:rsidP="00DB088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70AE4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tr-TR"/>
              </w:rPr>
              <w:t>1: Low 2: Low-intermediate 3: Intermediate 4: High 5: Very High</w:t>
            </w:r>
          </w:p>
        </w:tc>
      </w:tr>
      <w:tr w:rsidR="00DB088D" w:rsidRPr="001E67EB" w14:paraId="522F8F4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0"/>
            <w:vAlign w:val="center"/>
          </w:tcPr>
          <w:p w14:paraId="03B858B3" w14:textId="77777777" w:rsidR="00DB088D" w:rsidRPr="00470AE4" w:rsidRDefault="00DB088D" w:rsidP="00DB088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</w:tr>
      <w:tr w:rsidR="00DB088D" w:rsidRPr="001E67EB" w14:paraId="3F08A98A" w14:textId="77777777" w:rsidTr="00B35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pct"/>
            <w:gridSpan w:val="3"/>
            <w:vAlign w:val="center"/>
          </w:tcPr>
          <w:p w14:paraId="0598CF92" w14:textId="77777777" w:rsidR="00DB088D" w:rsidRPr="001E67EB" w:rsidRDefault="00DB088D" w:rsidP="00DB088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Compiled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by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44" w:type="pct"/>
            <w:gridSpan w:val="17"/>
            <w:vAlign w:val="center"/>
          </w:tcPr>
          <w:p w14:paraId="525FC4AB" w14:textId="69223BF7" w:rsidR="00DB088D" w:rsidRPr="001E67EB" w:rsidRDefault="00DB088D" w:rsidP="00DB088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3562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Dr. Elif </w:t>
            </w:r>
            <w:proofErr w:type="spellStart"/>
            <w:r w:rsidRPr="00B3562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Posos</w:t>
            </w:r>
            <w:proofErr w:type="spellEnd"/>
            <w:r w:rsidRPr="00B3562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3562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Devrani</w:t>
            </w:r>
            <w:proofErr w:type="spellEnd"/>
            <w:r w:rsidRPr="00B3562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Ress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Asst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  <w:r w:rsidRPr="00B3562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İrem </w:t>
            </w:r>
            <w:proofErr w:type="spellStart"/>
            <w:r w:rsidRPr="00B3562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Dölen</w:t>
            </w:r>
            <w:proofErr w:type="spellEnd"/>
          </w:p>
        </w:tc>
      </w:tr>
      <w:tr w:rsidR="00DB088D" w:rsidRPr="001E67EB" w14:paraId="006C5572" w14:textId="77777777" w:rsidTr="00B3562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pct"/>
            <w:gridSpan w:val="3"/>
            <w:vAlign w:val="center"/>
          </w:tcPr>
          <w:p w14:paraId="4A5CEFAB" w14:textId="77777777" w:rsidR="00DB088D" w:rsidRPr="001E67EB" w:rsidRDefault="00DB088D" w:rsidP="00DB088D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Compilation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44" w:type="pct"/>
            <w:gridSpan w:val="17"/>
            <w:vAlign w:val="center"/>
          </w:tcPr>
          <w:p w14:paraId="6A635979" w14:textId="79FBB630" w:rsidR="00DB088D" w:rsidRPr="001E67EB" w:rsidRDefault="00DB088D" w:rsidP="00DB088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26.06.2025</w:t>
            </w:r>
          </w:p>
        </w:tc>
      </w:tr>
    </w:tbl>
    <w:p w14:paraId="5716ABC3" w14:textId="77777777" w:rsidR="003858A6" w:rsidRDefault="003858A6" w:rsidP="003858A6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BC83E45" w14:textId="77777777" w:rsidR="003858A6" w:rsidRDefault="003858A6" w:rsidP="003858A6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09A79E" w14:textId="77777777" w:rsidR="003858A6" w:rsidRDefault="003858A6" w:rsidP="003858A6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49704E56" w14:textId="77777777" w:rsidR="003858A6" w:rsidRDefault="003858A6" w:rsidP="003858A6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47A0F7B" w14:textId="77777777" w:rsidR="003858A6" w:rsidRDefault="003858A6" w:rsidP="003858A6"/>
    <w:p w14:paraId="62D3EC62" w14:textId="77777777" w:rsidR="007A6E8A" w:rsidRPr="003858A6" w:rsidRDefault="007A6E8A" w:rsidP="003858A6"/>
    <w:sectPr w:rsidR="007A6E8A" w:rsidRPr="003858A6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BF16A" w14:textId="77777777" w:rsidR="00FF3988" w:rsidRDefault="00FF3988" w:rsidP="003F0441">
      <w:pPr>
        <w:spacing w:after="0" w:line="240" w:lineRule="auto"/>
      </w:pPr>
      <w:r>
        <w:separator/>
      </w:r>
    </w:p>
  </w:endnote>
  <w:endnote w:type="continuationSeparator" w:id="0">
    <w:p w14:paraId="655CBC94" w14:textId="77777777" w:rsidR="00FF3988" w:rsidRDefault="00FF3988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51180" w14:textId="77777777" w:rsidR="00FF3988" w:rsidRDefault="00FF3988" w:rsidP="003F0441">
      <w:pPr>
        <w:spacing w:after="0" w:line="240" w:lineRule="auto"/>
      </w:pPr>
      <w:r>
        <w:separator/>
      </w:r>
    </w:p>
  </w:footnote>
  <w:footnote w:type="continuationSeparator" w:id="0">
    <w:p w14:paraId="79BB9178" w14:textId="77777777" w:rsidR="00FF3988" w:rsidRDefault="00FF3988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5C8ED" w14:textId="77777777" w:rsidR="00D3266D" w:rsidRPr="00D3266D" w:rsidRDefault="00D3266D" w:rsidP="00D3266D">
    <w:pPr>
      <w:tabs>
        <w:tab w:val="left" w:pos="3261"/>
        <w:tab w:val="center" w:pos="4536"/>
        <w:tab w:val="right" w:pos="7938"/>
      </w:tabs>
      <w:spacing w:before="120" w:after="0" w:line="230" w:lineRule="exact"/>
      <w:ind w:left="-709"/>
      <w:jc w:val="right"/>
      <w:rPr>
        <w:rFonts w:ascii="Corbel" w:hAnsi="Corbel" w:cs="Arial"/>
      </w:rPr>
    </w:pPr>
    <w:r w:rsidRPr="00D3266D">
      <w:rPr>
        <w:rFonts w:ascii="Corbel" w:hAnsi="Corbel" w:cs="Arial"/>
        <w:noProof/>
        <w:lang w:eastAsia="tr-TR"/>
      </w:rPr>
      <w:drawing>
        <wp:anchor distT="0" distB="0" distL="114300" distR="114300" simplePos="0" relativeHeight="251659264" behindDoc="1" locked="0" layoutInCell="1" allowOverlap="1" wp14:anchorId="231D5866" wp14:editId="37D5083D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66D">
      <w:rPr>
        <w:rFonts w:ascii="Corbel" w:hAnsi="Corbel" w:cs="Arial"/>
      </w:rPr>
      <w:t>SOSYAL BİLİMLER ENSTİTÜSÜ</w:t>
    </w:r>
  </w:p>
  <w:p w14:paraId="653A0273" w14:textId="77777777" w:rsidR="00D3266D" w:rsidRDefault="00D3266D" w:rsidP="00D3266D">
    <w:pPr>
      <w:pStyle w:val="stBilgi"/>
      <w:jc w:val="right"/>
      <w:rPr>
        <w:rFonts w:ascii="Corbel" w:hAnsi="Corbel"/>
        <w:b/>
        <w:bCs/>
        <w:color w:val="000000"/>
        <w:sz w:val="24"/>
        <w:szCs w:val="24"/>
      </w:rPr>
    </w:pPr>
    <w:r w:rsidRPr="00D3266D">
      <w:rPr>
        <w:rFonts w:ascii="Corbel" w:hAnsi="Corbel" w:cs="Arial"/>
        <w:color w:val="169AA4"/>
      </w:rPr>
      <w:t>INSTITUT</w:t>
    </w:r>
    <w:r w:rsidRPr="00D3266D">
      <w:rPr>
        <w:rFonts w:ascii="Corbel" w:hAnsi="Corbel" w:cs="Arial"/>
        <w:color w:val="169AA4"/>
        <w:lang w:val="de-AT"/>
      </w:rPr>
      <w:t xml:space="preserve"> FÜR SOZIZALWISSENSCHAFTEN</w:t>
    </w:r>
    <w:r w:rsidR="00FA169D" w:rsidRPr="003F0441">
      <w:rPr>
        <w:rFonts w:ascii="Verdana" w:hAnsi="Verdana"/>
        <w:b/>
        <w:bCs/>
        <w:color w:val="000000"/>
      </w:rPr>
      <w:br/>
    </w:r>
  </w:p>
  <w:p w14:paraId="223066A1" w14:textId="6413C358" w:rsidR="003F0441" w:rsidRPr="00FA169D" w:rsidRDefault="005C2DD2" w:rsidP="00D3266D">
    <w:pPr>
      <w:pStyle w:val="stBilgi"/>
      <w:jc w:val="center"/>
    </w:pPr>
    <w:r>
      <w:rPr>
        <w:rFonts w:ascii="Corbel" w:hAnsi="Corbel"/>
        <w:b/>
        <w:bCs/>
        <w:color w:val="000000"/>
        <w:sz w:val="24"/>
        <w:szCs w:val="24"/>
      </w:rPr>
      <w:t>DEPARTMENT OF</w:t>
    </w:r>
    <w:r w:rsidR="00D3266D">
      <w:rPr>
        <w:rFonts w:ascii="Corbel" w:hAnsi="Corbel"/>
        <w:b/>
        <w:bCs/>
        <w:color w:val="000000"/>
        <w:sz w:val="24"/>
        <w:szCs w:val="24"/>
      </w:rPr>
      <w:t xml:space="preserve"> INTERCULTURAL MANAGEMENT</w:t>
    </w:r>
    <w:r w:rsidR="00FA169D" w:rsidRPr="00BE37D6">
      <w:rPr>
        <w:rFonts w:ascii="Corbel" w:hAnsi="Corbel"/>
        <w:b/>
        <w:bCs/>
        <w:color w:val="000000"/>
      </w:rPr>
      <w:br/>
    </w:r>
    <w:r>
      <w:rPr>
        <w:rFonts w:ascii="Corbel" w:hAnsi="Corbel"/>
        <w:b/>
        <w:bCs/>
        <w:color w:val="000000"/>
      </w:rPr>
      <w:t>COURSE 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D1383"/>
    <w:multiLevelType w:val="hybridMultilevel"/>
    <w:tmpl w:val="5A08528C"/>
    <w:lvl w:ilvl="0" w:tplc="433CA82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378A9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155D5"/>
    <w:rsid w:val="001262BB"/>
    <w:rsid w:val="00156960"/>
    <w:rsid w:val="00166F57"/>
    <w:rsid w:val="001724FC"/>
    <w:rsid w:val="001A77F8"/>
    <w:rsid w:val="001C39A2"/>
    <w:rsid w:val="001E67EB"/>
    <w:rsid w:val="001F3FB4"/>
    <w:rsid w:val="002270BA"/>
    <w:rsid w:val="00235B68"/>
    <w:rsid w:val="00246023"/>
    <w:rsid w:val="002717F7"/>
    <w:rsid w:val="00274705"/>
    <w:rsid w:val="00294856"/>
    <w:rsid w:val="0029787C"/>
    <w:rsid w:val="002A23FD"/>
    <w:rsid w:val="002B267C"/>
    <w:rsid w:val="002B6344"/>
    <w:rsid w:val="002C552A"/>
    <w:rsid w:val="003240F5"/>
    <w:rsid w:val="00344F0D"/>
    <w:rsid w:val="003455EC"/>
    <w:rsid w:val="00361C10"/>
    <w:rsid w:val="00363170"/>
    <w:rsid w:val="00370813"/>
    <w:rsid w:val="003712F8"/>
    <w:rsid w:val="00374B87"/>
    <w:rsid w:val="00383A06"/>
    <w:rsid w:val="003858A6"/>
    <w:rsid w:val="00387B30"/>
    <w:rsid w:val="00391AB2"/>
    <w:rsid w:val="003A4EF3"/>
    <w:rsid w:val="003B6CA9"/>
    <w:rsid w:val="003E358B"/>
    <w:rsid w:val="003F0441"/>
    <w:rsid w:val="00413C88"/>
    <w:rsid w:val="00413F91"/>
    <w:rsid w:val="00430382"/>
    <w:rsid w:val="0043659E"/>
    <w:rsid w:val="00460F5C"/>
    <w:rsid w:val="00470AE4"/>
    <w:rsid w:val="00483B04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A6F81"/>
    <w:rsid w:val="005B3CD9"/>
    <w:rsid w:val="005C2DD2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5792"/>
    <w:rsid w:val="007427FE"/>
    <w:rsid w:val="00751522"/>
    <w:rsid w:val="00752CF8"/>
    <w:rsid w:val="00753B2D"/>
    <w:rsid w:val="0075479F"/>
    <w:rsid w:val="0075590A"/>
    <w:rsid w:val="0076209B"/>
    <w:rsid w:val="00762FC7"/>
    <w:rsid w:val="00782FCE"/>
    <w:rsid w:val="00787503"/>
    <w:rsid w:val="007A6E8A"/>
    <w:rsid w:val="007F1AFD"/>
    <w:rsid w:val="007F57FA"/>
    <w:rsid w:val="00823137"/>
    <w:rsid w:val="008243C2"/>
    <w:rsid w:val="00834145"/>
    <w:rsid w:val="00840308"/>
    <w:rsid w:val="00863DB2"/>
    <w:rsid w:val="0088754E"/>
    <w:rsid w:val="00892706"/>
    <w:rsid w:val="0089790F"/>
    <w:rsid w:val="008B1142"/>
    <w:rsid w:val="008D1FED"/>
    <w:rsid w:val="008D7635"/>
    <w:rsid w:val="00921A1B"/>
    <w:rsid w:val="00930185"/>
    <w:rsid w:val="00931BD6"/>
    <w:rsid w:val="00956DA2"/>
    <w:rsid w:val="009573BA"/>
    <w:rsid w:val="00977471"/>
    <w:rsid w:val="0099603B"/>
    <w:rsid w:val="009A7E10"/>
    <w:rsid w:val="009C390B"/>
    <w:rsid w:val="009D0A4A"/>
    <w:rsid w:val="009D77A6"/>
    <w:rsid w:val="009F3C5B"/>
    <w:rsid w:val="00A23AAA"/>
    <w:rsid w:val="00A4731E"/>
    <w:rsid w:val="00A52030"/>
    <w:rsid w:val="00A747B2"/>
    <w:rsid w:val="00A90C5C"/>
    <w:rsid w:val="00AC529C"/>
    <w:rsid w:val="00AD1B09"/>
    <w:rsid w:val="00AD40D9"/>
    <w:rsid w:val="00AD5B54"/>
    <w:rsid w:val="00AE7943"/>
    <w:rsid w:val="00AF3715"/>
    <w:rsid w:val="00B15FCE"/>
    <w:rsid w:val="00B17865"/>
    <w:rsid w:val="00B21C1A"/>
    <w:rsid w:val="00B23142"/>
    <w:rsid w:val="00B31830"/>
    <w:rsid w:val="00B318D1"/>
    <w:rsid w:val="00B3562E"/>
    <w:rsid w:val="00B44693"/>
    <w:rsid w:val="00B649FC"/>
    <w:rsid w:val="00B7395D"/>
    <w:rsid w:val="00B802A5"/>
    <w:rsid w:val="00B91F9D"/>
    <w:rsid w:val="00BA0E92"/>
    <w:rsid w:val="00BA65DD"/>
    <w:rsid w:val="00BB79D8"/>
    <w:rsid w:val="00BD61E0"/>
    <w:rsid w:val="00BE3098"/>
    <w:rsid w:val="00C0705D"/>
    <w:rsid w:val="00C143C2"/>
    <w:rsid w:val="00C40620"/>
    <w:rsid w:val="00C41A3F"/>
    <w:rsid w:val="00C457F2"/>
    <w:rsid w:val="00C53C5B"/>
    <w:rsid w:val="00C83EDD"/>
    <w:rsid w:val="00C8473F"/>
    <w:rsid w:val="00CB3401"/>
    <w:rsid w:val="00CE3BCD"/>
    <w:rsid w:val="00D07145"/>
    <w:rsid w:val="00D27C16"/>
    <w:rsid w:val="00D3266D"/>
    <w:rsid w:val="00D42F4D"/>
    <w:rsid w:val="00D83085"/>
    <w:rsid w:val="00D873D4"/>
    <w:rsid w:val="00D932F9"/>
    <w:rsid w:val="00DA54F4"/>
    <w:rsid w:val="00DB088D"/>
    <w:rsid w:val="00DC23C8"/>
    <w:rsid w:val="00E04E23"/>
    <w:rsid w:val="00E270BD"/>
    <w:rsid w:val="00E35FA4"/>
    <w:rsid w:val="00E37D65"/>
    <w:rsid w:val="00E50FDF"/>
    <w:rsid w:val="00E76392"/>
    <w:rsid w:val="00E92C78"/>
    <w:rsid w:val="00EA2DD4"/>
    <w:rsid w:val="00EA2EB5"/>
    <w:rsid w:val="00EB7CF6"/>
    <w:rsid w:val="00EE1A4F"/>
    <w:rsid w:val="00EE2881"/>
    <w:rsid w:val="00F359C0"/>
    <w:rsid w:val="00F5612B"/>
    <w:rsid w:val="00F677D0"/>
    <w:rsid w:val="00F97328"/>
    <w:rsid w:val="00FA07C3"/>
    <w:rsid w:val="00FA169D"/>
    <w:rsid w:val="00FB2930"/>
    <w:rsid w:val="00FD52B2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İREM DÖLEN</cp:lastModifiedBy>
  <cp:revision>4</cp:revision>
  <dcterms:created xsi:type="dcterms:W3CDTF">2025-06-30T12:43:00Z</dcterms:created>
  <dcterms:modified xsi:type="dcterms:W3CDTF">2025-08-20T10:01:00Z</dcterms:modified>
</cp:coreProperties>
</file>