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3" w:rsidRDefault="001227FE">
      <w:pPr>
        <w:pStyle w:val="GvdeMetni"/>
        <w:ind w:left="-1" w:right="142"/>
        <w:jc w:val="center"/>
      </w:pPr>
      <w:r>
        <w:t>İŞ/GÖREV</w:t>
      </w:r>
      <w:r>
        <w:rPr>
          <w:spacing w:val="-8"/>
        </w:rPr>
        <w:t xml:space="preserve"> </w:t>
      </w:r>
      <w:r>
        <w:t>TANIM</w:t>
      </w:r>
      <w:r>
        <w:rPr>
          <w:spacing w:val="-7"/>
        </w:rPr>
        <w:t xml:space="preserve"> </w:t>
      </w:r>
      <w:r>
        <w:rPr>
          <w:spacing w:val="-4"/>
        </w:rPr>
        <w:t>FORMU</w:t>
      </w:r>
    </w:p>
    <w:p w:rsidR="00FC77F3" w:rsidRDefault="00FC77F3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61"/>
      </w:tblGrid>
      <w:tr w:rsidR="00FC77F3">
        <w:trPr>
          <w:trHeight w:val="29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KURUMU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TÜRK-ALMAN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ÜNİVERSİTESİ</w:t>
            </w:r>
          </w:p>
        </w:tc>
      </w:tr>
      <w:tr w:rsidR="00FC77F3">
        <w:trPr>
          <w:trHeight w:val="270"/>
        </w:trPr>
        <w:tc>
          <w:tcPr>
            <w:tcW w:w="3229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SINIFI</w:t>
            </w:r>
          </w:p>
        </w:tc>
        <w:tc>
          <w:tcPr>
            <w:tcW w:w="6661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756B20">
            <w:pPr>
              <w:pStyle w:val="TableParagraph"/>
              <w:spacing w:line="251" w:lineRule="exact"/>
              <w:ind w:left="107" w:firstLine="0"/>
              <w:rPr>
                <w:sz w:val="24"/>
              </w:rPr>
            </w:pPr>
            <w:r w:rsidRPr="00756B20">
              <w:rPr>
                <w:color w:val="FF0000"/>
                <w:sz w:val="24"/>
              </w:rPr>
              <w:t>Destek Hizmetleri</w:t>
            </w:r>
          </w:p>
        </w:tc>
      </w:tr>
      <w:tr w:rsidR="00FC77F3">
        <w:trPr>
          <w:trHeight w:val="277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0F6ACA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Çay Ocağı Görevlisi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DD1B7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İdari ve Mali İşler Daire Başkanlığı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</w:tr>
    </w:tbl>
    <w:p w:rsidR="00FC77F3" w:rsidRDefault="00FC77F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right w:w="340" w:type="dxa"/>
        </w:tblCellMar>
        <w:tblLook w:val="01E0" w:firstRow="1" w:lastRow="1" w:firstColumn="1" w:lastColumn="1" w:noHBand="0" w:noVBand="0"/>
      </w:tblPr>
      <w:tblGrid>
        <w:gridCol w:w="9846"/>
      </w:tblGrid>
      <w:tr w:rsidR="00FC77F3" w:rsidTr="00E22658">
        <w:trPr>
          <w:trHeight w:val="615"/>
        </w:trPr>
        <w:tc>
          <w:tcPr>
            <w:tcW w:w="9846" w:type="dxa"/>
            <w:vAlign w:val="center"/>
          </w:tcPr>
          <w:p w:rsidR="00FC77F3" w:rsidRDefault="001227FE" w:rsidP="00E2265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Tanımı: </w:t>
            </w:r>
            <w:r w:rsidR="00E22658">
              <w:rPr>
                <w:color w:val="000000" w:themeColor="text1"/>
                <w:sz w:val="24"/>
              </w:rPr>
              <w:t>T</w:t>
            </w:r>
            <w:r w:rsidR="00E22658" w:rsidRPr="00E22658">
              <w:rPr>
                <w:color w:val="000000" w:themeColor="text1"/>
                <w:sz w:val="24"/>
              </w:rPr>
              <w:t>alimatlara uygun olarak çay ocağı ile ilgili</w:t>
            </w:r>
            <w:r w:rsidR="00E22658">
              <w:rPr>
                <w:color w:val="000000" w:themeColor="text1"/>
                <w:sz w:val="24"/>
              </w:rPr>
              <w:t xml:space="preserve"> </w:t>
            </w:r>
            <w:r w:rsidR="00E22658" w:rsidRPr="00E22658">
              <w:rPr>
                <w:color w:val="000000" w:themeColor="text1"/>
                <w:sz w:val="24"/>
              </w:rPr>
              <w:t>faaliyetler yapmak.</w:t>
            </w:r>
          </w:p>
        </w:tc>
      </w:tr>
      <w:tr w:rsidR="00FC77F3" w:rsidTr="00756B20">
        <w:trPr>
          <w:trHeight w:val="4745"/>
        </w:trPr>
        <w:tc>
          <w:tcPr>
            <w:tcW w:w="9846" w:type="dxa"/>
          </w:tcPr>
          <w:p w:rsidR="00FC77F3" w:rsidRDefault="001227FE">
            <w:pPr>
              <w:pStyle w:val="TableParagraph"/>
              <w:spacing w:line="274" w:lineRule="exact"/>
              <w:ind w:left="107" w:firstLine="0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İş/</w:t>
            </w:r>
            <w:proofErr w:type="gramStart"/>
            <w:r>
              <w:rPr>
                <w:b/>
                <w:sz w:val="24"/>
              </w:rPr>
              <w:t>Görevi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Mesai gün ve saatlerinde çay demlemek ve tüm gün servis yapmak</w:t>
            </w:r>
            <w:r w:rsidR="00756B20">
              <w:rPr>
                <w:sz w:val="24"/>
              </w:rPr>
              <w:t>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Çay ocağı için gerekli olan malzemeleri kontrol etmek.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Eksilen malzemelerin listesini amirlerine teslim etmek.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Çay ocağının genel temizliğini ve çay/kahve vb. içecekler için kullanılan bütün araç-gereçlerin temizliğini yapmak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Mesai bitiminde çay ocağındaki bütün elektrikli cihazları (ocak, ısıtıcı, çay makinesi vb.), cam ve kapıları kapatmak</w:t>
            </w:r>
            <w:r w:rsidR="00756B20">
              <w:rPr>
                <w:sz w:val="24"/>
              </w:rPr>
              <w:t>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Görevlerini yerine getirirken amirler, memurlar ve diğer personel ile işbirliği içinde çalışmak, çalışma esnasında saygı, nezaket ve ciddiyet kuralları çerçevesinde davranmak</w:t>
            </w:r>
            <w:r w:rsidR="00756B20">
              <w:rPr>
                <w:sz w:val="24"/>
              </w:rPr>
              <w:t>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Görev alanında arızalandığını tespit ettiği cihazların onarımının sağlanması amacıyla sorumluya bildirmek</w:t>
            </w:r>
            <w:r w:rsidR="00756B20">
              <w:rPr>
                <w:sz w:val="24"/>
              </w:rPr>
              <w:t>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Çalıştığı alanın her türlü temizliği ve düzeninden sorumlu olmak</w:t>
            </w:r>
            <w:r w:rsidR="00756B20">
              <w:rPr>
                <w:sz w:val="24"/>
              </w:rPr>
              <w:t>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Mesai bitiminde görev alanını temiz olarak bırakmak</w:t>
            </w:r>
            <w:r w:rsidR="00756B20">
              <w:rPr>
                <w:sz w:val="24"/>
              </w:rPr>
              <w:t>.</w:t>
            </w:r>
          </w:p>
          <w:p w:rsidR="000F6ACA" w:rsidRPr="000F6ACA" w:rsidRDefault="000F6ACA" w:rsidP="00F179D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F6ACA">
              <w:rPr>
                <w:sz w:val="24"/>
              </w:rPr>
              <w:t>Başkanlığın genel çalışma talimatına uymak</w:t>
            </w:r>
            <w:r w:rsidR="00756B20">
              <w:rPr>
                <w:sz w:val="24"/>
              </w:rPr>
              <w:t>.</w:t>
            </w:r>
          </w:p>
          <w:p w:rsidR="00B31C05" w:rsidRPr="00E30035" w:rsidRDefault="00B31C05" w:rsidP="00B31C05">
            <w:pPr>
              <w:widowControl/>
              <w:numPr>
                <w:ilvl w:val="0"/>
                <w:numId w:val="4"/>
              </w:numPr>
              <w:autoSpaceDE/>
              <w:autoSpaceDN/>
              <w:spacing w:after="29"/>
              <w:jc w:val="both"/>
              <w:rPr>
                <w:sz w:val="24"/>
                <w:szCs w:val="24"/>
              </w:rPr>
            </w:pPr>
            <w:r w:rsidRPr="00E30035">
              <w:rPr>
                <w:sz w:val="24"/>
                <w:szCs w:val="24"/>
              </w:rPr>
              <w:t>Bağlı olduğu yöneticileri ve üst yönetici tarafından verilen diğer yazılı ve sözlü görevleri yerine getirmek işleri ve işlemleri yapmak.</w:t>
            </w:r>
          </w:p>
          <w:p w:rsidR="00FC77F3" w:rsidRDefault="00FC77F3" w:rsidP="00B31C05">
            <w:pPr>
              <w:pStyle w:val="TableParagraph"/>
              <w:tabs>
                <w:tab w:val="left" w:pos="816"/>
              </w:tabs>
              <w:spacing w:line="278" w:lineRule="exact"/>
              <w:ind w:left="828" w:firstLine="0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227FE" w:rsidRDefault="001227FE"/>
    <w:sectPr w:rsidR="001227FE">
      <w:type w:val="continuous"/>
      <w:pgSz w:w="11910" w:h="16840"/>
      <w:pgMar w:top="13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F"/>
    <w:multiLevelType w:val="hybridMultilevel"/>
    <w:tmpl w:val="D4C2969A"/>
    <w:lvl w:ilvl="0" w:tplc="2C4CD33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BC51A2">
      <w:numFmt w:val="bullet"/>
      <w:lvlText w:val="•"/>
      <w:lvlJc w:val="left"/>
      <w:pPr>
        <w:ind w:left="1080" w:hanging="348"/>
      </w:pPr>
      <w:rPr>
        <w:rFonts w:hint="default"/>
        <w:lang w:val="tr-TR" w:eastAsia="en-US" w:bidi="ar-SA"/>
      </w:rPr>
    </w:lvl>
    <w:lvl w:ilvl="2" w:tplc="38F433C8">
      <w:numFmt w:val="bullet"/>
      <w:lvlText w:val="•"/>
      <w:lvlJc w:val="left"/>
      <w:pPr>
        <w:ind w:left="1321" w:hanging="348"/>
      </w:pPr>
      <w:rPr>
        <w:rFonts w:hint="default"/>
        <w:lang w:val="tr-TR" w:eastAsia="en-US" w:bidi="ar-SA"/>
      </w:rPr>
    </w:lvl>
    <w:lvl w:ilvl="3" w:tplc="C8ECB4C2">
      <w:numFmt w:val="bullet"/>
      <w:lvlText w:val="•"/>
      <w:lvlJc w:val="left"/>
      <w:pPr>
        <w:ind w:left="1562" w:hanging="348"/>
      </w:pPr>
      <w:rPr>
        <w:rFonts w:hint="default"/>
        <w:lang w:val="tr-TR" w:eastAsia="en-US" w:bidi="ar-SA"/>
      </w:rPr>
    </w:lvl>
    <w:lvl w:ilvl="4" w:tplc="04E2CED8">
      <w:numFmt w:val="bullet"/>
      <w:lvlText w:val="•"/>
      <w:lvlJc w:val="left"/>
      <w:pPr>
        <w:ind w:left="1802" w:hanging="348"/>
      </w:pPr>
      <w:rPr>
        <w:rFonts w:hint="default"/>
        <w:lang w:val="tr-TR" w:eastAsia="en-US" w:bidi="ar-SA"/>
      </w:rPr>
    </w:lvl>
    <w:lvl w:ilvl="5" w:tplc="B5424CD8">
      <w:numFmt w:val="bullet"/>
      <w:lvlText w:val="•"/>
      <w:lvlJc w:val="left"/>
      <w:pPr>
        <w:ind w:left="2043" w:hanging="348"/>
      </w:pPr>
      <w:rPr>
        <w:rFonts w:hint="default"/>
        <w:lang w:val="tr-TR" w:eastAsia="en-US" w:bidi="ar-SA"/>
      </w:rPr>
    </w:lvl>
    <w:lvl w:ilvl="6" w:tplc="90B60FD4">
      <w:numFmt w:val="bullet"/>
      <w:lvlText w:val="•"/>
      <w:lvlJc w:val="left"/>
      <w:pPr>
        <w:ind w:left="2284" w:hanging="348"/>
      </w:pPr>
      <w:rPr>
        <w:rFonts w:hint="default"/>
        <w:lang w:val="tr-TR" w:eastAsia="en-US" w:bidi="ar-SA"/>
      </w:rPr>
    </w:lvl>
    <w:lvl w:ilvl="7" w:tplc="93FA6A0C">
      <w:numFmt w:val="bullet"/>
      <w:lvlText w:val="•"/>
      <w:lvlJc w:val="left"/>
      <w:pPr>
        <w:ind w:left="2524" w:hanging="348"/>
      </w:pPr>
      <w:rPr>
        <w:rFonts w:hint="default"/>
        <w:lang w:val="tr-TR" w:eastAsia="en-US" w:bidi="ar-SA"/>
      </w:rPr>
    </w:lvl>
    <w:lvl w:ilvl="8" w:tplc="BE28795A">
      <w:numFmt w:val="bullet"/>
      <w:lvlText w:val="•"/>
      <w:lvlJc w:val="left"/>
      <w:pPr>
        <w:ind w:left="276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BF0196"/>
    <w:multiLevelType w:val="hybridMultilevel"/>
    <w:tmpl w:val="14E4E80C"/>
    <w:lvl w:ilvl="0" w:tplc="A96660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92D144">
      <w:numFmt w:val="bullet"/>
      <w:lvlText w:val="•"/>
      <w:lvlJc w:val="left"/>
      <w:pPr>
        <w:ind w:left="1092" w:hanging="348"/>
      </w:pPr>
      <w:rPr>
        <w:rFonts w:hint="default"/>
        <w:lang w:val="tr-TR" w:eastAsia="en-US" w:bidi="ar-SA"/>
      </w:rPr>
    </w:lvl>
    <w:lvl w:ilvl="2" w:tplc="D7FECDB2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3" w:tplc="A5702BB0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52282EB6">
      <w:numFmt w:val="bullet"/>
      <w:lvlText w:val="•"/>
      <w:lvlJc w:val="left"/>
      <w:pPr>
        <w:ind w:left="1850" w:hanging="348"/>
      </w:pPr>
      <w:rPr>
        <w:rFonts w:hint="default"/>
        <w:lang w:val="tr-TR" w:eastAsia="en-US" w:bidi="ar-SA"/>
      </w:rPr>
    </w:lvl>
    <w:lvl w:ilvl="5" w:tplc="6B809DAA">
      <w:numFmt w:val="bullet"/>
      <w:lvlText w:val="•"/>
      <w:lvlJc w:val="left"/>
      <w:pPr>
        <w:ind w:left="2102" w:hanging="348"/>
      </w:pPr>
      <w:rPr>
        <w:rFonts w:hint="default"/>
        <w:lang w:val="tr-TR" w:eastAsia="en-US" w:bidi="ar-SA"/>
      </w:rPr>
    </w:lvl>
    <w:lvl w:ilvl="6" w:tplc="1F985F38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7" w:tplc="49E406A6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8" w:tplc="8C7878F8">
      <w:numFmt w:val="bullet"/>
      <w:lvlText w:val="•"/>
      <w:lvlJc w:val="left"/>
      <w:pPr>
        <w:ind w:left="2860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60F201B2"/>
    <w:multiLevelType w:val="hybridMultilevel"/>
    <w:tmpl w:val="90AEC5F6"/>
    <w:lvl w:ilvl="0" w:tplc="E9FACA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FC367DC"/>
    <w:multiLevelType w:val="hybridMultilevel"/>
    <w:tmpl w:val="422860D4"/>
    <w:lvl w:ilvl="0" w:tplc="FEB048C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D4C35E">
      <w:numFmt w:val="bullet"/>
      <w:lvlText w:val="•"/>
      <w:lvlJc w:val="left"/>
      <w:pPr>
        <w:ind w:left="1062" w:hanging="348"/>
      </w:pPr>
      <w:rPr>
        <w:rFonts w:hint="default"/>
        <w:lang w:val="tr-TR" w:eastAsia="en-US" w:bidi="ar-SA"/>
      </w:rPr>
    </w:lvl>
    <w:lvl w:ilvl="2" w:tplc="799E4728">
      <w:numFmt w:val="bullet"/>
      <w:lvlText w:val="•"/>
      <w:lvlJc w:val="left"/>
      <w:pPr>
        <w:ind w:left="1305" w:hanging="348"/>
      </w:pPr>
      <w:rPr>
        <w:rFonts w:hint="default"/>
        <w:lang w:val="tr-TR" w:eastAsia="en-US" w:bidi="ar-SA"/>
      </w:rPr>
    </w:lvl>
    <w:lvl w:ilvl="3" w:tplc="4BFC9A46">
      <w:numFmt w:val="bullet"/>
      <w:lvlText w:val="•"/>
      <w:lvlJc w:val="left"/>
      <w:pPr>
        <w:ind w:left="1548" w:hanging="348"/>
      </w:pPr>
      <w:rPr>
        <w:rFonts w:hint="default"/>
        <w:lang w:val="tr-TR" w:eastAsia="en-US" w:bidi="ar-SA"/>
      </w:rPr>
    </w:lvl>
    <w:lvl w:ilvl="4" w:tplc="E02C980A">
      <w:numFmt w:val="bullet"/>
      <w:lvlText w:val="•"/>
      <w:lvlJc w:val="left"/>
      <w:pPr>
        <w:ind w:left="1791" w:hanging="348"/>
      </w:pPr>
      <w:rPr>
        <w:rFonts w:hint="default"/>
        <w:lang w:val="tr-TR" w:eastAsia="en-US" w:bidi="ar-SA"/>
      </w:rPr>
    </w:lvl>
    <w:lvl w:ilvl="5" w:tplc="469C2E34">
      <w:numFmt w:val="bullet"/>
      <w:lvlText w:val="•"/>
      <w:lvlJc w:val="left"/>
      <w:pPr>
        <w:ind w:left="2034" w:hanging="348"/>
      </w:pPr>
      <w:rPr>
        <w:rFonts w:hint="default"/>
        <w:lang w:val="tr-TR" w:eastAsia="en-US" w:bidi="ar-SA"/>
      </w:rPr>
    </w:lvl>
    <w:lvl w:ilvl="6" w:tplc="F126BFCE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7" w:tplc="E0F00108">
      <w:numFmt w:val="bullet"/>
      <w:lvlText w:val="•"/>
      <w:lvlJc w:val="left"/>
      <w:pPr>
        <w:ind w:left="2519" w:hanging="348"/>
      </w:pPr>
      <w:rPr>
        <w:rFonts w:hint="default"/>
        <w:lang w:val="tr-TR" w:eastAsia="en-US" w:bidi="ar-SA"/>
      </w:rPr>
    </w:lvl>
    <w:lvl w:ilvl="8" w:tplc="D0246F72">
      <w:numFmt w:val="bullet"/>
      <w:lvlText w:val="•"/>
      <w:lvlJc w:val="left"/>
      <w:pPr>
        <w:ind w:left="2762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3"/>
    <w:rsid w:val="000F6ACA"/>
    <w:rsid w:val="001227FE"/>
    <w:rsid w:val="00756B20"/>
    <w:rsid w:val="00A53B70"/>
    <w:rsid w:val="00B31C05"/>
    <w:rsid w:val="00BF544E"/>
    <w:rsid w:val="00DD1B76"/>
    <w:rsid w:val="00E22658"/>
    <w:rsid w:val="00F179D8"/>
    <w:rsid w:val="00FC77F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0238"/>
  <w15:docId w15:val="{7CBD39D1-D653-471E-A51B-5905C03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16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Akın Menekşe</dc:creator>
  <cp:lastModifiedBy>Tülay Bayrak</cp:lastModifiedBy>
  <cp:revision>6</cp:revision>
  <dcterms:created xsi:type="dcterms:W3CDTF">2025-05-08T07:14:00Z</dcterms:created>
  <dcterms:modified xsi:type="dcterms:W3CDTF">2025-05-26T06:12:00Z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