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68334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FC4330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669D8661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4E6D59B" w14:textId="77777777" w:rsidR="007B4543" w:rsidRPr="00F83878" w:rsidRDefault="007B4543" w:rsidP="00647106">
            <w:pPr>
              <w:rPr>
                <w:rFonts w:cstheme="minorHAnsi"/>
                <w:bCs w:val="0"/>
                <w:color w:val="000000"/>
                <w:lang w:val="de-DE"/>
              </w:rPr>
            </w:pPr>
            <w:r w:rsidRPr="00F83878">
              <w:rPr>
                <w:rFonts w:cstheme="minorHAnsi"/>
                <w:bCs w:val="0"/>
                <w:color w:val="000000"/>
                <w:lang w:val="de-DE"/>
              </w:rPr>
              <w:t>Details  zum Modul</w:t>
            </w:r>
          </w:p>
        </w:tc>
      </w:tr>
      <w:tr w:rsidR="007B4543" w:rsidRPr="001E67EB" w14:paraId="7D44BB9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3926BB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Code</w:t>
            </w:r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8FB890" w14:textId="77777777" w:rsidR="007B4543" w:rsidRPr="00F83878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Studienjahr</w:t>
            </w:r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A843FB" w14:textId="77777777" w:rsidR="007B4543" w:rsidRPr="00F83878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Studiensemester</w:t>
            </w:r>
          </w:p>
        </w:tc>
      </w:tr>
      <w:tr w:rsidR="007B4543" w:rsidRPr="001E67EB" w14:paraId="0995F6D4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50DD6DAA" w14:textId="77777777" w:rsidR="007B4543" w:rsidRPr="00F83878" w:rsidRDefault="00F83878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POL513</w:t>
            </w:r>
          </w:p>
        </w:tc>
        <w:tc>
          <w:tcPr>
            <w:tcW w:w="1770" w:type="dxa"/>
            <w:gridSpan w:val="7"/>
            <w:vAlign w:val="center"/>
          </w:tcPr>
          <w:p w14:paraId="59C4FC7B" w14:textId="77777777" w:rsidR="007B4543" w:rsidRPr="00F83878" w:rsidRDefault="00FA53F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  <w:tc>
          <w:tcPr>
            <w:tcW w:w="1773" w:type="dxa"/>
            <w:gridSpan w:val="3"/>
            <w:vAlign w:val="center"/>
          </w:tcPr>
          <w:p w14:paraId="7516DFD5" w14:textId="77777777" w:rsidR="007B4543" w:rsidRPr="00F83878" w:rsidRDefault="00FA53F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14:paraId="480A38B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592ACDA6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Bezeichnung</w:t>
            </w:r>
          </w:p>
        </w:tc>
        <w:tc>
          <w:tcPr>
            <w:tcW w:w="592" w:type="dxa"/>
            <w:vAlign w:val="center"/>
          </w:tcPr>
          <w:p w14:paraId="5A2040B4" w14:textId="77777777" w:rsidR="007B4543" w:rsidRPr="00F83878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225F2CB5" w14:textId="77777777" w:rsidR="007B4543" w:rsidRPr="00F83878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3842E423" w14:textId="77777777" w:rsidR="007B4543" w:rsidRPr="00F83878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7936D805" w14:textId="77777777" w:rsidR="007B4543" w:rsidRPr="00F83878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ECTS</w:t>
            </w:r>
          </w:p>
        </w:tc>
      </w:tr>
      <w:tr w:rsidR="007B4543" w:rsidRPr="001E67EB" w14:paraId="6CAA521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B2DC853" w14:textId="77777777" w:rsidR="007B4543" w:rsidRPr="00F83878" w:rsidRDefault="00F83878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F8387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Aussen</w:t>
            </w:r>
            <w:proofErr w:type="spellEnd"/>
            <w:r w:rsidRPr="00F8387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- und Sicherheitspolitik der EU</w:t>
            </w:r>
          </w:p>
        </w:tc>
        <w:tc>
          <w:tcPr>
            <w:tcW w:w="592" w:type="dxa"/>
            <w:vAlign w:val="center"/>
          </w:tcPr>
          <w:p w14:paraId="366AF2D1" w14:textId="77777777" w:rsidR="007B4543" w:rsidRPr="00F83878" w:rsidRDefault="00F8387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3FF20D86" w14:textId="77777777" w:rsidR="007B4543" w:rsidRPr="00F83878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43FDA01A" w14:textId="77777777" w:rsidR="007B4543" w:rsidRPr="00F83878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73F3D7CA" w14:textId="77777777" w:rsidR="007B4543" w:rsidRPr="00F83878" w:rsidRDefault="00F8387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1E67EB" w14:paraId="4BC30B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5D1D6546" w14:textId="77777777" w:rsidR="007B4543" w:rsidRPr="00F83878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de-DE" w:eastAsia="tr-TR"/>
              </w:rPr>
            </w:pPr>
          </w:p>
        </w:tc>
      </w:tr>
      <w:tr w:rsidR="007B4543" w:rsidRPr="001E67EB" w14:paraId="4D6F15D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49F8B0D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Sprache</w:t>
            </w:r>
          </w:p>
        </w:tc>
        <w:tc>
          <w:tcPr>
            <w:tcW w:w="7754" w:type="dxa"/>
            <w:gridSpan w:val="20"/>
            <w:vAlign w:val="center"/>
          </w:tcPr>
          <w:p w14:paraId="47A62F3D" w14:textId="77777777" w:rsidR="007B4543" w:rsidRPr="00F83878" w:rsidRDefault="00F8387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Deutsch</w:t>
            </w:r>
          </w:p>
        </w:tc>
      </w:tr>
      <w:tr w:rsidR="007B4543" w:rsidRPr="001E67EB" w14:paraId="6FD2CE4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9A6D644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Studium</w:t>
            </w:r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5076C8C4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Bachelor</w:t>
            </w:r>
          </w:p>
        </w:tc>
        <w:tc>
          <w:tcPr>
            <w:tcW w:w="1284" w:type="dxa"/>
            <w:gridSpan w:val="4"/>
            <w:vAlign w:val="center"/>
          </w:tcPr>
          <w:p w14:paraId="7800EDC7" w14:textId="77777777" w:rsidR="007B4543" w:rsidRPr="00F83878" w:rsidRDefault="00F8387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56AEDEAE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0DA1AEED" w14:textId="77777777" w:rsidR="007B4543" w:rsidRPr="00F83878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0EC07B4A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09467A69" w14:textId="77777777" w:rsidR="007B4543" w:rsidRPr="00F83878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64000DD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5408C95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Studiengang</w:t>
            </w:r>
          </w:p>
        </w:tc>
        <w:tc>
          <w:tcPr>
            <w:tcW w:w="7754" w:type="dxa"/>
            <w:gridSpan w:val="20"/>
            <w:vAlign w:val="center"/>
          </w:tcPr>
          <w:p w14:paraId="185DDD50" w14:textId="77777777" w:rsidR="007B4543" w:rsidRPr="00F83878" w:rsidRDefault="00F83878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Politikwissenschaft und Internationale Beziehungen</w:t>
            </w:r>
          </w:p>
        </w:tc>
      </w:tr>
      <w:tr w:rsidR="007B4543" w:rsidRPr="001E67EB" w14:paraId="67A7D23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1FF1C1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Lehr- und Lernformen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18A7498" w14:textId="77777777" w:rsidR="007B4543" w:rsidRPr="00F83878" w:rsidRDefault="00F8387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Präsenzvorlesung</w:t>
            </w:r>
          </w:p>
        </w:tc>
      </w:tr>
      <w:tr w:rsidR="007B4543" w:rsidRPr="001E67EB" w14:paraId="56C6D4C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C398B70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F83878">
              <w:rPr>
                <w:rFonts w:cstheme="minorHAnsi"/>
                <w:sz w:val="20"/>
                <w:szCs w:val="20"/>
                <w:lang w:val="de-DE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36A70548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14:paraId="40825A79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63D59A17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Wahlfach</w:t>
            </w:r>
          </w:p>
        </w:tc>
        <w:tc>
          <w:tcPr>
            <w:tcW w:w="1947" w:type="dxa"/>
            <w:gridSpan w:val="4"/>
            <w:vAlign w:val="center"/>
          </w:tcPr>
          <w:p w14:paraId="14853ECC" w14:textId="77777777" w:rsidR="007B4543" w:rsidRPr="00F83878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4168EE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4DE9B42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cstheme="minorHAnsi"/>
                <w:sz w:val="20"/>
                <w:szCs w:val="20"/>
                <w:lang w:val="de-DE"/>
              </w:rPr>
              <w:t>Lernziele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F70434" w14:textId="77777777" w:rsidR="007B4543" w:rsidRPr="00F83878" w:rsidRDefault="00F83878" w:rsidP="00F8387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Dieser Kurs bietet die notwendige theoretische Grundlage für das Verständnis der sicherheitspolitischen Strategien der EU und des Verständnisses der in den Außenbeziehungen der EU unternommenen Schritte.</w:t>
            </w:r>
          </w:p>
        </w:tc>
      </w:tr>
      <w:tr w:rsidR="007B4543" w:rsidRPr="001E67EB" w14:paraId="59FAC81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191588B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cstheme="minorHAnsi"/>
                <w:sz w:val="20"/>
                <w:szCs w:val="20"/>
                <w:lang w:val="de-DE"/>
              </w:rPr>
              <w:t>Lerninhalte</w:t>
            </w:r>
          </w:p>
        </w:tc>
        <w:tc>
          <w:tcPr>
            <w:tcW w:w="7754" w:type="dxa"/>
            <w:gridSpan w:val="20"/>
            <w:vAlign w:val="center"/>
          </w:tcPr>
          <w:p w14:paraId="6FFEBC5D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Teil 1 der Vorlesung „Außen- und Sicherheitspolitik der EU“ wird von</w:t>
            </w:r>
          </w:p>
          <w:p w14:paraId="1A8D1CF8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Professor Mathias </w:t>
            </w:r>
            <w:proofErr w:type="spellStart"/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Jopp</w:t>
            </w:r>
            <w:proofErr w:type="spellEnd"/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in Blöcken während des Semesters abgehalten. Den</w:t>
            </w:r>
          </w:p>
          <w:p w14:paraId="329D2033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Studierenden wird dabei eine differenzierte Einführung in die Dynamiken der</w:t>
            </w:r>
          </w:p>
          <w:p w14:paraId="50E910A7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Entwicklung und in die Formung der Gemeinsamen Außen- und Sicherheitspolitik der</w:t>
            </w:r>
          </w:p>
          <w:p w14:paraId="1830C57D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EU (GASP) geboten. Des Weiteren </w:t>
            </w:r>
            <w:proofErr w:type="gramStart"/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stehen</w:t>
            </w:r>
            <w:proofErr w:type="gramEnd"/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das heutige System der externen Politiken</w:t>
            </w:r>
          </w:p>
          <w:p w14:paraId="221518B0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der EU (GASP, GSVP, Handel) seit dem Vertrag von Lissabon sowie die externen</w:t>
            </w:r>
          </w:p>
          <w:p w14:paraId="1E60EE55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Aktivitäten in zentralen Bereichen wie Außen- und Sicherheitspolitik, Handel und</w:t>
            </w:r>
          </w:p>
          <w:p w14:paraId="07A3F6EB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Entwicklungshilfe, EU-Erweiterung, sowie Krisen und Herausforderungen der EU im</w:t>
            </w:r>
          </w:p>
          <w:p w14:paraId="38444626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Mittelpunkt.</w:t>
            </w:r>
          </w:p>
          <w:p w14:paraId="2E440329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In Teil 2 der Lehrveranstaltung, abgehalten von Dr. Philipp Decker, werden</w:t>
            </w:r>
          </w:p>
          <w:p w14:paraId="023A1031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sich die Studierenden gewichtig mit den Außenbeziehungen der EU und der Frage</w:t>
            </w:r>
          </w:p>
          <w:p w14:paraId="088BE88B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nach der Rolle der EU als Akteur auf der Ebene der Weltpolitik auseinandersetzen. Im</w:t>
            </w:r>
          </w:p>
          <w:p w14:paraId="7A64CD93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Mittelpunkt stehen Einführungen in die Beziehungen zwischen 1.) EU und USA bzw.</w:t>
            </w:r>
          </w:p>
          <w:p w14:paraId="082F7044" w14:textId="77777777" w:rsidR="00692C8C" w:rsidRPr="00692C8C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NATO; 2.) EU und China; und 3.) EU und Afrika, sowie daran anschließende</w:t>
            </w:r>
          </w:p>
          <w:p w14:paraId="1EF28C3D" w14:textId="77777777" w:rsidR="007B4543" w:rsidRPr="00F83878" w:rsidRDefault="00692C8C" w:rsidP="00692C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92C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Diskussionen.</w:t>
            </w:r>
          </w:p>
        </w:tc>
      </w:tr>
      <w:tr w:rsidR="007B4543" w:rsidRPr="001E67EB" w14:paraId="2C249D2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4DB0296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cstheme="minorHAnsi"/>
                <w:sz w:val="20"/>
                <w:szCs w:val="20"/>
                <w:lang w:val="de-DE"/>
              </w:rPr>
              <w:t>Teilnahmevoraussetzungen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FEDB01" w14:textId="77777777" w:rsidR="007B4543" w:rsidRPr="00F83878" w:rsidRDefault="00F8387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14:paraId="2012ED5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AD3783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737505D" w14:textId="0E419750" w:rsidR="007B4543" w:rsidRPr="00F83878" w:rsidRDefault="00E80F6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Assoc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 Prof. D</w:t>
            </w:r>
            <w:r w:rsidR="009730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r. Ebru Turhan</w:t>
            </w:r>
          </w:p>
        </w:tc>
      </w:tr>
      <w:tr w:rsidR="007B4543" w:rsidRPr="001E67EB" w14:paraId="4F63B4D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279EF0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Vortrgende</w:t>
            </w:r>
            <w:proofErr w:type="spellEnd"/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09147C" w14:textId="47E25BAF" w:rsidR="007B4543" w:rsidRPr="00F83878" w:rsidRDefault="00E80F6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Assoc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 Prof.</w:t>
            </w:r>
            <w:r w:rsidR="009730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Dr. Ebru Turhan</w:t>
            </w:r>
          </w:p>
        </w:tc>
      </w:tr>
      <w:tr w:rsidR="007B4543" w:rsidRPr="001E67EB" w14:paraId="31BA374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F1D3CC6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Mitwirkende(r)</w:t>
            </w:r>
          </w:p>
        </w:tc>
        <w:tc>
          <w:tcPr>
            <w:tcW w:w="7754" w:type="dxa"/>
            <w:gridSpan w:val="20"/>
            <w:vAlign w:val="center"/>
          </w:tcPr>
          <w:p w14:paraId="5FB15943" w14:textId="77777777" w:rsidR="007B4543" w:rsidRPr="00F83878" w:rsidRDefault="00F8387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14:paraId="41F274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E88E9E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Praktikumsstatus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B410BA" w14:textId="77777777" w:rsidR="007B4543" w:rsidRPr="00F83878" w:rsidRDefault="00F8387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14:paraId="220823E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D697708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F83878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Fachliteratur</w:t>
            </w:r>
          </w:p>
        </w:tc>
      </w:tr>
      <w:tr w:rsidR="007B4543" w:rsidRPr="001E67EB" w14:paraId="66BAF82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5739E1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Bücher / Skripte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542D1B" w14:textId="77777777" w:rsidR="00344618" w:rsidRPr="00344618" w:rsidRDefault="00344618" w:rsidP="003446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Bendiek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Annegret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Helwig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Niklas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(2017):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Gemeinsame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Sicherheitspolitik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Weidenfeld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14:paraId="66531968" w14:textId="77777777" w:rsidR="00344618" w:rsidRPr="00344618" w:rsidRDefault="00344618" w:rsidP="003446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Werner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Wessels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Wolfgang (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Jahrbuch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 2017. Baden-Baden: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347-</w:t>
            </w:r>
          </w:p>
          <w:p w14:paraId="1D029841" w14:textId="77777777" w:rsidR="00344618" w:rsidRPr="00344618" w:rsidRDefault="00344618" w:rsidP="003446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352.</w:t>
            </w:r>
          </w:p>
          <w:p w14:paraId="0797B78E" w14:textId="77777777" w:rsidR="00344618" w:rsidRPr="00344618" w:rsidRDefault="00344618" w:rsidP="003446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Jetschke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Anja (2017):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Tübingen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Narr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Francke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Attempto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62697011" w14:textId="77777777" w:rsidR="00344618" w:rsidRPr="00344618" w:rsidRDefault="00344618" w:rsidP="003446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>Jopp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Mathias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Jana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Schubert, Level-II-GSVP: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Dynamik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durch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intergouvernementale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</w:t>
            </w:r>
            <w:proofErr w:type="gram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?,</w:t>
            </w:r>
            <w:proofErr w:type="gram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in:</w:t>
            </w:r>
          </w:p>
          <w:p w14:paraId="01FD1FD6" w14:textId="77777777" w:rsidR="007B4543" w:rsidRPr="00F83878" w:rsidRDefault="00344618" w:rsidP="003446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integration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42.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Jg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2019,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Heft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1/2019, S. 37-54.</w:t>
            </w:r>
          </w:p>
        </w:tc>
      </w:tr>
      <w:tr w:rsidR="007B4543" w:rsidRPr="001E67EB" w14:paraId="2658D0B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DCFF9B2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lastRenderedPageBreak/>
              <w:t>Weitere Quellen</w:t>
            </w:r>
          </w:p>
        </w:tc>
        <w:tc>
          <w:tcPr>
            <w:tcW w:w="7754" w:type="dxa"/>
            <w:gridSpan w:val="20"/>
            <w:vAlign w:val="center"/>
          </w:tcPr>
          <w:p w14:paraId="1EAAEB3F" w14:textId="77777777" w:rsidR="00344618" w:rsidRPr="00344618" w:rsidRDefault="00344618" w:rsidP="003446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Lippert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Barbara (2017):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Assoziierungspolitik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östlichen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Nachbarn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</w:t>
            </w:r>
            <w:proofErr w:type="spellEnd"/>
          </w:p>
          <w:p w14:paraId="1E0F919A" w14:textId="77777777" w:rsidR="00344618" w:rsidRPr="00344618" w:rsidRDefault="00344618" w:rsidP="003446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neuem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Vorzeichen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Konfliktfall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Ukraine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Müller-Graff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Peter-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Christian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</w:t>
            </w:r>
            <w:proofErr w:type="spellEnd"/>
          </w:p>
          <w:p w14:paraId="56517FE2" w14:textId="77777777" w:rsidR="00344618" w:rsidRPr="00344618" w:rsidRDefault="00344618" w:rsidP="003446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</w:t>
            </w:r>
            <w:proofErr w:type="gram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Russland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Spannung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Kooperation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Baden-Baden: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35-49.</w:t>
            </w:r>
          </w:p>
          <w:p w14:paraId="0FA3F11F" w14:textId="77777777" w:rsidR="00344618" w:rsidRPr="00344618" w:rsidRDefault="00344618" w:rsidP="003446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Regelsberger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Elfriede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(2016):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Gemeinsame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Sicherheitspolitik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Weidenfeld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Werner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Wessels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</w:p>
          <w:p w14:paraId="1F65FAF2" w14:textId="77777777" w:rsidR="007B4543" w:rsidRPr="00F83878" w:rsidRDefault="00344618" w:rsidP="0034461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Wolfgang (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Europa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bis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Z. Baden-Baden: </w:t>
            </w:r>
            <w:proofErr w:type="spellStart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  <w:r w:rsidRPr="0034461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234-245.</w:t>
            </w:r>
          </w:p>
        </w:tc>
      </w:tr>
      <w:tr w:rsidR="007B4543" w:rsidRPr="001E67EB" w14:paraId="6ACA09A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4C8654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F83878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Lernmaterialien</w:t>
            </w:r>
          </w:p>
        </w:tc>
      </w:tr>
      <w:tr w:rsidR="007B4543" w:rsidRPr="001E67EB" w14:paraId="0E97332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3E1FE6C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cstheme="minorHAnsi"/>
                <w:color w:val="000000"/>
                <w:sz w:val="20"/>
                <w:szCs w:val="20"/>
                <w:lang w:val="de-DE"/>
              </w:rPr>
              <w:t>Dokumente</w:t>
            </w:r>
          </w:p>
        </w:tc>
        <w:tc>
          <w:tcPr>
            <w:tcW w:w="7754" w:type="dxa"/>
            <w:gridSpan w:val="20"/>
            <w:vAlign w:val="center"/>
          </w:tcPr>
          <w:p w14:paraId="6FEA67A6" w14:textId="609C4720" w:rsidR="007B4543" w:rsidRPr="00F83878" w:rsidRDefault="00732E7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14:paraId="52F0470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9925614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Hausaufgaben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FD2138" w14:textId="666180B9" w:rsidR="007B4543" w:rsidRPr="00F83878" w:rsidRDefault="00732E7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14:paraId="27F19B8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6E1774F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Prüfungen</w:t>
            </w:r>
          </w:p>
        </w:tc>
        <w:tc>
          <w:tcPr>
            <w:tcW w:w="7754" w:type="dxa"/>
            <w:gridSpan w:val="20"/>
            <w:vAlign w:val="center"/>
          </w:tcPr>
          <w:p w14:paraId="72AB1280" w14:textId="45941AD7" w:rsidR="007B4543" w:rsidRPr="00F83878" w:rsidRDefault="00732E7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  <w:bookmarkStart w:id="0" w:name="_GoBack"/>
            <w:bookmarkEnd w:id="0"/>
          </w:p>
        </w:tc>
      </w:tr>
      <w:tr w:rsidR="007B4543" w:rsidRPr="001E67EB" w14:paraId="694E4E7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7AE97584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F83878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Zusammensetzung des Moduls</w:t>
            </w:r>
          </w:p>
        </w:tc>
      </w:tr>
      <w:tr w:rsidR="007B4543" w:rsidRPr="001E67EB" w14:paraId="6EE73B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C256C2B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Mathematik und Grundlagenwissenschaften</w:t>
            </w:r>
          </w:p>
        </w:tc>
        <w:tc>
          <w:tcPr>
            <w:tcW w:w="5071" w:type="dxa"/>
            <w:gridSpan w:val="12"/>
            <w:vAlign w:val="center"/>
          </w:tcPr>
          <w:p w14:paraId="42B3A342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08AFBB7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14:paraId="2A3A3EF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7EA1FEA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Ingenieurwesen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D729F4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871363A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14:paraId="09E91A9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78D5E5F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Konstruktionsdesign</w:t>
            </w:r>
          </w:p>
        </w:tc>
        <w:tc>
          <w:tcPr>
            <w:tcW w:w="5071" w:type="dxa"/>
            <w:gridSpan w:val="12"/>
            <w:vAlign w:val="center"/>
          </w:tcPr>
          <w:p w14:paraId="256A2C8B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53B95A7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14:paraId="4B7C4CD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EAE9EB9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Sozialwissenschaften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0C070F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779ADA" w14:textId="675892E1" w:rsidR="007B4543" w:rsidRPr="00F83878" w:rsidRDefault="0097300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100</w:t>
            </w:r>
            <w:r w:rsidR="007B4543"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14:paraId="7EC237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A9D0EC0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Erziehungswissenschaften</w:t>
            </w:r>
          </w:p>
        </w:tc>
        <w:tc>
          <w:tcPr>
            <w:tcW w:w="5071" w:type="dxa"/>
            <w:gridSpan w:val="12"/>
            <w:vAlign w:val="center"/>
          </w:tcPr>
          <w:p w14:paraId="764BC77E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43134C4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14:paraId="4491E9D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C953A9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Naturwissenschaften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9B6B9C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7C2B31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14:paraId="3FEC4C9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CC3C9CC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Gesundheitswissenschaften</w:t>
            </w:r>
          </w:p>
        </w:tc>
        <w:tc>
          <w:tcPr>
            <w:tcW w:w="5071" w:type="dxa"/>
            <w:gridSpan w:val="12"/>
            <w:vAlign w:val="center"/>
          </w:tcPr>
          <w:p w14:paraId="6E216CE6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135BB2F0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</w:p>
        </w:tc>
      </w:tr>
      <w:tr w:rsidR="007B4543" w:rsidRPr="001E67EB" w14:paraId="74BAF7A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425D65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Fachkenntnis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805DC28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3DBDD06" w14:textId="34140886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%</w:t>
            </w:r>
            <w:r w:rsid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</w:t>
            </w:r>
          </w:p>
        </w:tc>
      </w:tr>
      <w:tr w:rsidR="007B4543" w:rsidRPr="001E67EB" w14:paraId="76425C5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3BAF47E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F83878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Bewertungssystem</w:t>
            </w:r>
          </w:p>
        </w:tc>
      </w:tr>
      <w:tr w:rsidR="007B4543" w:rsidRPr="001E67EB" w14:paraId="1407384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6ADC6165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2391551B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97AB890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Gewichtung in Endnote (%)</w:t>
            </w:r>
          </w:p>
        </w:tc>
      </w:tr>
      <w:tr w:rsidR="007B4543" w:rsidRPr="001E67EB" w14:paraId="1DA2A24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4074FC3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8BE6B9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2D1F1CDA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40</w:t>
            </w:r>
          </w:p>
        </w:tc>
      </w:tr>
      <w:tr w:rsidR="007B4543" w:rsidRPr="001E67EB" w14:paraId="2B3BD15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338316C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1DCCB57B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15B00D5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2D42235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DB7211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Hausaufgaben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DB3C021" w14:textId="77777777" w:rsidR="007B4543" w:rsidRPr="00F83878" w:rsidRDefault="00692C8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23DE968B" w14:textId="77777777" w:rsidR="007B4543" w:rsidRPr="00F83878" w:rsidRDefault="00692C8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20</w:t>
            </w:r>
          </w:p>
        </w:tc>
      </w:tr>
      <w:tr w:rsidR="007B4543" w:rsidRPr="001E67EB" w14:paraId="5D8C26A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D52C06F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AAD3784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237B0F2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25B7CEF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4B2CBEC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Übung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3A4609FB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BF9B595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795CF4A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78C08FE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7241A647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B94DFDC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5841B9F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E23976A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sz w:val="20"/>
                <w:szCs w:val="20"/>
                <w:lang w:val="de-DE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3674C667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8EC31DD" w14:textId="77777777" w:rsidR="007B4543" w:rsidRPr="00F83878" w:rsidRDefault="00692C8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  <w:r w:rsid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0</w:t>
            </w:r>
          </w:p>
        </w:tc>
      </w:tr>
      <w:tr w:rsidR="007B4543" w:rsidRPr="001E67EB" w14:paraId="7F6C670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C87E190" w14:textId="77777777" w:rsidR="007B4543" w:rsidRPr="00F83878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E5514B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100</w:t>
            </w:r>
          </w:p>
        </w:tc>
      </w:tr>
      <w:tr w:rsidR="007B4543" w:rsidRPr="001E67EB" w14:paraId="573E02B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CB8C3D7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lang w:val="de-DE" w:eastAsia="tr-TR"/>
              </w:rPr>
              <w:t>ECTS Leistungspunkte  und Arbeitsaufwand</w:t>
            </w:r>
          </w:p>
        </w:tc>
      </w:tr>
      <w:tr w:rsidR="007B4543" w:rsidRPr="001E67EB" w14:paraId="30FCE07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0FB312D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Aktivität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F9A4724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CA807F9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75469CDE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Gesamtaufwand (Stunden)</w:t>
            </w:r>
          </w:p>
        </w:tc>
      </w:tr>
      <w:tr w:rsidR="007B4543" w:rsidRPr="001E67EB" w14:paraId="73A49E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03B2930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Vorlesungszeit</w:t>
            </w:r>
          </w:p>
        </w:tc>
        <w:tc>
          <w:tcPr>
            <w:tcW w:w="2515" w:type="dxa"/>
            <w:gridSpan w:val="5"/>
            <w:vAlign w:val="center"/>
          </w:tcPr>
          <w:p w14:paraId="28A803FC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50ADA39A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306A289B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45</w:t>
            </w:r>
          </w:p>
        </w:tc>
      </w:tr>
      <w:tr w:rsidR="007B4543" w:rsidRPr="001E67EB" w14:paraId="71A337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D51EC1E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DBF5DF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3741D9E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8A0F351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6A78828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D9EABFA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Hausaufgaben</w:t>
            </w:r>
          </w:p>
        </w:tc>
        <w:tc>
          <w:tcPr>
            <w:tcW w:w="2515" w:type="dxa"/>
            <w:gridSpan w:val="5"/>
            <w:vAlign w:val="center"/>
          </w:tcPr>
          <w:p w14:paraId="6B384699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68F93EEF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CF051A2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12D10CA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34443E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lastRenderedPageBreak/>
              <w:t>Präsentation / Seminarvorbereitung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2AD823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299D8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8C4D94C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48DE5DAC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8E04167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Zwischenprüfungen</w:t>
            </w:r>
          </w:p>
        </w:tc>
        <w:tc>
          <w:tcPr>
            <w:tcW w:w="2515" w:type="dxa"/>
            <w:gridSpan w:val="5"/>
            <w:vAlign w:val="center"/>
          </w:tcPr>
          <w:p w14:paraId="4E3A1696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2581503C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6CEFDC2B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45</w:t>
            </w:r>
          </w:p>
        </w:tc>
      </w:tr>
      <w:tr w:rsidR="007B4543" w:rsidRPr="001E67EB" w14:paraId="6E60F6C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BC79A9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Übung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A940AA1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68B235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896E7F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3E46E8F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8E7CE7E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Labor</w:t>
            </w:r>
          </w:p>
        </w:tc>
        <w:tc>
          <w:tcPr>
            <w:tcW w:w="2515" w:type="dxa"/>
            <w:gridSpan w:val="5"/>
            <w:vAlign w:val="center"/>
          </w:tcPr>
          <w:p w14:paraId="0FE9730C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09EF3A7A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9A306C1" w14:textId="77777777" w:rsidR="007B4543" w:rsidRPr="00F83878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515292A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1631C53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Projekte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426D87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9709190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8CF9A9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</w:tr>
      <w:tr w:rsidR="007B4543" w:rsidRPr="001E67EB" w14:paraId="03B1DA0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7D0C45E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Abschlussprüfung</w:t>
            </w:r>
          </w:p>
        </w:tc>
        <w:tc>
          <w:tcPr>
            <w:tcW w:w="2515" w:type="dxa"/>
            <w:gridSpan w:val="5"/>
            <w:vAlign w:val="center"/>
          </w:tcPr>
          <w:p w14:paraId="4F0A30BA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4FC1C98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66E1E8EE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60</w:t>
            </w:r>
          </w:p>
        </w:tc>
      </w:tr>
      <w:tr w:rsidR="007B4543" w:rsidRPr="001E67EB" w14:paraId="2B46B6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9057FFA" w14:textId="77777777" w:rsidR="007B4543" w:rsidRPr="00F83878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 Arbeitsaufwand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0B8053" w14:textId="77777777" w:rsidR="007B4543" w:rsidRPr="00F83878" w:rsidRDefault="00F8387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150</w:t>
            </w:r>
          </w:p>
        </w:tc>
      </w:tr>
      <w:tr w:rsidR="007B4543" w:rsidRPr="001E67EB" w14:paraId="7A04E80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52C90916" w14:textId="77777777" w:rsidR="007B4543" w:rsidRPr="00F83878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ECTS Punkte  </w:t>
            </w:r>
            <w:r w:rsidRPr="00F8387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(Gesamtaufwand /</w:t>
            </w:r>
            <w:r w:rsidR="00D57B37" w:rsidRPr="00F83878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F83878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F8387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)</w:t>
            </w: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056E782C" w14:textId="77777777" w:rsidR="007B4543" w:rsidRPr="00F83878" w:rsidRDefault="00F8387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1E67EB" w14:paraId="096A7DE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29464FA7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F83878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Lernergebnisse</w:t>
            </w:r>
          </w:p>
        </w:tc>
      </w:tr>
      <w:tr w:rsidR="007B4543" w:rsidRPr="001E67EB" w14:paraId="3ECB72B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6DD925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7230376E" w14:textId="77777777" w:rsidR="007B4543" w:rsidRPr="00F83878" w:rsidRDefault="00F8387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Teilnehmer erreichen die Kompetenz, die Regionalpolitik der EU zu verstehen.</w:t>
            </w:r>
          </w:p>
        </w:tc>
      </w:tr>
      <w:tr w:rsidR="007B4543" w:rsidRPr="001E67EB" w14:paraId="7246E37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FDBF90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AAB74E" w14:textId="77777777" w:rsidR="007B4543" w:rsidRPr="00F83878" w:rsidRDefault="00F8387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Sie positionieren Sicherheitsstrategien in einem politischen Kontext.</w:t>
            </w:r>
          </w:p>
        </w:tc>
      </w:tr>
      <w:tr w:rsidR="007B4543" w:rsidRPr="001E67EB" w14:paraId="6436B36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90DB38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F83878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Wöchentliche Themenverteilung</w:t>
            </w:r>
          </w:p>
        </w:tc>
      </w:tr>
      <w:tr w:rsidR="007B4543" w:rsidRPr="001E67EB" w14:paraId="3ADE54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18D823D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4CCA0F63" w14:textId="77777777" w:rsidR="00692C8C" w:rsidRPr="00EB7F8C" w:rsidRDefault="00692C8C" w:rsidP="00692C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Einführung in den Syllabus</w:t>
            </w:r>
          </w:p>
          <w:p w14:paraId="7EBD2FC3" w14:textId="77777777" w:rsidR="007B4543" w:rsidRPr="00F83878" w:rsidRDefault="00692C8C" w:rsidP="00692C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Besprechung der Kursdetails und der Voraussetzungen</w:t>
            </w:r>
          </w:p>
        </w:tc>
      </w:tr>
      <w:tr w:rsidR="007B4543" w:rsidRPr="001E67EB" w14:paraId="2B768FC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E4E85C6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256EEC93" w14:textId="77777777" w:rsidR="007B4543" w:rsidRPr="00EB7F8C" w:rsidRDefault="00EB7F8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Einführung</w:t>
            </w:r>
          </w:p>
        </w:tc>
      </w:tr>
      <w:tr w:rsidR="007B4543" w:rsidRPr="001E67EB" w14:paraId="5C15F7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E75BC78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05CC543D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Drei Dynamiken</w:t>
            </w:r>
          </w:p>
          <w:p w14:paraId="0AC85964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Entwicklung der europäischen Integration</w:t>
            </w:r>
          </w:p>
          <w:p w14:paraId="431A11C4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Entwicklung der internationalen Sicherheit</w:t>
            </w:r>
          </w:p>
          <w:p w14:paraId="5A286E22" w14:textId="77777777" w:rsidR="007B4543" w:rsidRPr="00F83878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Entwicklung der vertraglichen Grundlagen</w:t>
            </w:r>
          </w:p>
        </w:tc>
      </w:tr>
      <w:tr w:rsidR="007B4543" w:rsidRPr="001E67EB" w14:paraId="3150BB1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C76B4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2BF2A7B7" w14:textId="77777777" w:rsidR="00EB7F8C" w:rsidRPr="00EB7F8C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Beziehungen zwischen der EU und der NATO</w:t>
            </w:r>
          </w:p>
          <w:p w14:paraId="1718E688" w14:textId="77777777" w:rsidR="007B4543" w:rsidRPr="00F83878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Die Beziehungen zwischen der EU und den USA</w:t>
            </w:r>
          </w:p>
        </w:tc>
      </w:tr>
      <w:tr w:rsidR="007B4543" w:rsidRPr="001E67EB" w14:paraId="22DA107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1260001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29DAE501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Die Formung der Gemeinsamen </w:t>
            </w:r>
            <w:proofErr w:type="spellStart"/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Außenund</w:t>
            </w:r>
            <w:proofErr w:type="spellEnd"/>
          </w:p>
          <w:p w14:paraId="4D902B82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Sicherheitspolitik (GASP) – Lernen durch Erfahrung</w:t>
            </w:r>
          </w:p>
          <w:p w14:paraId="2EE1FEE5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Von Maastricht bis Amsterdam</w:t>
            </w:r>
          </w:p>
          <w:p w14:paraId="2EFC5F20" w14:textId="77777777" w:rsidR="007B4543" w:rsidRPr="00F83878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Von der Kosovo-Krise bis Nizza</w:t>
            </w:r>
          </w:p>
        </w:tc>
      </w:tr>
      <w:tr w:rsidR="007B4543" w:rsidRPr="001E67EB" w14:paraId="53E47A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2B7584A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6EC2D04B" w14:textId="77777777" w:rsidR="00EB7F8C" w:rsidRPr="00EB7F8C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Das heutige System der Externen Politiken</w:t>
            </w:r>
          </w:p>
          <w:p w14:paraId="42BDBD0A" w14:textId="77777777" w:rsidR="00EB7F8C" w:rsidRPr="00EB7F8C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der EU (GASP, GSVP, Handel)</w:t>
            </w:r>
          </w:p>
          <w:p w14:paraId="040A02C7" w14:textId="77777777" w:rsidR="00EB7F8C" w:rsidRPr="00EB7F8C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Der Vertrag von Lissabon</w:t>
            </w:r>
          </w:p>
          <w:p w14:paraId="0F192D1D" w14:textId="77777777" w:rsidR="007B4543" w:rsidRPr="00F83878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Die Konstruktion der Institutionen</w:t>
            </w:r>
          </w:p>
        </w:tc>
      </w:tr>
      <w:tr w:rsidR="007B4543" w:rsidRPr="001E67EB" w14:paraId="6B15B7B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F3A10C5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71A25FF5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externen Aktivitäten der EU im Überblick</w:t>
            </w:r>
          </w:p>
          <w:p w14:paraId="7D4826B9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Außen- und Sicherheitspolitik</w:t>
            </w:r>
          </w:p>
          <w:p w14:paraId="540276A0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Handel und Entwicklungshilfe</w:t>
            </w:r>
          </w:p>
          <w:p w14:paraId="7D8DB5DB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Fünf Krisen und die Reaktionen der EU</w:t>
            </w:r>
          </w:p>
          <w:p w14:paraId="40869BAD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Herausforderungen und Globale Strategie (EU GS)</w:t>
            </w:r>
          </w:p>
          <w:p w14:paraId="070F2547" w14:textId="77777777" w:rsidR="007B4543" w:rsidRPr="00F83878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Sicherheits- und Verteidigungspolitik der EU (GSVP)</w:t>
            </w:r>
          </w:p>
        </w:tc>
      </w:tr>
      <w:tr w:rsidR="007B4543" w:rsidRPr="001E67EB" w14:paraId="213B9C3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B358D52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107B524B" w14:textId="77777777" w:rsidR="00EB7F8C" w:rsidRPr="00EB7F8C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EU-Erweiterung als Sonderfall der EU-Außenpolitik</w:t>
            </w:r>
          </w:p>
          <w:p w14:paraId="6610B001" w14:textId="77777777" w:rsidR="00EB7F8C" w:rsidRPr="00EB7F8C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Big Bang Erweiterung nach Osten von 2004-2007</w:t>
            </w:r>
          </w:p>
          <w:p w14:paraId="293D0F60" w14:textId="77777777" w:rsidR="00EB7F8C" w:rsidRPr="00EB7F8C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SOE-Erweiterung</w:t>
            </w:r>
          </w:p>
          <w:p w14:paraId="268396C4" w14:textId="77777777" w:rsidR="007B4543" w:rsidRPr="00F83878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Türkei und EU-Erweiterung</w:t>
            </w:r>
          </w:p>
        </w:tc>
      </w:tr>
      <w:tr w:rsidR="007B4543" w:rsidRPr="001E67EB" w14:paraId="7188ED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6E4E0F8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15974EA8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Europäische Nachbarschaftspolitik in der Folge der Erweiterung</w:t>
            </w:r>
          </w:p>
          <w:p w14:paraId="68B13E39" w14:textId="77777777" w:rsidR="00EB7F8C" w:rsidRPr="00EB7F8C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Die östliche Partnerschaft</w:t>
            </w:r>
          </w:p>
          <w:p w14:paraId="72ACFD93" w14:textId="77777777" w:rsidR="007B4543" w:rsidRPr="00F83878" w:rsidRDefault="00EB7F8C" w:rsidP="00EB7F8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Die Politik gegenüber den südlichen Nachbarn</w:t>
            </w:r>
          </w:p>
        </w:tc>
      </w:tr>
      <w:tr w:rsidR="007B4543" w:rsidRPr="001E67EB" w14:paraId="1CF6AE9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D132107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51E6C3E9" w14:textId="77777777" w:rsidR="007B4543" w:rsidRPr="00EB7F8C" w:rsidRDefault="00EB7F8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Beziehungen zwischen der EU und China</w:t>
            </w:r>
          </w:p>
        </w:tc>
      </w:tr>
      <w:tr w:rsidR="007B4543" w:rsidRPr="001E67EB" w14:paraId="50AF08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E94B4BE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69E6A75A" w14:textId="77777777" w:rsidR="007B4543" w:rsidRPr="00EB7F8C" w:rsidRDefault="00EB7F8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Fallstudien (Stud. und Prof.)</w:t>
            </w:r>
          </w:p>
        </w:tc>
      </w:tr>
      <w:tr w:rsidR="007B4543" w:rsidRPr="001E67EB" w14:paraId="0EF813D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5EEAA06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lastRenderedPageBreak/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0FFD9BF2" w14:textId="77777777" w:rsidR="00EB7F8C" w:rsidRPr="00EB7F8C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Theoretische Erklärungsmuster der Außen- und</w:t>
            </w:r>
          </w:p>
          <w:p w14:paraId="0F545EBF" w14:textId="77777777" w:rsidR="00EB7F8C" w:rsidRPr="00EB7F8C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Sicherheitspolitik der EU</w:t>
            </w:r>
          </w:p>
          <w:p w14:paraId="32C371F8" w14:textId="77777777" w:rsidR="007B4543" w:rsidRPr="00F83878" w:rsidRDefault="00EB7F8C" w:rsidP="00EB7F8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Schlussfolgerungen</w:t>
            </w:r>
          </w:p>
        </w:tc>
      </w:tr>
      <w:tr w:rsidR="007B4543" w:rsidRPr="001E67EB" w14:paraId="17DD802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1E8D73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55256D43" w14:textId="77777777" w:rsidR="007B4543" w:rsidRPr="00EB7F8C" w:rsidRDefault="00EB7F8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EB7F8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 Die Beziehungen zwischen der EU und Afrika</w:t>
            </w:r>
          </w:p>
        </w:tc>
      </w:tr>
      <w:tr w:rsidR="007B4543" w:rsidRPr="001E67EB" w14:paraId="3023259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8B1A36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1E79579F" w14:textId="77777777" w:rsidR="007B4543" w:rsidRPr="00F83878" w:rsidRDefault="00FA53F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A53F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Allgemeiner Ausblick</w:t>
            </w:r>
          </w:p>
        </w:tc>
      </w:tr>
      <w:tr w:rsidR="007B4543" w:rsidRPr="001E67EB" w14:paraId="624DA7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F66AA03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309514D9" w14:textId="77777777" w:rsidR="007B4543" w:rsidRPr="00F83878" w:rsidRDefault="00FA53F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A53F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Allgemeiner Ausblick</w:t>
            </w:r>
          </w:p>
        </w:tc>
      </w:tr>
      <w:tr w:rsidR="007B4543" w:rsidRPr="001E67EB" w14:paraId="3777364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582FA91A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F83878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Beitrag der Lernergebnisse zu den Lernzielen des Programms (1-5)</w:t>
            </w:r>
          </w:p>
        </w:tc>
      </w:tr>
      <w:tr w:rsidR="007B4543" w:rsidRPr="001E67EB" w14:paraId="20DDD69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369B726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39A434F3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B9029C3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149F15BA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36114C06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509E58A5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65BBA34E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6A74E0B8" w14:textId="77777777" w:rsidR="007B4543" w:rsidRPr="00F83878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P7</w:t>
            </w:r>
          </w:p>
        </w:tc>
      </w:tr>
      <w:tr w:rsidR="007B4543" w:rsidRPr="001E67EB" w14:paraId="1BB51721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7D962C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61F70ED8" w14:textId="77777777" w:rsidR="007B4543" w:rsidRPr="00F83878" w:rsidRDefault="00FA53F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5E014DDB" w14:textId="77777777" w:rsidR="007B4543" w:rsidRPr="00F83878" w:rsidRDefault="00FA53F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1231" w:type="dxa"/>
            <w:gridSpan w:val="4"/>
            <w:vAlign w:val="center"/>
          </w:tcPr>
          <w:p w14:paraId="7314BF25" w14:textId="77777777" w:rsidR="007B4543" w:rsidRPr="00F83878" w:rsidRDefault="00FA53F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6" w:type="dxa"/>
            <w:vAlign w:val="center"/>
          </w:tcPr>
          <w:p w14:paraId="7DF5E08E" w14:textId="77777777" w:rsidR="007B4543" w:rsidRPr="00F83878" w:rsidRDefault="00FA53F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1306" w:type="dxa"/>
            <w:gridSpan w:val="5"/>
            <w:vAlign w:val="center"/>
          </w:tcPr>
          <w:p w14:paraId="5CB49A00" w14:textId="77777777" w:rsidR="007B4543" w:rsidRPr="00F83878" w:rsidRDefault="00FA53F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1784D9EE" w14:textId="77777777" w:rsidR="007B4543" w:rsidRPr="00F83878" w:rsidRDefault="00FA53F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5EA93076" w14:textId="77777777" w:rsidR="007B4543" w:rsidRPr="00F83878" w:rsidRDefault="00FA53F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1E67EB" w14:paraId="1631ADA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D4514EC" w14:textId="77777777" w:rsidR="007B4543" w:rsidRPr="00F83878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406399" w14:textId="77777777" w:rsidR="007B4543" w:rsidRPr="00F83878" w:rsidRDefault="00FA53F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739B175" w14:textId="77777777" w:rsidR="007B4543" w:rsidRPr="00F83878" w:rsidRDefault="00FA53F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59BD47" w14:textId="77777777" w:rsidR="007B4543" w:rsidRPr="00F83878" w:rsidRDefault="00FA53F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BF3CA9" w14:textId="77777777" w:rsidR="007B4543" w:rsidRPr="00F83878" w:rsidRDefault="00FA53F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870094" w14:textId="77777777" w:rsidR="007B4543" w:rsidRPr="00F83878" w:rsidRDefault="00FA53F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2DF7CB" w14:textId="77777777" w:rsidR="007B4543" w:rsidRPr="00F83878" w:rsidRDefault="00FA53F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881246" w14:textId="77777777" w:rsidR="007B4543" w:rsidRPr="00F83878" w:rsidRDefault="00FA53F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</w:tr>
      <w:tr w:rsidR="007B4543" w:rsidRPr="001E67EB" w14:paraId="36465E62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ADF5ED9" w14:textId="77777777" w:rsidR="007B4543" w:rsidRPr="00F83878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F8387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Beitragsgrad: </w:t>
            </w:r>
            <w:r w:rsidRPr="00F8387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F8387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F8387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7B4543" w:rsidRPr="001E67EB" w14:paraId="3CEC55C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49FAE3E" w14:textId="09D21A19" w:rsidR="007B4543" w:rsidRPr="001E67EB" w:rsidRDefault="00973004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973004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7B4543" w:rsidRPr="001E67EB" w14:paraId="3ADB8B0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51A41B5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1FB9ED91" w14:textId="18B3AF15" w:rsidR="007B4543" w:rsidRPr="001E67EB" w:rsidRDefault="00FA53F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Mit. </w:t>
            </w:r>
            <w:r w:rsidR="009730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Fatıma Zehra Alkan</w:t>
            </w:r>
          </w:p>
        </w:tc>
      </w:tr>
      <w:tr w:rsidR="007B4543" w:rsidRPr="001E67EB" w14:paraId="62B2A1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3722E1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1E5FF7D0" w14:textId="162C8273" w:rsidR="007B4543" w:rsidRPr="001E67EB" w:rsidRDefault="0097300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25.04.2022</w:t>
            </w:r>
          </w:p>
        </w:tc>
      </w:tr>
    </w:tbl>
    <w:p w14:paraId="79FA15B9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A204F40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48CF33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E5C2C58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11E2D39" w14:textId="77777777" w:rsidR="007B4543" w:rsidRDefault="007B4543" w:rsidP="007B4543"/>
    <w:p w14:paraId="6DB9A3EB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C2FFA" w14:textId="77777777" w:rsidR="00203C6F" w:rsidRDefault="00203C6F" w:rsidP="003F0441">
      <w:pPr>
        <w:spacing w:after="0" w:line="240" w:lineRule="auto"/>
      </w:pPr>
      <w:r>
        <w:separator/>
      </w:r>
    </w:p>
  </w:endnote>
  <w:endnote w:type="continuationSeparator" w:id="0">
    <w:p w14:paraId="01ADF17B" w14:textId="77777777" w:rsidR="00203C6F" w:rsidRDefault="00203C6F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B1B70" w14:textId="77777777" w:rsidR="00203C6F" w:rsidRDefault="00203C6F" w:rsidP="003F0441">
      <w:pPr>
        <w:spacing w:after="0" w:line="240" w:lineRule="auto"/>
      </w:pPr>
      <w:r>
        <w:separator/>
      </w:r>
    </w:p>
  </w:footnote>
  <w:footnote w:type="continuationSeparator" w:id="0">
    <w:p w14:paraId="4DB77E21" w14:textId="77777777" w:rsidR="00203C6F" w:rsidRDefault="00203C6F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BACED" w14:textId="77777777" w:rsidR="00F83878" w:rsidRPr="00BE37D6" w:rsidRDefault="00F83878" w:rsidP="00F83878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5C8D4493" wp14:editId="328CA521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6A45C4CE" w14:textId="77777777" w:rsidR="00F83878" w:rsidRPr="003A4828" w:rsidRDefault="00F83878" w:rsidP="00F83878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14:paraId="119C0255" w14:textId="77777777" w:rsidR="00FA169D" w:rsidRPr="00F83878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AT"/>
      </w:rPr>
    </w:pPr>
  </w:p>
  <w:p w14:paraId="29123525" w14:textId="77777777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F83878">
      <w:rPr>
        <w:rFonts w:ascii="Corbel" w:hAnsi="Corbel"/>
        <w:b/>
        <w:bCs/>
        <w:color w:val="000000"/>
        <w:sz w:val="24"/>
        <w:szCs w:val="24"/>
      </w:rPr>
      <w:t xml:space="preserve">POLITIKWISSENSCHAFT </w:t>
    </w:r>
    <w:proofErr w:type="spellStart"/>
    <w:r w:rsidR="00F83878">
      <w:rPr>
        <w:rFonts w:ascii="Corbel" w:hAnsi="Corbel"/>
        <w:b/>
        <w:bCs/>
        <w:color w:val="000000"/>
        <w:sz w:val="24"/>
        <w:szCs w:val="24"/>
      </w:rPr>
      <w:t>und</w:t>
    </w:r>
    <w:proofErr w:type="spellEnd"/>
    <w:r w:rsidR="00F83878">
      <w:rPr>
        <w:rFonts w:ascii="Corbel" w:hAnsi="Corbel"/>
        <w:b/>
        <w:bCs/>
        <w:color w:val="000000"/>
        <w:sz w:val="24"/>
        <w:szCs w:val="24"/>
      </w:rPr>
      <w:t xml:space="preserve"> INTERNATIONALE BEZIEHUNGEN</w:t>
    </w:r>
    <w:r w:rsidRPr="00BE37D6">
      <w:rPr>
        <w:rFonts w:ascii="Corbel" w:hAnsi="Corbel"/>
        <w:b/>
        <w:bCs/>
        <w:color w:val="000000"/>
      </w:rPr>
      <w:br/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03C6F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11D24"/>
    <w:rsid w:val="00344618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4B30"/>
    <w:rsid w:val="003E5F16"/>
    <w:rsid w:val="003F0441"/>
    <w:rsid w:val="00413C88"/>
    <w:rsid w:val="00413F91"/>
    <w:rsid w:val="00430382"/>
    <w:rsid w:val="00460F5C"/>
    <w:rsid w:val="004853DE"/>
    <w:rsid w:val="00485811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92C8C"/>
    <w:rsid w:val="006A6E97"/>
    <w:rsid w:val="006E0CF0"/>
    <w:rsid w:val="006E28BC"/>
    <w:rsid w:val="006E45E8"/>
    <w:rsid w:val="006E5E71"/>
    <w:rsid w:val="007162C5"/>
    <w:rsid w:val="007165DD"/>
    <w:rsid w:val="00726E97"/>
    <w:rsid w:val="00732E7E"/>
    <w:rsid w:val="00734B6A"/>
    <w:rsid w:val="00735792"/>
    <w:rsid w:val="007427FE"/>
    <w:rsid w:val="00751522"/>
    <w:rsid w:val="00753B2D"/>
    <w:rsid w:val="0075479F"/>
    <w:rsid w:val="0075590A"/>
    <w:rsid w:val="00762FC7"/>
    <w:rsid w:val="0076731B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D1FED"/>
    <w:rsid w:val="008D7635"/>
    <w:rsid w:val="00930185"/>
    <w:rsid w:val="009573BA"/>
    <w:rsid w:val="00973004"/>
    <w:rsid w:val="0099603B"/>
    <w:rsid w:val="009A7E10"/>
    <w:rsid w:val="009C390B"/>
    <w:rsid w:val="009D0A4A"/>
    <w:rsid w:val="009D77A6"/>
    <w:rsid w:val="009E44F0"/>
    <w:rsid w:val="009F3C5B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C16"/>
    <w:rsid w:val="00D42F4D"/>
    <w:rsid w:val="00D57B37"/>
    <w:rsid w:val="00D873D4"/>
    <w:rsid w:val="00D932F9"/>
    <w:rsid w:val="00DA54F4"/>
    <w:rsid w:val="00DC23C8"/>
    <w:rsid w:val="00E35FA4"/>
    <w:rsid w:val="00E37D65"/>
    <w:rsid w:val="00E50FDF"/>
    <w:rsid w:val="00E76392"/>
    <w:rsid w:val="00E7649F"/>
    <w:rsid w:val="00E80F64"/>
    <w:rsid w:val="00E92C78"/>
    <w:rsid w:val="00EA2DD4"/>
    <w:rsid w:val="00EA2EB5"/>
    <w:rsid w:val="00EA57E2"/>
    <w:rsid w:val="00EB7CF6"/>
    <w:rsid w:val="00EB7F8C"/>
    <w:rsid w:val="00EE1A4F"/>
    <w:rsid w:val="00EE2881"/>
    <w:rsid w:val="00EF7B84"/>
    <w:rsid w:val="00F3399A"/>
    <w:rsid w:val="00F359C0"/>
    <w:rsid w:val="00F5612B"/>
    <w:rsid w:val="00F677D0"/>
    <w:rsid w:val="00F7530D"/>
    <w:rsid w:val="00F83878"/>
    <w:rsid w:val="00F97328"/>
    <w:rsid w:val="00FA169D"/>
    <w:rsid w:val="00FA53F8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63160"/>
  <w15:docId w15:val="{ACD8A82C-F081-4B59-BAA0-4B02B092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F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23</cp:revision>
  <dcterms:created xsi:type="dcterms:W3CDTF">2020-03-09T13:43:00Z</dcterms:created>
  <dcterms:modified xsi:type="dcterms:W3CDTF">2022-05-06T07:00:00Z</dcterms:modified>
</cp:coreProperties>
</file>