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93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93641B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9364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20D71A4F" w:rsidR="00EF0B96" w:rsidRPr="00EF0B96" w:rsidRDefault="00EF0B96" w:rsidP="00675534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7E36CE">
              <w:rPr>
                <w:b w:val="0"/>
              </w:rPr>
              <w:t>316</w:t>
            </w:r>
          </w:p>
        </w:tc>
        <w:tc>
          <w:tcPr>
            <w:tcW w:w="1776" w:type="dxa"/>
            <w:gridSpan w:val="7"/>
          </w:tcPr>
          <w:p w14:paraId="36B7D2BE" w14:textId="7DE2B40A" w:rsidR="00EF0B96" w:rsidRPr="00F359C0" w:rsidRDefault="00A02DCA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776" w:type="dxa"/>
            <w:gridSpan w:val="3"/>
          </w:tcPr>
          <w:p w14:paraId="451C9512" w14:textId="3C7FEA76" w:rsidR="00EF0B96" w:rsidRPr="00F359C0" w:rsidRDefault="007E36CE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EF0B96" w:rsidRPr="001E67EB" w14:paraId="3573D5E7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9364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552B8133" w:rsidR="00EF0B96" w:rsidRPr="00EF0B96" w:rsidRDefault="007E36CE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 w:val="0"/>
              </w:rPr>
              <w:t>Araştırma Semineri</w:t>
            </w:r>
          </w:p>
        </w:tc>
        <w:tc>
          <w:tcPr>
            <w:tcW w:w="592" w:type="dxa"/>
          </w:tcPr>
          <w:p w14:paraId="6C42D34C" w14:textId="0471F574" w:rsidR="00EF0B96" w:rsidRPr="00F359C0" w:rsidRDefault="007E36CE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562E8135" w:rsidR="00EF0B96" w:rsidRPr="00F359C0" w:rsidRDefault="007E36CE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</w:tr>
      <w:tr w:rsidR="006E410C" w:rsidRPr="001E67EB" w14:paraId="25A698D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93641B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93641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93641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93641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93641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93641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93641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93641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93641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93641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44C292DA" w:rsidR="006E410C" w:rsidRPr="005153F7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Seminerde siyaset bilimi araştırma sürecindeki bireysel çalışma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adımları tartışılır ve öğrenciler tarafından uygulanır. Amaç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seminer bildirisi formatında bir araştırma projesi oluşturmaktır.</w:t>
            </w:r>
          </w:p>
        </w:tc>
      </w:tr>
      <w:tr w:rsidR="006E410C" w:rsidRPr="001E67EB" w14:paraId="05B0BB7C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7488986F" w:rsidR="006E410C" w:rsidRPr="00EF0B96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Seminer, siyaset bilimi disiplininde araştırma sürecine genel bir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bakış sağlar; bu yolda araştırma sorusu, araştırma tasarımı,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kavram ve teori, veri ve ölçüm, vaka seçimi gibi konulara eğilir.</w:t>
            </w:r>
          </w:p>
        </w:tc>
      </w:tr>
      <w:tr w:rsidR="006E410C" w:rsidRPr="001E67EB" w14:paraId="17E9E230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93641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93641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CA44CF7" w:rsidR="006E410C" w:rsidRPr="001E67EB" w:rsidRDefault="007E36CE" w:rsidP="0093641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Philipp Decker</w:t>
            </w:r>
          </w:p>
        </w:tc>
      </w:tr>
      <w:tr w:rsidR="00EF0B96" w:rsidRPr="001E67EB" w14:paraId="395DF21D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7CC64BC8" w:rsidR="00EF0B96" w:rsidRPr="001E67EB" w:rsidRDefault="007E36CE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Philipp Decker</w:t>
            </w:r>
          </w:p>
        </w:tc>
      </w:tr>
      <w:tr w:rsidR="00EF0B96" w:rsidRPr="001E67EB" w14:paraId="3C750DE9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5F4CF9" w14:textId="77777777" w:rsidR="007E36CE" w:rsidRPr="007E36CE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Bernauer, Thomas et al. (2015) Einführung in die</w:t>
            </w:r>
          </w:p>
          <w:p w14:paraId="1418D416" w14:textId="77777777" w:rsidR="007E36CE" w:rsidRPr="007E36CE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Politikwissenschaft. Baden-Baden: UTB, Kapitel 2 und 3.</w:t>
            </w:r>
          </w:p>
          <w:p w14:paraId="178D0B7D" w14:textId="77777777" w:rsidR="007E36CE" w:rsidRPr="007E36CE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Gschwend, Thomas und Schimmelfennig, Frank (Hg) (2007)</w:t>
            </w:r>
          </w:p>
          <w:p w14:paraId="18FE766E" w14:textId="77777777" w:rsidR="007E36CE" w:rsidRPr="007E36CE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Forschungsdesign in der Politikwissenschaft: Probleme -</w:t>
            </w:r>
          </w:p>
          <w:p w14:paraId="6ED3CA02" w14:textId="75122064" w:rsidR="00EF0B96" w:rsidRPr="00EF0B96" w:rsidRDefault="007E36CE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Strategien - Anwendungen. Frankfurt: Campus.</w:t>
            </w:r>
          </w:p>
        </w:tc>
      </w:tr>
      <w:tr w:rsidR="00EF0B96" w:rsidRPr="001E67EB" w14:paraId="61883C2C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2F407623" w14:textId="77777777" w:rsidR="007E36CE" w:rsidRPr="007E36CE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Joachim et al. (2010) </w:t>
            </w:r>
            <w:proofErr w:type="spellStart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</w:t>
            </w:r>
          </w:p>
          <w:p w14:paraId="5700D85B" w14:textId="77777777" w:rsidR="007E36CE" w:rsidRPr="007E36CE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Paderborn: UTB. </w:t>
            </w:r>
            <w:proofErr w:type="spellStart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Halperin</w:t>
            </w:r>
            <w:proofErr w:type="spellEnd"/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Sandra und</w:t>
            </w:r>
          </w:p>
          <w:p w14:paraId="56790B60" w14:textId="77777777" w:rsidR="007E36CE" w:rsidRPr="007E36CE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Heath, Oliver (2017) Political Research: Methods and Practical</w:t>
            </w:r>
          </w:p>
          <w:p w14:paraId="1EF96AF0" w14:textId="7CB6466D" w:rsidR="00EF0B96" w:rsidRPr="00675534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7E36C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Skills. Oxford: OUP.</w:t>
            </w:r>
          </w:p>
        </w:tc>
      </w:tr>
      <w:tr w:rsidR="00EF0B96" w:rsidRPr="001E67EB" w14:paraId="427EBFB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77B8BAA8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60C93DB" w14:textId="04DDB10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1F1299E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0EBB0AC7" w:rsidR="00EF0B96" w:rsidRPr="001E67EB" w:rsidRDefault="007E36C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078B378B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33BF7872" w:rsidR="00EF0B96" w:rsidRPr="001E67EB" w:rsidRDefault="007E36C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2D96CA18" w:rsidR="00EF0B96" w:rsidRPr="001E67EB" w:rsidRDefault="007E36C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EF0B96" w:rsidRPr="001E67EB" w14:paraId="1C30BBF0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1EE694E9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AAF7A70" w14:textId="03752159" w:rsidR="00EF0B96" w:rsidRPr="001E67EB" w:rsidRDefault="00EF0B96" w:rsidP="00A02DC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8F8FB92" w14:textId="6A02EE09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3F1EFBBB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9364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73EA9BF" w:rsidR="00EF0B96" w:rsidRPr="001E67EB" w:rsidRDefault="007E36C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24284C1C" w:rsidR="00EF0B96" w:rsidRPr="001E67EB" w:rsidRDefault="00A02DC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33ABD4F1" w:rsidR="00EF0B96" w:rsidRPr="008243C2" w:rsidRDefault="007E36CE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EF0B96" w:rsidRPr="001E67EB" w14:paraId="7B196791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55A1AF2D" w:rsidR="00EF0B96" w:rsidRPr="008243C2" w:rsidRDefault="007E36CE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EF0B96" w:rsidRPr="001E67EB" w14:paraId="5DBB8DA0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7E36CE" w:rsidRPr="001E67EB" w14:paraId="73F7900D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7E36CE" w:rsidRPr="001E67EB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25CB659C" w:rsidR="007E36CE" w:rsidRPr="00670E2B" w:rsidRDefault="003A2281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A</w:t>
            </w:r>
            <w:r w:rsidR="007E36CE" w:rsidRPr="00633042">
              <w:t>raştırma tasarımının geliştirilmesi</w:t>
            </w:r>
          </w:p>
        </w:tc>
      </w:tr>
      <w:tr w:rsidR="007E36CE" w:rsidRPr="001E67EB" w14:paraId="31E28B59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A8C6BA4" w14:textId="7CE70834" w:rsidR="007E36CE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280A6572" w14:textId="3FCA8A90" w:rsidR="007E36CE" w:rsidRPr="00A02DCA" w:rsidRDefault="003A2281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A</w:t>
            </w:r>
            <w:r w:rsidR="007E36CE" w:rsidRPr="00633042">
              <w:t>raştırma sorusunun türetilmesi</w:t>
            </w:r>
          </w:p>
        </w:tc>
      </w:tr>
      <w:tr w:rsidR="007E36CE" w:rsidRPr="001E67EB" w14:paraId="7F980227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34BC4C" w14:textId="087A5788" w:rsidR="007E36CE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102892E5" w14:textId="07CD01EA" w:rsidR="007E36CE" w:rsidRPr="00A02DCA" w:rsidRDefault="003A2281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K</w:t>
            </w:r>
            <w:r w:rsidR="007E36CE" w:rsidRPr="00633042">
              <w:t>avram ve teorilerin işlevi</w:t>
            </w:r>
          </w:p>
        </w:tc>
      </w:tr>
      <w:tr w:rsidR="007E36CE" w:rsidRPr="001E67EB" w14:paraId="53B7C824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3C6AAF4" w14:textId="59F18AF9" w:rsidR="007E36CE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47990092" w14:textId="4B3044A0" w:rsidR="007E36CE" w:rsidRPr="00A02DCA" w:rsidRDefault="003A2281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V</w:t>
            </w:r>
            <w:r w:rsidR="007E36CE" w:rsidRPr="00633042">
              <w:t>eri toplama</w:t>
            </w:r>
          </w:p>
        </w:tc>
      </w:tr>
      <w:tr w:rsidR="007E36CE" w:rsidRPr="001E67EB" w14:paraId="005375C0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DFA1DE2" w14:textId="226D4CD3" w:rsidR="007E36CE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935" w:type="dxa"/>
            <w:gridSpan w:val="21"/>
          </w:tcPr>
          <w:p w14:paraId="5F594FB3" w14:textId="547F919A" w:rsidR="007E36CE" w:rsidRPr="00A02DCA" w:rsidRDefault="003A2281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N</w:t>
            </w:r>
            <w:r w:rsidR="007E36CE" w:rsidRPr="00633042">
              <w:t>icel ve nitel araştırmalar arasındaki fark ve benzerlikler</w:t>
            </w:r>
          </w:p>
        </w:tc>
      </w:tr>
      <w:tr w:rsidR="007E36CE" w:rsidRPr="001E67EB" w14:paraId="354A793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9B91488" w14:textId="5628F060" w:rsidR="007E36CE" w:rsidRDefault="007E36CE" w:rsidP="007E36C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3C5573DB" w14:textId="03313076" w:rsidR="007E36CE" w:rsidRPr="00A02DCA" w:rsidRDefault="003A2281" w:rsidP="007E36C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S</w:t>
            </w:r>
            <w:r w:rsidR="007E36CE" w:rsidRPr="00633042">
              <w:t>iyaset bilimi araştırmalarındaki zorluklarla başa çıkma</w:t>
            </w:r>
          </w:p>
        </w:tc>
      </w:tr>
      <w:tr w:rsidR="007E36CE" w:rsidRPr="001E67EB" w14:paraId="42F88DEC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833AA0B" w14:textId="7B9A75C7" w:rsidR="007E36CE" w:rsidRDefault="007E36CE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21F87780" w14:textId="77777777" w:rsidR="007E36CE" w:rsidRPr="001E1A5D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Öğrenciler bir araştırma sorusu formüle edebilir ve bağımsız olarak bir seminer</w:t>
            </w:r>
          </w:p>
          <w:p w14:paraId="010F4C8E" w14:textId="540D3866" w:rsidR="007E36CE" w:rsidRPr="00A02DCA" w:rsidRDefault="007E36CE" w:rsidP="007E36C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bildirisi şeklinde ele alabilir</w:t>
            </w:r>
          </w:p>
        </w:tc>
      </w:tr>
      <w:tr w:rsidR="00EF0B96" w:rsidRPr="001E67EB" w14:paraId="5FF0F54A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AC0D04" w:rsidRPr="001E67EB" w14:paraId="67682D34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1D194749" w:rsidR="00AC0D04" w:rsidRPr="00670E2B" w:rsidRDefault="001E1A5D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Siyaset Bili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mi </w:t>
            </w:r>
            <w:r w:rsid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disiplininde araştırmanın yeri 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ve önemi</w:t>
            </w:r>
          </w:p>
        </w:tc>
      </w:tr>
      <w:tr w:rsidR="00AC0D04" w:rsidRPr="001E67EB" w14:paraId="3AD8A3F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374463D3" w:rsidR="00AC0D04" w:rsidRPr="00670E2B" w:rsidRDefault="001E1A5D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Araştırma konusunun 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kapsama alanları ve </w:t>
            </w: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belirlenme süreci</w:t>
            </w:r>
          </w:p>
        </w:tc>
      </w:tr>
      <w:tr w:rsidR="00AC0D04" w:rsidRPr="001E67EB" w14:paraId="54D571CC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25E23A0A" w:rsidR="00AC0D04" w:rsidRPr="001E1A5D" w:rsidRDefault="001E1A5D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Siyaset Bilimi disiplininde araştırmanın </w:t>
            </w:r>
            <w:r w:rsid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yöntem ve basamakları I</w:t>
            </w:r>
          </w:p>
        </w:tc>
      </w:tr>
      <w:tr w:rsidR="00AC0D04" w:rsidRPr="001E67EB" w14:paraId="4AE90309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022A5C7D" w:rsidR="00AC0D04" w:rsidRPr="00670E2B" w:rsidRDefault="006575B9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Siyaset Bilimi disiplininde araştırmanın yöntem ve basamakları 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</w:t>
            </w:r>
          </w:p>
        </w:tc>
      </w:tr>
      <w:tr w:rsidR="00AC0D04" w:rsidRPr="001E67EB" w14:paraId="07E8359E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3CA3EF6B" w:rsidR="00AC0D04" w:rsidRPr="00670E2B" w:rsidRDefault="006575B9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Nitel ve nicel araştırmalar arasındaki benzerlik ve farklılıklar</w:t>
            </w:r>
          </w:p>
        </w:tc>
      </w:tr>
      <w:tr w:rsidR="00AC0D04" w:rsidRPr="001E67EB" w14:paraId="28912089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1B34644A" w:rsidR="00AC0D04" w:rsidRPr="00670E2B" w:rsidRDefault="006575B9" w:rsidP="00AC0D0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Araştırma sorusu ve </w:t>
            </w: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araştırma tasarımı</w:t>
            </w:r>
          </w:p>
        </w:tc>
      </w:tr>
      <w:tr w:rsidR="00AC0D04" w:rsidRPr="001E67EB" w14:paraId="278D4CA8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AC0D04" w:rsidRPr="001E67EB" w:rsidRDefault="00AC0D04" w:rsidP="00AC0D0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3C0394D3" w:rsidR="00AC0D04" w:rsidRPr="00670E2B" w:rsidRDefault="006575B9" w:rsidP="00AC0D0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Verilerin toplanması ve ölçülmesi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</w:t>
            </w:r>
          </w:p>
        </w:tc>
      </w:tr>
      <w:tr w:rsidR="006575B9" w:rsidRPr="001E67EB" w14:paraId="02C2858C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416453E1" w:rsidR="006575B9" w:rsidRPr="00670E2B" w:rsidRDefault="006575B9" w:rsidP="006575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Verilerin toplanması ve ölçülmesi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I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</w:t>
            </w:r>
          </w:p>
        </w:tc>
      </w:tr>
      <w:tr w:rsidR="006575B9" w:rsidRPr="001E67EB" w14:paraId="5C774530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01479BF0" w:rsidR="006575B9" w:rsidRPr="00670E2B" w:rsidRDefault="006575B9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1A5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Pro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blem cümlesi, amaç, önem ve kapsam</w:t>
            </w:r>
          </w:p>
        </w:tc>
      </w:tr>
      <w:tr w:rsidR="006575B9" w:rsidRPr="001E67EB" w14:paraId="0F010FB0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01AB426B" w:rsidR="006575B9" w:rsidRPr="00670E2B" w:rsidRDefault="006575B9" w:rsidP="006575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75B9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Kavram ve teoriler</w:t>
            </w:r>
            <w:r w:rsid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in işlevi</w:t>
            </w:r>
          </w:p>
        </w:tc>
      </w:tr>
      <w:tr w:rsidR="006575B9" w:rsidRPr="001E67EB" w14:paraId="4F8BAF5E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0D95562A" w:rsidR="006575B9" w:rsidRPr="00670E2B" w:rsidRDefault="00E8447B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Siyaset bilimi araştırmalarında potansiyel zorluklar </w:t>
            </w:r>
          </w:p>
        </w:tc>
      </w:tr>
      <w:tr w:rsidR="006575B9" w:rsidRPr="001E67EB" w14:paraId="7F1DC5CC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57E16C77" w:rsidR="006575B9" w:rsidRPr="00670E2B" w:rsidRDefault="00E8447B" w:rsidP="006575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Araştırma projesi I</w:t>
            </w:r>
          </w:p>
        </w:tc>
      </w:tr>
      <w:tr w:rsidR="006575B9" w:rsidRPr="001E67EB" w14:paraId="4A5DEDC6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3522C57C" w:rsidR="006575B9" w:rsidRPr="00670E2B" w:rsidRDefault="00E8447B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Araştırma projesi II</w:t>
            </w:r>
          </w:p>
        </w:tc>
      </w:tr>
      <w:tr w:rsidR="006575B9" w:rsidRPr="001E67EB" w14:paraId="04E95E5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285BADA9" w:rsidR="006575B9" w:rsidRPr="00670E2B" w:rsidRDefault="00E8447B" w:rsidP="006575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Genel değerlendirme</w:t>
            </w:r>
          </w:p>
        </w:tc>
      </w:tr>
      <w:tr w:rsidR="006575B9" w:rsidRPr="001E67EB" w14:paraId="5AA80B3E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575B9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32EDD6B7" w:rsidR="006575B9" w:rsidRPr="00670E2B" w:rsidRDefault="006575B9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447B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Final sınavı</w:t>
            </w:r>
          </w:p>
        </w:tc>
      </w:tr>
      <w:tr w:rsidR="006575B9" w:rsidRPr="001E67EB" w14:paraId="330B44BA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6575B9" w:rsidRPr="00753B2D" w:rsidRDefault="006575B9" w:rsidP="006575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575B9" w:rsidRPr="001E67EB" w14:paraId="1563A4B0" w14:textId="77777777" w:rsidTr="00936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575B9" w:rsidRPr="001E67EB" w:rsidRDefault="006575B9" w:rsidP="006575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575B9" w:rsidRPr="00630100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575B9" w:rsidRPr="001E67EB" w14:paraId="74EA9948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3FDAF668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E2BD76F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02F4AD7F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7FB09163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33C68245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18072D9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17C2CA3F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575B9" w:rsidRPr="001E67EB" w14:paraId="02A4B4AF" w14:textId="77777777" w:rsidTr="00936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26D59D71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6C05C79F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34C81B38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7BC901F1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695C6925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193A8E2E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2849069" w14:textId="766D371A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575B9" w:rsidRPr="001E67EB" w14:paraId="03B67E6B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56E7C9B8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153279A1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4C70CA89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1E16DAB0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6DD06182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6E39B4AE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36D56C2D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575B9" w:rsidRPr="001E67EB" w14:paraId="43AA6F4E" w14:textId="77777777" w:rsidTr="00936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B1C91C0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10176D" w14:textId="34A3C2A8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E5F9A49" w14:textId="096F6560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54AEB10B" w14:textId="1190CC26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4CCADA9F" w14:textId="7AF49116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D31E79F" w14:textId="136EFD8B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E8F7AC8" w14:textId="24017D69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1661118" w14:textId="6834FCA9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575B9" w:rsidRPr="001E67EB" w14:paraId="02299CE2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6575B9" w:rsidRPr="001E67EB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53CDBF3A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61C51B2C" w14:textId="172DFA20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1B05AD2" w14:textId="59E1603C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45992373" w14:textId="3635C9FF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EF1C19B" w14:textId="4892FA34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3B9D0E15" w14:textId="49956A11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3320D01" w14:textId="0412EB77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575B9" w:rsidRPr="001E67EB" w14:paraId="7693FAB5" w14:textId="77777777" w:rsidTr="00936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1744273" w14:textId="77777777" w:rsidR="006575B9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4260009" w14:textId="64DFED2D" w:rsidR="006575B9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0DC23F9" w14:textId="7D9AB2FB" w:rsidR="006575B9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85CE4F9" w14:textId="32D14D02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6EC8CBF1" w14:textId="22840917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2844D231" w14:textId="3E5D7625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73405C2B" w14:textId="228A4B86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71CCA92" w14:textId="2E80249B" w:rsidR="006575B9" w:rsidRPr="001E67EB" w:rsidRDefault="006575B9" w:rsidP="006575B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575B9" w:rsidRPr="001E67EB" w14:paraId="3B9C2799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605F062" w14:textId="77777777" w:rsidR="006575B9" w:rsidRDefault="006575B9" w:rsidP="006575B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CE3B88A" w14:textId="05090862" w:rsidR="006575B9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72B7746" w14:textId="46934250" w:rsidR="006575B9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98B9CE9" w14:textId="1A63BF12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3C0F6060" w14:textId="7FA5DE5E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4F11286" w14:textId="1950AB45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F607BBE" w14:textId="46C737EE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377F26D" w14:textId="63B97256" w:rsidR="006575B9" w:rsidRPr="001E67EB" w:rsidRDefault="006575B9" w:rsidP="006575B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575B9" w:rsidRPr="001E67EB" w14:paraId="7024102C" w14:textId="77777777" w:rsidTr="009364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575B9" w:rsidRPr="00923B1C" w:rsidRDefault="006575B9" w:rsidP="006575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575B9" w:rsidRPr="001E67EB" w14:paraId="74E2F6C4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2569F66" w:rsidR="006575B9" w:rsidRPr="001E67EB" w:rsidRDefault="006575B9" w:rsidP="006575B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55676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575B9" w:rsidRPr="001E67EB" w14:paraId="21652E32" w14:textId="77777777" w:rsidTr="009364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575B9" w:rsidRPr="001E67EB" w:rsidRDefault="006575B9" w:rsidP="006575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031A8B4A" w:rsidR="006575B9" w:rsidRPr="001E67EB" w:rsidRDefault="00E8447B" w:rsidP="006575B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</w:t>
            </w:r>
            <w:r w:rsidR="006575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Ramazan Emre Midilli</w:t>
            </w:r>
          </w:p>
        </w:tc>
      </w:tr>
      <w:tr w:rsidR="006575B9" w:rsidRPr="001E67EB" w14:paraId="55A89A3C" w14:textId="77777777" w:rsidTr="0093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575B9" w:rsidRPr="001E67EB" w:rsidRDefault="006575B9" w:rsidP="006575B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59749BF3" w:rsidR="006575B9" w:rsidRPr="001E67EB" w:rsidRDefault="006575B9" w:rsidP="00C7731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7731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4FE0" w14:textId="77777777" w:rsidR="00B66672" w:rsidRDefault="00B66672" w:rsidP="003F0441">
      <w:pPr>
        <w:spacing w:after="0" w:line="240" w:lineRule="auto"/>
      </w:pPr>
      <w:r>
        <w:separator/>
      </w:r>
    </w:p>
  </w:endnote>
  <w:endnote w:type="continuationSeparator" w:id="0">
    <w:p w14:paraId="6265F27D" w14:textId="77777777" w:rsidR="00B66672" w:rsidRDefault="00B6667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16B3" w14:textId="77777777" w:rsidR="00B66672" w:rsidRDefault="00B66672" w:rsidP="003F0441">
      <w:pPr>
        <w:spacing w:after="0" w:line="240" w:lineRule="auto"/>
      </w:pPr>
      <w:r>
        <w:separator/>
      </w:r>
    </w:p>
  </w:footnote>
  <w:footnote w:type="continuationSeparator" w:id="0">
    <w:p w14:paraId="6BB9A6A8" w14:textId="77777777" w:rsidR="00B66672" w:rsidRDefault="00B6667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3368"/>
    <w:rsid w:val="001262BB"/>
    <w:rsid w:val="00126BD8"/>
    <w:rsid w:val="00156960"/>
    <w:rsid w:val="00166F57"/>
    <w:rsid w:val="001724FC"/>
    <w:rsid w:val="001C39A2"/>
    <w:rsid w:val="001D17A3"/>
    <w:rsid w:val="001E1A5D"/>
    <w:rsid w:val="001E67EB"/>
    <w:rsid w:val="0020263E"/>
    <w:rsid w:val="002270BA"/>
    <w:rsid w:val="00235B68"/>
    <w:rsid w:val="002455D3"/>
    <w:rsid w:val="00251B4C"/>
    <w:rsid w:val="002626A5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21ED7"/>
    <w:rsid w:val="00333574"/>
    <w:rsid w:val="00344F0D"/>
    <w:rsid w:val="00361C10"/>
    <w:rsid w:val="00363170"/>
    <w:rsid w:val="003712F8"/>
    <w:rsid w:val="00374B87"/>
    <w:rsid w:val="003A2281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0426"/>
    <w:rsid w:val="004D2CC4"/>
    <w:rsid w:val="00507304"/>
    <w:rsid w:val="005153F7"/>
    <w:rsid w:val="00524396"/>
    <w:rsid w:val="00526A18"/>
    <w:rsid w:val="0053124C"/>
    <w:rsid w:val="005371D3"/>
    <w:rsid w:val="00550E70"/>
    <w:rsid w:val="0055676B"/>
    <w:rsid w:val="00595EA5"/>
    <w:rsid w:val="005A65E3"/>
    <w:rsid w:val="005B3CD9"/>
    <w:rsid w:val="0061201A"/>
    <w:rsid w:val="00630100"/>
    <w:rsid w:val="00643428"/>
    <w:rsid w:val="006575B9"/>
    <w:rsid w:val="00670398"/>
    <w:rsid w:val="00670E2B"/>
    <w:rsid w:val="00675534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82FCE"/>
    <w:rsid w:val="00787503"/>
    <w:rsid w:val="00795122"/>
    <w:rsid w:val="007A6E8A"/>
    <w:rsid w:val="007D4C4C"/>
    <w:rsid w:val="007E36CE"/>
    <w:rsid w:val="007F1AFD"/>
    <w:rsid w:val="00823137"/>
    <w:rsid w:val="008243C2"/>
    <w:rsid w:val="00834145"/>
    <w:rsid w:val="00837267"/>
    <w:rsid w:val="00840308"/>
    <w:rsid w:val="00863DB2"/>
    <w:rsid w:val="00865972"/>
    <w:rsid w:val="0088754E"/>
    <w:rsid w:val="00892706"/>
    <w:rsid w:val="008B1142"/>
    <w:rsid w:val="008D1FED"/>
    <w:rsid w:val="008D7635"/>
    <w:rsid w:val="0093641B"/>
    <w:rsid w:val="009573BA"/>
    <w:rsid w:val="0099603B"/>
    <w:rsid w:val="009C390B"/>
    <w:rsid w:val="009D0A4A"/>
    <w:rsid w:val="009D77A6"/>
    <w:rsid w:val="009F3C5B"/>
    <w:rsid w:val="00A02DCA"/>
    <w:rsid w:val="00A4731E"/>
    <w:rsid w:val="00A52030"/>
    <w:rsid w:val="00A747B2"/>
    <w:rsid w:val="00A90C5C"/>
    <w:rsid w:val="00AC0D04"/>
    <w:rsid w:val="00AC529C"/>
    <w:rsid w:val="00AC63D8"/>
    <w:rsid w:val="00AD14B5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66672"/>
    <w:rsid w:val="00B91F9D"/>
    <w:rsid w:val="00BA0E92"/>
    <w:rsid w:val="00BA65DD"/>
    <w:rsid w:val="00BD79E0"/>
    <w:rsid w:val="00BE3B61"/>
    <w:rsid w:val="00C02CC6"/>
    <w:rsid w:val="00C0705D"/>
    <w:rsid w:val="00C143C2"/>
    <w:rsid w:val="00C368A3"/>
    <w:rsid w:val="00C40620"/>
    <w:rsid w:val="00C41A3F"/>
    <w:rsid w:val="00C457F2"/>
    <w:rsid w:val="00C77314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8447B"/>
    <w:rsid w:val="00E92C78"/>
    <w:rsid w:val="00EA2DD4"/>
    <w:rsid w:val="00EA2EB5"/>
    <w:rsid w:val="00EB7CF6"/>
    <w:rsid w:val="00EC7FEB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5712A1AD-3401-4593-A636-180A2FC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</cp:revision>
  <dcterms:created xsi:type="dcterms:W3CDTF">2022-05-01T17:40:00Z</dcterms:created>
  <dcterms:modified xsi:type="dcterms:W3CDTF">2022-05-09T07:48:00Z</dcterms:modified>
</cp:coreProperties>
</file>