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Verdana" w:cs="Verdana" w:eastAsia="Verdana" w:hAnsi="Verdana"/>
          <w:b w:val="1"/>
          <w:color w:val="000000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rPr>
          <w:rFonts w:ascii="Verdana" w:cs="Verdana" w:eastAsia="Verdana" w:hAnsi="Verdana"/>
          <w:b w:val="1"/>
          <w:color w:val="000000"/>
          <w:sz w:val="17"/>
          <w:szCs w:val="17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90.0" w:type="dxa"/>
        <w:jc w:val="left"/>
        <w:tblInd w:w="0.0" w:type="dxa"/>
        <w:tblBorders>
          <w:top w:color="4bacc6" w:space="0" w:sz="6" w:val="single"/>
          <w:left w:color="4bacc6" w:space="0" w:sz="6" w:val="single"/>
          <w:bottom w:color="4bacc6" w:space="0" w:sz="6" w:val="single"/>
          <w:right w:color="4bacc6" w:space="0" w:sz="6" w:val="single"/>
          <w:insideH w:color="4bacc6" w:space="0" w:sz="6" w:val="single"/>
          <w:insideV w:color="4bacc6" w:space="0" w:sz="6" w:val="single"/>
        </w:tblBorders>
        <w:tblLayout w:type="fixed"/>
        <w:tblLook w:val="04A0"/>
      </w:tblPr>
      <w:tblGrid>
        <w:gridCol w:w="1555"/>
        <w:gridCol w:w="1174"/>
        <w:gridCol w:w="102"/>
        <w:gridCol w:w="847"/>
        <w:gridCol w:w="429"/>
        <w:gridCol w:w="562"/>
        <w:gridCol w:w="426"/>
        <w:gridCol w:w="221"/>
        <w:gridCol w:w="68"/>
        <w:gridCol w:w="1225"/>
        <w:gridCol w:w="46"/>
        <w:gridCol w:w="283"/>
        <w:gridCol w:w="592"/>
        <w:gridCol w:w="302"/>
        <w:gridCol w:w="71"/>
        <w:gridCol w:w="34"/>
        <w:gridCol w:w="185"/>
        <w:gridCol w:w="427"/>
        <w:gridCol w:w="165"/>
        <w:gridCol w:w="350"/>
        <w:gridCol w:w="149"/>
        <w:gridCol w:w="1277"/>
        <w:tblGridChange w:id="0">
          <w:tblGrid>
            <w:gridCol w:w="1555"/>
            <w:gridCol w:w="1174"/>
            <w:gridCol w:w="102"/>
            <w:gridCol w:w="847"/>
            <w:gridCol w:w="429"/>
            <w:gridCol w:w="562"/>
            <w:gridCol w:w="426"/>
            <w:gridCol w:w="221"/>
            <w:gridCol w:w="68"/>
            <w:gridCol w:w="1225"/>
            <w:gridCol w:w="46"/>
            <w:gridCol w:w="283"/>
            <w:gridCol w:w="592"/>
            <w:gridCol w:w="302"/>
            <w:gridCol w:w="71"/>
            <w:gridCol w:w="34"/>
            <w:gridCol w:w="185"/>
            <w:gridCol w:w="427"/>
            <w:gridCol w:w="165"/>
            <w:gridCol w:w="350"/>
            <w:gridCol w:w="149"/>
            <w:gridCol w:w="1277"/>
          </w:tblGrid>
        </w:tblGridChange>
      </w:tblGrid>
      <w:tr>
        <w:trPr>
          <w:cantSplit w:val="0"/>
          <w:trHeight w:val="409" w:hRule="atLeast"/>
          <w:tblHeader w:val="0"/>
        </w:trPr>
        <w:tc>
          <w:tcPr>
            <w:gridSpan w:val="22"/>
            <w:vAlign w:val="center"/>
          </w:tcPr>
          <w:p w:rsidR="00000000" w:rsidDel="00000000" w:rsidP="00000000" w:rsidRDefault="00000000" w:rsidRPr="00000000" w14:paraId="0000000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Dersin Ayrıntıları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1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19">
            <w:pPr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Dersin Kodu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25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Sınıfı</w:t>
            </w:r>
          </w:p>
        </w:tc>
        <w:tc>
          <w:tcPr>
            <w:gridSpan w:val="3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C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Yarıyılı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12"/>
          </w:tcPr>
          <w:p w:rsidR="00000000" w:rsidDel="00000000" w:rsidP="00000000" w:rsidRDefault="00000000" w:rsidRPr="00000000" w14:paraId="0000002F">
            <w:pPr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POL 302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3B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2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12"/>
          </w:tcPr>
          <w:p w:rsidR="00000000" w:rsidDel="00000000" w:rsidP="00000000" w:rsidRDefault="00000000" w:rsidRPr="00000000" w14:paraId="0000004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Bezeichnung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VL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52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6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LU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8">
            <w:pP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12"/>
          </w:tcPr>
          <w:p w:rsidR="00000000" w:rsidDel="00000000" w:rsidP="00000000" w:rsidRDefault="00000000" w:rsidRPr="00000000" w14:paraId="0000005B">
            <w:pPr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Sosyal Bilimler İçin İstatistik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68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C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E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" w:hRule="atLeast"/>
          <w:tblHeader w:val="0"/>
        </w:trPr>
        <w:tc>
          <w:tcPr>
            <w:gridSpan w:val="2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4bacc6" w:val="clear"/>
          </w:tcPr>
          <w:p w:rsidR="00000000" w:rsidDel="00000000" w:rsidP="00000000" w:rsidRDefault="00000000" w:rsidRPr="00000000" w14:paraId="00000071">
            <w:pPr>
              <w:jc w:val="right"/>
              <w:rPr>
                <w:color w:val="000000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87">
            <w:pPr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Dersin Dili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0"/>
            <w:vAlign w:val="center"/>
          </w:tcPr>
          <w:p w:rsidR="00000000" w:rsidDel="00000000" w:rsidP="00000000" w:rsidRDefault="00000000" w:rsidRPr="00000000" w14:paraId="00000089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Almanca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9D">
            <w:pPr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Dersin Düzeyi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shd w:fill="b7dde8" w:val="clear"/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Lisans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gridSpan w:val="4"/>
            <w:tcBorders>
              <w:top w:color="000000" w:space="0" w:sz="0" w:val="nil"/>
              <w:bottom w:color="000000" w:space="0" w:sz="0" w:val="nil"/>
            </w:tcBorders>
            <w:shd w:fill="b7dde8" w:val="clear"/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Yüksek Lisans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A8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bottom w:color="000000" w:space="0" w:sz="0" w:val="nil"/>
            </w:tcBorders>
            <w:shd w:fill="b7dde8" w:val="clear"/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Doktora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B3">
            <w:pPr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Bölümü/Programı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0"/>
            <w:vAlign w:val="center"/>
          </w:tcPr>
          <w:p w:rsidR="00000000" w:rsidDel="00000000" w:rsidP="00000000" w:rsidRDefault="00000000" w:rsidRPr="00000000" w14:paraId="000000B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Siyaset Bilimi ve Uluslararası İlişkiler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C9">
            <w:pPr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Eğitim Türü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0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B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Yüz yüze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DF">
            <w:pPr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Dersin Türü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b7dde8" w:val="clear"/>
            <w:vAlign w:val="center"/>
          </w:tcPr>
          <w:p w:rsidR="00000000" w:rsidDel="00000000" w:rsidP="00000000" w:rsidRDefault="00000000" w:rsidRPr="00000000" w14:paraId="000000E1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Zorunlu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E5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b7dde8" w:val="clear"/>
            <w:vAlign w:val="center"/>
          </w:tcPr>
          <w:p w:rsidR="00000000" w:rsidDel="00000000" w:rsidP="00000000" w:rsidRDefault="00000000" w:rsidRPr="00000000" w14:paraId="000000E9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Seçmeli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F1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F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Dersin Amacı</w:t>
            </w:r>
          </w:p>
        </w:tc>
        <w:tc>
          <w:tcPr>
            <w:gridSpan w:val="20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7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Dersi başarıyla tamamlayan öğrenciler, istatistiksel prosedürlerin</w:t>
            </w:r>
          </w:p>
          <w:p w:rsidR="00000000" w:rsidDel="00000000" w:rsidP="00000000" w:rsidRDefault="00000000" w:rsidRPr="00000000" w14:paraId="000000F8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temellerini, özellikle Excel ve SPSS ile uygulamanın temellerini</w:t>
            </w:r>
          </w:p>
          <w:p w:rsidR="00000000" w:rsidDel="00000000" w:rsidP="00000000" w:rsidRDefault="00000000" w:rsidRPr="00000000" w14:paraId="000000F9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öğrenirler. Bu sebeple ders, frekanslar, ortalama değerler ve</w:t>
            </w:r>
          </w:p>
          <w:p w:rsidR="00000000" w:rsidDel="00000000" w:rsidP="00000000" w:rsidRDefault="00000000" w:rsidRPr="00000000" w14:paraId="000000FA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dağılım gibi analiz yöntemleri ve bunların grafik gösterimlerini</w:t>
            </w:r>
          </w:p>
          <w:p w:rsidR="00000000" w:rsidDel="00000000" w:rsidP="00000000" w:rsidRDefault="00000000" w:rsidRPr="00000000" w14:paraId="000000FB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tanıtır. Kapanış istatistikleri alanında, bağlantı önlemleri ve</w:t>
            </w:r>
          </w:p>
          <w:p w:rsidR="00000000" w:rsidDel="00000000" w:rsidP="00000000" w:rsidRDefault="00000000" w:rsidRPr="00000000" w14:paraId="000000FC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bunların farklı ölçek düzeyleriyle bağlantıları hakkında temel bir</w:t>
            </w:r>
          </w:p>
          <w:p w:rsidR="00000000" w:rsidDel="00000000" w:rsidP="00000000" w:rsidRDefault="00000000" w:rsidRPr="00000000" w14:paraId="000000FD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anlayış edinilmesini sağlar. Bu bağlamda, doğrusal regresyon</w:t>
            </w:r>
          </w:p>
          <w:p w:rsidR="00000000" w:rsidDel="00000000" w:rsidP="00000000" w:rsidRDefault="00000000" w:rsidRPr="00000000" w14:paraId="000000FE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mantığı da ders kapsamında öğretilecektir.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1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Dersin İçeriği</w:t>
            </w:r>
          </w:p>
        </w:tc>
        <w:tc>
          <w:tcPr>
            <w:gridSpan w:val="20"/>
            <w:vAlign w:val="center"/>
          </w:tcPr>
          <w:p w:rsidR="00000000" w:rsidDel="00000000" w:rsidP="00000000" w:rsidRDefault="00000000" w:rsidRPr="00000000" w14:paraId="0000011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Ele alınan çeşitli kavramlar:</w:t>
            </w:r>
          </w:p>
          <w:p w:rsidR="00000000" w:rsidDel="00000000" w:rsidP="00000000" w:rsidRDefault="00000000" w:rsidRPr="00000000" w14:paraId="0000011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• İstatistiksel yöntemlerin kavramsal temeli</w:t>
            </w:r>
          </w:p>
          <w:p w:rsidR="00000000" w:rsidDel="00000000" w:rsidP="00000000" w:rsidRDefault="00000000" w:rsidRPr="00000000" w14:paraId="00000116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• İstatistiksel yöntemler için araştırma tasarımı</w:t>
            </w:r>
          </w:p>
          <w:p w:rsidR="00000000" w:rsidDel="00000000" w:rsidP="00000000" w:rsidRDefault="00000000" w:rsidRPr="00000000" w14:paraId="00000117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• Betimsel ve çıkarımsal istatistikler</w:t>
            </w:r>
          </w:p>
          <w:p w:rsidR="00000000" w:rsidDel="00000000" w:rsidP="00000000" w:rsidRDefault="00000000" w:rsidRPr="00000000" w14:paraId="00000118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• Fark tek, iki ve çok değişkenli analiz</w:t>
            </w:r>
          </w:p>
          <w:p w:rsidR="00000000" w:rsidDel="00000000" w:rsidP="00000000" w:rsidRDefault="00000000" w:rsidRPr="00000000" w14:paraId="00000119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• Ölçek seviyeleri ve ölçekleme yöntemleri</w:t>
            </w:r>
          </w:p>
          <w:p w:rsidR="00000000" w:rsidDel="00000000" w:rsidP="00000000" w:rsidRDefault="00000000" w:rsidRPr="00000000" w14:paraId="0000011A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• Nicel veriler ve bunların üretimi, işlenmesi ve dokümantasyon</w:t>
            </w:r>
          </w:p>
          <w:p w:rsidR="00000000" w:rsidDel="00000000" w:rsidP="00000000" w:rsidRDefault="00000000" w:rsidRPr="00000000" w14:paraId="0000011B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• Veri toplama ve veri değerlendirme arasındaki fark</w:t>
            </w:r>
          </w:p>
          <w:p w:rsidR="00000000" w:rsidDel="00000000" w:rsidP="00000000" w:rsidRDefault="00000000" w:rsidRPr="00000000" w14:paraId="0000011C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• Korelasyon önlemleri, korelasyonların temelleri, regresyonlar</w:t>
            </w:r>
          </w:p>
          <w:p w:rsidR="00000000" w:rsidDel="00000000" w:rsidP="00000000" w:rsidRDefault="00000000" w:rsidRPr="00000000" w14:paraId="0000011D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• Tanımlayıcı istatistikler ve işlevleri kullanan frekanslar Excel</w:t>
            </w:r>
          </w:p>
          <w:p w:rsidR="00000000" w:rsidDel="00000000" w:rsidP="00000000" w:rsidRDefault="00000000" w:rsidRPr="00000000" w14:paraId="0000011E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• SPSS'ye Giriş ve Temel Bilgiler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3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Ön Koşulları</w:t>
            </w:r>
          </w:p>
        </w:tc>
        <w:tc>
          <w:tcPr>
            <w:gridSpan w:val="20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3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48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Dersin Koordinatörü</w:t>
            </w:r>
          </w:p>
        </w:tc>
        <w:tc>
          <w:tcPr>
            <w:gridSpan w:val="20"/>
            <w:vAlign w:val="center"/>
          </w:tcPr>
          <w:p w:rsidR="00000000" w:rsidDel="00000000" w:rsidP="00000000" w:rsidRDefault="00000000" w:rsidRPr="00000000" w14:paraId="0000014A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Dr. Öğr. Üyesi Dominic Heinz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5E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Dersi Verenler</w:t>
            </w:r>
          </w:p>
        </w:tc>
        <w:tc>
          <w:tcPr>
            <w:gridSpan w:val="20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60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Dr. Öğr. Üyesi Dominic Heinz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7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Dersin Yardımcıları</w:t>
            </w:r>
          </w:p>
        </w:tc>
        <w:tc>
          <w:tcPr>
            <w:gridSpan w:val="20"/>
            <w:vAlign w:val="center"/>
          </w:tcPr>
          <w:p w:rsidR="00000000" w:rsidDel="00000000" w:rsidP="00000000" w:rsidRDefault="00000000" w:rsidRPr="00000000" w14:paraId="00000176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8A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Dersin Staj Durumu</w:t>
            </w:r>
          </w:p>
        </w:tc>
        <w:tc>
          <w:tcPr>
            <w:gridSpan w:val="20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8C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2"/>
            <w:shd w:fill="4bacc6" w:val="clear"/>
            <w:vAlign w:val="center"/>
          </w:tcPr>
          <w:p w:rsidR="00000000" w:rsidDel="00000000" w:rsidP="00000000" w:rsidRDefault="00000000" w:rsidRPr="00000000" w14:paraId="000001A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Ders Kaynakları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B6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Ders Notu</w:t>
            </w:r>
          </w:p>
        </w:tc>
        <w:tc>
          <w:tcPr>
            <w:gridSpan w:val="20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B8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Kuckartz, Udo/Stefan Rädiker/Thomas Ebert/Julia Schehl (2013): Statistik. Eine verständliche Einführung. Wiesbaden: Springer VS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CC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Diğer Kaynaklar</w:t>
            </w:r>
          </w:p>
        </w:tc>
        <w:tc>
          <w:tcPr>
            <w:gridSpan w:val="20"/>
            <w:vAlign w:val="center"/>
          </w:tcPr>
          <w:p w:rsidR="00000000" w:rsidDel="00000000" w:rsidP="00000000" w:rsidRDefault="00000000" w:rsidRPr="00000000" w14:paraId="000001CE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Müller-Benedict, Volker (2011): Grundkurs Statistik in den</w:t>
            </w:r>
          </w:p>
          <w:p w:rsidR="00000000" w:rsidDel="00000000" w:rsidP="00000000" w:rsidRDefault="00000000" w:rsidRPr="00000000" w14:paraId="000001C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Sozialwissenschaften. Eine leicht verständliche,</w:t>
            </w:r>
          </w:p>
          <w:p w:rsidR="00000000" w:rsidDel="00000000" w:rsidP="00000000" w:rsidRDefault="00000000" w:rsidRPr="00000000" w14:paraId="000001D0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anwendungsorientierte Einführung in das sozialwissenschaftlich</w:t>
            </w:r>
          </w:p>
          <w:p w:rsidR="00000000" w:rsidDel="00000000" w:rsidP="00000000" w:rsidRDefault="00000000" w:rsidRPr="00000000" w14:paraId="000001D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notwendige statistische Wissen. Wiesbaden: VS Verlag</w:t>
            </w:r>
          </w:p>
          <w:p w:rsidR="00000000" w:rsidDel="00000000" w:rsidP="00000000" w:rsidRDefault="00000000" w:rsidRPr="00000000" w14:paraId="000001D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Kronthaler, Franz (2016): Statistik angewandt. Datenanalyse ist</w:t>
            </w:r>
          </w:p>
          <w:p w:rsidR="00000000" w:rsidDel="00000000" w:rsidP="00000000" w:rsidRDefault="00000000" w:rsidRPr="00000000" w14:paraId="000001D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(k)eine Kunst. Excel Edition. Heidelberg: Springer Spektrum</w:t>
            </w:r>
          </w:p>
          <w:p w:rsidR="00000000" w:rsidDel="00000000" w:rsidP="00000000" w:rsidRDefault="00000000" w:rsidRPr="00000000" w14:paraId="000001D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Bühl, Achim (2016): SPSS 23. Einführung in die moderne</w:t>
            </w:r>
          </w:p>
          <w:p w:rsidR="00000000" w:rsidDel="00000000" w:rsidP="00000000" w:rsidRDefault="00000000" w:rsidRPr="00000000" w14:paraId="000001D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Datenanalyse. Hallbergmoos: Pearson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4bacc6" w:val="clear"/>
            <w:vAlign w:val="center"/>
          </w:tcPr>
          <w:p w:rsidR="00000000" w:rsidDel="00000000" w:rsidP="00000000" w:rsidRDefault="00000000" w:rsidRPr="00000000" w14:paraId="000001E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Materyal Paylaşımı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F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Dokümanlar</w:t>
            </w:r>
          </w:p>
        </w:tc>
        <w:tc>
          <w:tcPr>
            <w:gridSpan w:val="20"/>
            <w:vAlign w:val="center"/>
          </w:tcPr>
          <w:p w:rsidR="00000000" w:rsidDel="00000000" w:rsidP="00000000" w:rsidRDefault="00000000" w:rsidRPr="00000000" w14:paraId="0000020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21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Ödevler</w:t>
            </w:r>
          </w:p>
        </w:tc>
        <w:tc>
          <w:tcPr>
            <w:gridSpan w:val="20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17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22B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Sınavlar</w:t>
            </w:r>
          </w:p>
        </w:tc>
        <w:tc>
          <w:tcPr>
            <w:gridSpan w:val="20"/>
            <w:vAlign w:val="center"/>
          </w:tcPr>
          <w:p w:rsidR="00000000" w:rsidDel="00000000" w:rsidP="00000000" w:rsidRDefault="00000000" w:rsidRPr="00000000" w14:paraId="0000022D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4bacc6" w:val="clear"/>
            <w:vAlign w:val="center"/>
          </w:tcPr>
          <w:p w:rsidR="00000000" w:rsidDel="00000000" w:rsidP="00000000" w:rsidRDefault="00000000" w:rsidRPr="00000000" w14:paraId="0000024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Dersin Yapısı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257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Matematik ve Temel Bilimler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vAlign w:val="center"/>
          </w:tcPr>
          <w:p w:rsidR="00000000" w:rsidDel="00000000" w:rsidP="00000000" w:rsidRDefault="00000000" w:rsidRPr="00000000" w14:paraId="00000259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265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%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26D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Mühendislik Bilimleri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26F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7B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%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28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Mühendislik Tasarımı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vAlign w:val="center"/>
          </w:tcPr>
          <w:p w:rsidR="00000000" w:rsidDel="00000000" w:rsidP="00000000" w:rsidRDefault="00000000" w:rsidRPr="00000000" w14:paraId="00000285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291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%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299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Sosyal Bilimler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29B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A7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%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2A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Eğitim Bilimleri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vAlign w:val="center"/>
          </w:tcPr>
          <w:p w:rsidR="00000000" w:rsidDel="00000000" w:rsidP="00000000" w:rsidRDefault="00000000" w:rsidRPr="00000000" w14:paraId="000002B1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2BD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%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2C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Fen Bilimleri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2C7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D3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%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2DB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Sağlık Bilimleri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vAlign w:val="center"/>
          </w:tcPr>
          <w:p w:rsidR="00000000" w:rsidDel="00000000" w:rsidP="00000000" w:rsidRDefault="00000000" w:rsidRPr="00000000" w14:paraId="000002DD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2E9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%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2F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Alan Bilgisi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2F3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FF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100%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2"/>
            <w:shd w:fill="4bacc6" w:val="clear"/>
            <w:vAlign w:val="center"/>
          </w:tcPr>
          <w:p w:rsidR="00000000" w:rsidDel="00000000" w:rsidP="00000000" w:rsidRDefault="00000000" w:rsidRPr="00000000" w14:paraId="0000030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Değerlendirme Sistemi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shd w:fill="b7dde8" w:val="clear"/>
            <w:vAlign w:val="center"/>
          </w:tcPr>
          <w:p w:rsidR="00000000" w:rsidDel="00000000" w:rsidP="00000000" w:rsidRDefault="00000000" w:rsidRPr="00000000" w14:paraId="0000031D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shd w:fill="b7dde8" w:val="clear"/>
            <w:vAlign w:val="center"/>
          </w:tcPr>
          <w:p w:rsidR="00000000" w:rsidDel="00000000" w:rsidP="00000000" w:rsidRDefault="00000000" w:rsidRPr="00000000" w14:paraId="0000031F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Sayısı</w:t>
            </w:r>
          </w:p>
        </w:tc>
        <w:tc>
          <w:tcPr>
            <w:gridSpan w:val="8"/>
            <w:shd w:fill="b7dde8" w:val="clear"/>
            <w:vAlign w:val="center"/>
          </w:tcPr>
          <w:p w:rsidR="00000000" w:rsidDel="00000000" w:rsidP="00000000" w:rsidRDefault="00000000" w:rsidRPr="00000000" w14:paraId="0000032B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Katkı Oranı (%)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33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Ara Sınav</w:t>
            </w:r>
          </w:p>
        </w:tc>
        <w:tc>
          <w:tcPr>
            <w:gridSpan w:val="12"/>
            <w:shd w:fill="auto" w:val="clear"/>
            <w:vAlign w:val="center"/>
          </w:tcPr>
          <w:p w:rsidR="00000000" w:rsidDel="00000000" w:rsidP="00000000" w:rsidRDefault="00000000" w:rsidRPr="00000000" w14:paraId="00000335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341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40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349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Kısa Sınav</w:t>
            </w:r>
          </w:p>
        </w:tc>
        <w:tc>
          <w:tcPr>
            <w:gridSpan w:val="12"/>
            <w:shd w:fill="auto" w:val="clear"/>
            <w:vAlign w:val="center"/>
          </w:tcPr>
          <w:p w:rsidR="00000000" w:rsidDel="00000000" w:rsidP="00000000" w:rsidRDefault="00000000" w:rsidRPr="00000000" w14:paraId="0000034B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357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35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Ödev</w:t>
            </w:r>
          </w:p>
        </w:tc>
        <w:tc>
          <w:tcPr>
            <w:gridSpan w:val="12"/>
            <w:shd w:fill="auto" w:val="clear"/>
            <w:vAlign w:val="center"/>
          </w:tcPr>
          <w:p w:rsidR="00000000" w:rsidDel="00000000" w:rsidP="00000000" w:rsidRDefault="00000000" w:rsidRPr="00000000" w14:paraId="00000361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36D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37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Devam</w:t>
            </w:r>
          </w:p>
        </w:tc>
        <w:tc>
          <w:tcPr>
            <w:gridSpan w:val="12"/>
            <w:shd w:fill="auto" w:val="clear"/>
            <w:vAlign w:val="center"/>
          </w:tcPr>
          <w:p w:rsidR="00000000" w:rsidDel="00000000" w:rsidP="00000000" w:rsidRDefault="00000000" w:rsidRPr="00000000" w14:paraId="00000377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Zorunlu</w:t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383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38B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Uygulama</w:t>
            </w:r>
          </w:p>
        </w:tc>
        <w:tc>
          <w:tcPr>
            <w:gridSpan w:val="12"/>
            <w:shd w:fill="auto" w:val="clear"/>
            <w:vAlign w:val="center"/>
          </w:tcPr>
          <w:p w:rsidR="00000000" w:rsidDel="00000000" w:rsidP="00000000" w:rsidRDefault="00000000" w:rsidRPr="00000000" w14:paraId="0000038D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399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3A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Proje</w:t>
            </w:r>
          </w:p>
        </w:tc>
        <w:tc>
          <w:tcPr>
            <w:gridSpan w:val="12"/>
            <w:shd w:fill="auto" w:val="clear"/>
            <w:vAlign w:val="center"/>
          </w:tcPr>
          <w:p w:rsidR="00000000" w:rsidDel="00000000" w:rsidP="00000000" w:rsidRDefault="00000000" w:rsidRPr="00000000" w14:paraId="000003A3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3AF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3B7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Yarıyıl Sonu Sınavı</w:t>
            </w:r>
          </w:p>
        </w:tc>
        <w:tc>
          <w:tcPr>
            <w:gridSpan w:val="12"/>
            <w:shd w:fill="auto" w:val="clear"/>
            <w:vAlign w:val="center"/>
          </w:tcPr>
          <w:p w:rsidR="00000000" w:rsidDel="00000000" w:rsidP="00000000" w:rsidRDefault="00000000" w:rsidRPr="00000000" w14:paraId="000003B9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3C5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60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14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CD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Toplam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3DB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100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2"/>
            <w:shd w:fill="4bacc6" w:val="clear"/>
            <w:vAlign w:val="center"/>
          </w:tcPr>
          <w:p w:rsidR="00000000" w:rsidDel="00000000" w:rsidP="00000000" w:rsidRDefault="00000000" w:rsidRPr="00000000" w14:paraId="000003E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AKTS İş Yükü Dağılımı Tablosu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b7dde8" w:val="clear"/>
            <w:vAlign w:val="center"/>
          </w:tcPr>
          <w:p w:rsidR="00000000" w:rsidDel="00000000" w:rsidP="00000000" w:rsidRDefault="00000000" w:rsidRPr="00000000" w14:paraId="000003F9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bottom w:color="000000" w:space="0" w:sz="0" w:val="nil"/>
            </w:tcBorders>
            <w:shd w:fill="b7dde8" w:val="clear"/>
            <w:vAlign w:val="center"/>
          </w:tcPr>
          <w:p w:rsidR="00000000" w:rsidDel="00000000" w:rsidP="00000000" w:rsidRDefault="00000000" w:rsidRPr="00000000" w14:paraId="000003FB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Sayısı</w:t>
            </w:r>
          </w:p>
        </w:tc>
        <w:tc>
          <w:tcPr>
            <w:gridSpan w:val="7"/>
            <w:tcBorders>
              <w:top w:color="000000" w:space="0" w:sz="0" w:val="nil"/>
              <w:bottom w:color="000000" w:space="0" w:sz="0" w:val="nil"/>
            </w:tcBorders>
            <w:shd w:fill="b7dde8" w:val="clear"/>
            <w:vAlign w:val="center"/>
          </w:tcPr>
          <w:p w:rsidR="00000000" w:rsidDel="00000000" w:rsidP="00000000" w:rsidRDefault="00000000" w:rsidRPr="00000000" w14:paraId="00000401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Süresi</w:t>
            </w:r>
          </w:p>
        </w:tc>
        <w:tc>
          <w:tcPr>
            <w:gridSpan w:val="7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b7dde8" w:val="clear"/>
            <w:vAlign w:val="center"/>
          </w:tcPr>
          <w:p w:rsidR="00000000" w:rsidDel="00000000" w:rsidP="00000000" w:rsidRDefault="00000000" w:rsidRPr="00000000" w14:paraId="00000408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Toplam İş Yükü (Saat)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40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Ders Süresi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411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417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41E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45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42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Sınıf Dışı Ç. Süresi</w:t>
            </w:r>
          </w:p>
        </w:tc>
        <w:tc>
          <w:tcPr>
            <w:gridSpan w:val="6"/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427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42D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34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43B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Ödevler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43D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443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44A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45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Sunum/Seminer Hazırlama</w:t>
            </w:r>
          </w:p>
        </w:tc>
        <w:tc>
          <w:tcPr>
            <w:gridSpan w:val="6"/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453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459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60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467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Ara Sınavlar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469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46F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1,5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476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50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47D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Uygulama</w:t>
            </w:r>
          </w:p>
        </w:tc>
        <w:tc>
          <w:tcPr>
            <w:gridSpan w:val="6"/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47F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485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8C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49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Laboratuvar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495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49B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4A2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4A9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Proje</w:t>
            </w:r>
          </w:p>
        </w:tc>
        <w:tc>
          <w:tcPr>
            <w:gridSpan w:val="6"/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4AB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4B1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B8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4B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Yarıyıl Sonu Sınavı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4C1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4C7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4CE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55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15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4D5">
            <w:pPr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Toplam İş Yükü</w:t>
            </w:r>
          </w:p>
        </w:tc>
        <w:tc>
          <w:tcPr>
            <w:gridSpan w:val="7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E4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150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15"/>
            <w:vAlign w:val="center"/>
          </w:tcPr>
          <w:p w:rsidR="00000000" w:rsidDel="00000000" w:rsidP="00000000" w:rsidRDefault="00000000" w:rsidRPr="00000000" w14:paraId="000004EB">
            <w:pPr>
              <w:jc w:val="right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AKTS Kredisi  </w:t>
            </w: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(Toplam İş Yükü /Saat)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  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4FA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4bacc6" w:val="clear"/>
            <w:vAlign w:val="center"/>
          </w:tcPr>
          <w:p w:rsidR="00000000" w:rsidDel="00000000" w:rsidP="00000000" w:rsidRDefault="00000000" w:rsidRPr="00000000" w14:paraId="0000050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Dersin Öğrenim Çıktıları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17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gridSpan w:val="21"/>
          </w:tcPr>
          <w:p w:rsidR="00000000" w:rsidDel="00000000" w:rsidP="00000000" w:rsidRDefault="00000000" w:rsidRPr="00000000" w14:paraId="00000518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Bu derste öğrenciler istatistiksel yöntemlerin temel terim ve temellerini ve siyaset</w:t>
            </w:r>
          </w:p>
          <w:p w:rsidR="00000000" w:rsidDel="00000000" w:rsidP="00000000" w:rsidRDefault="00000000" w:rsidRPr="00000000" w14:paraId="00000519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bilimi alanından olası pratik uygulamaları öğrenir.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2"/>
            <w:shd w:fill="4bacc6" w:val="clear"/>
            <w:vAlign w:val="center"/>
          </w:tcPr>
          <w:p w:rsidR="00000000" w:rsidDel="00000000" w:rsidP="00000000" w:rsidRDefault="00000000" w:rsidRPr="00000000" w14:paraId="0000052E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Ders Konuları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44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gridSpan w:val="21"/>
          </w:tcPr>
          <w:p w:rsidR="00000000" w:rsidDel="00000000" w:rsidP="00000000" w:rsidRDefault="00000000" w:rsidRPr="00000000" w14:paraId="0000054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İstatistiksel yöntemlerin kavramsal temelleri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5A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gridSpan w:val="21"/>
          </w:tcPr>
          <w:p w:rsidR="00000000" w:rsidDel="00000000" w:rsidP="00000000" w:rsidRDefault="00000000" w:rsidRPr="00000000" w14:paraId="0000055B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İstatistiksel yöntemlerle araştırma tasarımı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70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21"/>
          </w:tcPr>
          <w:p w:rsidR="00000000" w:rsidDel="00000000" w:rsidP="00000000" w:rsidRDefault="00000000" w:rsidRPr="00000000" w14:paraId="0000057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Betimsel ve çıkarımsal istatistikler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86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gridSpan w:val="21"/>
          </w:tcPr>
          <w:p w:rsidR="00000000" w:rsidDel="00000000" w:rsidP="00000000" w:rsidRDefault="00000000" w:rsidRPr="00000000" w14:paraId="00000587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Fark tek, iki ve çok değişkenli analiz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9C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gridSpan w:val="21"/>
          </w:tcPr>
          <w:p w:rsidR="00000000" w:rsidDel="00000000" w:rsidP="00000000" w:rsidRDefault="00000000" w:rsidRPr="00000000" w14:paraId="0000059D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Ölçek düzeyleri ve ölçekleme yöntemleri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B2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gridSpan w:val="21"/>
          </w:tcPr>
          <w:p w:rsidR="00000000" w:rsidDel="00000000" w:rsidP="00000000" w:rsidRDefault="00000000" w:rsidRPr="00000000" w14:paraId="000005B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Nicel veriler ve bunların üretimi, işlenmesi ve dokümantasyonu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C8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gridSpan w:val="21"/>
          </w:tcPr>
          <w:p w:rsidR="00000000" w:rsidDel="00000000" w:rsidP="00000000" w:rsidRDefault="00000000" w:rsidRPr="00000000" w14:paraId="000005C9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Excel ile frekanslar, tanımlayıcı istatistikler ve fonksiyonlar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DE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gridSpan w:val="21"/>
          </w:tcPr>
          <w:p w:rsidR="00000000" w:rsidDel="00000000" w:rsidP="00000000" w:rsidRDefault="00000000" w:rsidRPr="00000000" w14:paraId="000005D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Veri toplama ve veri değerlendirme arasındaki fark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F4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gridSpan w:val="21"/>
          </w:tcPr>
          <w:p w:rsidR="00000000" w:rsidDel="00000000" w:rsidP="00000000" w:rsidRDefault="00000000" w:rsidRPr="00000000" w14:paraId="000005F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Korelasyon ölçüleri, korelasyonların temelleri, regresyonlar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0A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gridSpan w:val="21"/>
          </w:tcPr>
          <w:p w:rsidR="00000000" w:rsidDel="00000000" w:rsidP="00000000" w:rsidRDefault="00000000" w:rsidRPr="00000000" w14:paraId="0000060B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SPSS'ye Giriş ve Temel Bilgiler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20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gridSpan w:val="21"/>
          </w:tcPr>
          <w:p w:rsidR="00000000" w:rsidDel="00000000" w:rsidP="00000000" w:rsidRDefault="00000000" w:rsidRPr="00000000" w14:paraId="0000062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Alıştırmalar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36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gridSpan w:val="21"/>
          </w:tcPr>
          <w:p w:rsidR="00000000" w:rsidDel="00000000" w:rsidP="00000000" w:rsidRDefault="00000000" w:rsidRPr="00000000" w14:paraId="00000637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Alıştırmalar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4C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gridSpan w:val="21"/>
          </w:tcPr>
          <w:p w:rsidR="00000000" w:rsidDel="00000000" w:rsidP="00000000" w:rsidRDefault="00000000" w:rsidRPr="00000000" w14:paraId="0000064D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Alıştırmalar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62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gridSpan w:val="21"/>
          </w:tcPr>
          <w:p w:rsidR="00000000" w:rsidDel="00000000" w:rsidP="00000000" w:rsidRDefault="00000000" w:rsidRPr="00000000" w14:paraId="0000066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Tekrar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78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gridSpan w:val="21"/>
          </w:tcPr>
          <w:p w:rsidR="00000000" w:rsidDel="00000000" w:rsidP="00000000" w:rsidRDefault="00000000" w:rsidRPr="00000000" w14:paraId="00000679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Tekrar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2"/>
            <w:shd w:fill="4bacc6" w:val="clear"/>
            <w:vAlign w:val="center"/>
          </w:tcPr>
          <w:p w:rsidR="00000000" w:rsidDel="00000000" w:rsidP="00000000" w:rsidRDefault="00000000" w:rsidRPr="00000000" w14:paraId="0000068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Dersin Program Çıktılarına Katkısı  (1-5)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shd w:fill="b7dde8" w:val="clear"/>
            <w:vAlign w:val="center"/>
          </w:tcPr>
          <w:p w:rsidR="00000000" w:rsidDel="00000000" w:rsidP="00000000" w:rsidRDefault="00000000" w:rsidRPr="00000000" w14:paraId="000006A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7dde8" w:val="clear"/>
            <w:vAlign w:val="center"/>
          </w:tcPr>
          <w:p w:rsidR="00000000" w:rsidDel="00000000" w:rsidP="00000000" w:rsidRDefault="00000000" w:rsidRPr="00000000" w14:paraId="000006A5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P1</w:t>
            </w:r>
          </w:p>
        </w:tc>
        <w:tc>
          <w:tcPr>
            <w:gridSpan w:val="2"/>
            <w:shd w:fill="b7dde8" w:val="clear"/>
            <w:vAlign w:val="center"/>
          </w:tcPr>
          <w:p w:rsidR="00000000" w:rsidDel="00000000" w:rsidP="00000000" w:rsidRDefault="00000000" w:rsidRPr="00000000" w14:paraId="000006A7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P2</w:t>
            </w:r>
          </w:p>
        </w:tc>
        <w:tc>
          <w:tcPr>
            <w:gridSpan w:val="4"/>
            <w:shd w:fill="b7dde8" w:val="clear"/>
            <w:vAlign w:val="center"/>
          </w:tcPr>
          <w:p w:rsidR="00000000" w:rsidDel="00000000" w:rsidP="00000000" w:rsidRDefault="00000000" w:rsidRPr="00000000" w14:paraId="000006A9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P3</w:t>
            </w:r>
          </w:p>
        </w:tc>
        <w:tc>
          <w:tcPr>
            <w:gridSpan w:val="3"/>
            <w:shd w:fill="b7dde8" w:val="clear"/>
            <w:vAlign w:val="center"/>
          </w:tcPr>
          <w:p w:rsidR="00000000" w:rsidDel="00000000" w:rsidP="00000000" w:rsidRDefault="00000000" w:rsidRPr="00000000" w14:paraId="000006AD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P4</w:t>
            </w:r>
          </w:p>
        </w:tc>
        <w:tc>
          <w:tcPr>
            <w:gridSpan w:val="4"/>
            <w:shd w:fill="b7dde8" w:val="clear"/>
            <w:vAlign w:val="center"/>
          </w:tcPr>
          <w:p w:rsidR="00000000" w:rsidDel="00000000" w:rsidP="00000000" w:rsidRDefault="00000000" w:rsidRPr="00000000" w14:paraId="000006B0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P5</w:t>
            </w:r>
          </w:p>
        </w:tc>
        <w:tc>
          <w:tcPr>
            <w:gridSpan w:val="5"/>
            <w:shd w:fill="b7dde8" w:val="clear"/>
            <w:vAlign w:val="center"/>
          </w:tcPr>
          <w:p w:rsidR="00000000" w:rsidDel="00000000" w:rsidP="00000000" w:rsidRDefault="00000000" w:rsidRPr="00000000" w14:paraId="000006B4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P6</w:t>
            </w:r>
          </w:p>
        </w:tc>
        <w:tc>
          <w:tcPr>
            <w:shd w:fill="b7dde8" w:val="clear"/>
            <w:vAlign w:val="center"/>
          </w:tcPr>
          <w:p w:rsidR="00000000" w:rsidDel="00000000" w:rsidP="00000000" w:rsidRDefault="00000000" w:rsidRPr="00000000" w14:paraId="000006B9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P7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shd w:fill="b7dde8" w:val="clear"/>
            <w:vAlign w:val="center"/>
          </w:tcPr>
          <w:p w:rsidR="00000000" w:rsidDel="00000000" w:rsidP="00000000" w:rsidRDefault="00000000" w:rsidRPr="00000000" w14:paraId="000006BA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BB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BD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6BF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6C3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6C6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6CA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CF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22"/>
            <w:shd w:fill="auto" w:val="clear"/>
            <w:vAlign w:val="center"/>
          </w:tcPr>
          <w:p w:rsidR="00000000" w:rsidDel="00000000" w:rsidP="00000000" w:rsidRDefault="00000000" w:rsidRPr="00000000" w14:paraId="000006D0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Katkı Oranı: </w:t>
            </w: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1: Çok Düşük 2: Düşük 3: Orta 4: Yüksek 5: Çok Yüksek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2"/>
            <w:vAlign w:val="center"/>
          </w:tcPr>
          <w:p w:rsidR="00000000" w:rsidDel="00000000" w:rsidP="00000000" w:rsidRDefault="00000000" w:rsidRPr="00000000" w14:paraId="000006E6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https://obs.tau.edu.tr/oibs/bologna/progLearnOutcomes.aspx?lang=tr&amp;curSunit=5767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6FC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Hazırlayan:</w:t>
            </w:r>
          </w:p>
        </w:tc>
        <w:tc>
          <w:tcPr>
            <w:gridSpan w:val="19"/>
            <w:vAlign w:val="center"/>
          </w:tcPr>
          <w:p w:rsidR="00000000" w:rsidDel="00000000" w:rsidP="00000000" w:rsidRDefault="00000000" w:rsidRPr="00000000" w14:paraId="000006FF">
            <w:pPr>
              <w:rPr>
                <w:color w:val="000000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Arş. Gör. Efsane Deniz Baş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71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Güncelleme Tarihi:</w:t>
            </w:r>
          </w:p>
        </w:tc>
        <w:tc>
          <w:tcPr>
            <w:gridSpan w:val="19"/>
            <w:vAlign w:val="center"/>
          </w:tcPr>
          <w:p w:rsidR="00000000" w:rsidDel="00000000" w:rsidP="00000000" w:rsidRDefault="00000000" w:rsidRPr="00000000" w14:paraId="0000071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26.04.2022</w:t>
            </w:r>
          </w:p>
        </w:tc>
      </w:tr>
    </w:tbl>
    <w:p w:rsidR="00000000" w:rsidDel="00000000" w:rsidP="00000000" w:rsidRDefault="00000000" w:rsidRPr="00000000" w14:paraId="00000728">
      <w:pPr>
        <w:spacing w:after="0" w:lineRule="auto"/>
        <w:rPr>
          <w:rFonts w:ascii="Verdana" w:cs="Verdana" w:eastAsia="Verdana" w:hAnsi="Verdana"/>
          <w:b w:val="1"/>
          <w:color w:val="000000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9">
      <w:pPr>
        <w:spacing w:after="0" w:lineRule="auto"/>
        <w:rPr>
          <w:rFonts w:ascii="Verdana" w:cs="Verdana" w:eastAsia="Verdana" w:hAnsi="Verdana"/>
          <w:b w:val="1"/>
          <w:color w:val="000000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A">
      <w:pPr>
        <w:spacing w:after="0" w:lineRule="auto"/>
        <w:rPr>
          <w:rFonts w:ascii="Verdana" w:cs="Verdana" w:eastAsia="Verdana" w:hAnsi="Verdana"/>
          <w:b w:val="1"/>
          <w:color w:val="000000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B">
      <w:pPr>
        <w:rPr>
          <w:rFonts w:ascii="Verdana" w:cs="Verdana" w:eastAsia="Verdana" w:hAnsi="Verdana"/>
          <w:b w:val="1"/>
          <w:color w:val="000000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D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8" w:top="1418" w:left="709" w:right="707" w:header="391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7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left" w:pos="3261"/>
        <w:tab w:val="right" w:pos="7938"/>
      </w:tabs>
      <w:spacing w:after="0" w:before="120" w:line="230" w:lineRule="auto"/>
      <w:ind w:left="-709" w:right="0" w:firstLine="0"/>
      <w:jc w:val="center"/>
      <w:rPr>
        <w:rFonts w:ascii="Corbel" w:cs="Corbel" w:eastAsia="Corbel" w:hAnsi="Corbe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orbel" w:cs="Corbel" w:eastAsia="Corbel" w:hAnsi="Corbe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margin">
            <wp:posOffset>-15055</wp:posOffset>
          </wp:positionH>
          <wp:positionV relativeFrom="page">
            <wp:posOffset>137160</wp:posOffset>
          </wp:positionV>
          <wp:extent cx="2927315" cy="678425"/>
          <wp:effectExtent b="0" l="0" r="0" t="0"/>
          <wp:wrapNone/>
          <wp:docPr descr="TAU_LOGO" id="11" name="image1.png"/>
          <a:graphic>
            <a:graphicData uri="http://schemas.openxmlformats.org/drawingml/2006/picture">
              <pic:pic>
                <pic:nvPicPr>
                  <pic:cNvPr descr="TAU_LOGO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27315" cy="6784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7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left" w:pos="3261"/>
        <w:tab w:val="right" w:pos="8080"/>
      </w:tabs>
      <w:spacing w:after="0" w:before="0" w:line="240" w:lineRule="auto"/>
      <w:ind w:left="0" w:right="0" w:firstLine="0"/>
      <w:jc w:val="left"/>
      <w:rPr>
        <w:rFonts w:ascii="Corbel" w:cs="Corbel" w:eastAsia="Corbel" w:hAnsi="Corbel"/>
        <w:b w:val="0"/>
        <w:i w:val="0"/>
        <w:smallCaps w:val="0"/>
        <w:strike w:val="0"/>
        <w:color w:val="169aa4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7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7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TÜRK-ALMAN ÜNİVERSİTESİ İKTİSADİ VE İDARİ BİLİMLER FAKÜLTESİ</w:t>
      <w:br w:type="textWrapping"/>
      <w:t xml:space="preserve">SİYASET BİLİMİ VE ULUSLARARASI İLİŞKİLER BÖLÜMÜ</w:t>
      <w:br w:type="textWrapping"/>
      <w:t xml:space="preserve">DERS BİLGİ FORMU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color="4bacc6" w:space="0" w:sz="8" w:themeColor="accent5" w:val="single"/>
        <w:left w:color="4bacc6" w:space="0" w:sz="8" w:themeColor="accent5" w:val="single"/>
        <w:bottom w:color="4bacc6" w:space="0" w:sz="8" w:themeColor="accent5" w:val="single"/>
        <w:right w:color="4bacc6" w:space="0" w:sz="8" w:themeColor="accent5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4bacc6" w:themeFill="accent5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bacc6" w:space="0" w:sz="6" w:themeColor="accent5" w:val="doub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</w:tcBorders>
      </w:tcPr>
    </w:tblStylePr>
    <w:tblStylePr w:type="band1Horz"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color="4bacc6" w:space="0" w:sz="8" w:themeColor="accent5" w:val="single"/>
        <w:bottom w:color="4bacc6" w:space="0" w:sz="8" w:themeColor="accent5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4bacc6" w:space="0" w:sz="8" w:themeColor="accent5" w:val="single"/>
        </w:tcBorders>
      </w:tcPr>
    </w:tblStylePr>
    <w:tblStylePr w:type="lastRow">
      <w:rPr>
        <w:b w:val="1"/>
        <w:bCs w:val="1"/>
        <w:color w:val="1f497d" w:themeColor="text2"/>
      </w:rPr>
      <w:tblPr/>
      <w:tcPr>
        <w:tcBorders>
          <w:top w:color="4bacc6" w:space="0" w:sz="8" w:themeColor="accent5" w:val="single"/>
          <w:bottom w:color="4bacc6" w:space="0" w:sz="8" w:themeColor="accent5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4bacc6" w:space="0" w:sz="8" w:themeColor="accent5" w:val="single"/>
          <w:bottom w:color="4bacc6" w:space="0" w:sz="8" w:themeColor="accent5" w:val="single"/>
        </w:tcBorders>
      </w:tcPr>
    </w:tblStylePr>
    <w:tblStylePr w:type="band1Vert">
      <w:tblPr/>
      <w:tcPr>
        <w:shd w:color="auto" w:fill="d2eaf1" w:themeFill="accent5" w:themeFillTint="00003F" w:val="clear"/>
      </w:tcPr>
    </w:tblStylePr>
    <w:tblStylePr w:type="band1Horz">
      <w:tblPr/>
      <w:tcPr>
        <w:shd w:color="auto" w:fill="d2eaf1" w:themeFill="accent5" w:themeFillTint="00003F" w:val="clear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d2eaf1" w:themeFill="accent5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4bacc6" w:themeFill="accent5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4bacc6" w:themeFill="accent5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4bacc6" w:themeFill="accent5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bacc6" w:themeFill="accent5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a5d5e2" w:themeFill="accent5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a5d5e2" w:themeFill="accent5" w:themeFillTint="00007F" w:val="clear"/>
      </w:tcPr>
    </w:tblStylePr>
  </w:style>
  <w:style w:type="paragraph" w:styleId="stBilgi">
    <w:name w:val="header"/>
    <w:basedOn w:val="Normal"/>
    <w:link w:val="stBilgiChar"/>
    <w:uiPriority w:val="99"/>
    <w:unhideWhenUsed w:val="1"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 w:val="1"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 w:val="1"/>
    <w:rsid w:val="00AE7943"/>
    <w:pPr>
      <w:ind w:left="720"/>
      <w:contextualSpacing w:val="1"/>
    </w:pPr>
  </w:style>
  <w:style w:type="character" w:styleId="Kpr">
    <w:name w:val="Hyperlink"/>
    <w:basedOn w:val="VarsaylanParagrafYazTipi"/>
    <w:uiPriority w:val="99"/>
    <w:unhideWhenUsed w:val="1"/>
    <w:rsid w:val="00AE7943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2eaf0" w:val="clear"/>
    </w:tcPr>
    <w:tblStylePr w:type="band1Horz">
      <w:tcPr>
        <w:tcBorders>
          <w:top w:color="4bacc6" w:space="0" w:sz="8" w:val="single"/>
          <w:left w:color="4bacc6" w:space="0" w:sz="8" w:val="single"/>
          <w:bottom w:color="4bacc6" w:space="0" w:sz="8" w:val="single"/>
          <w:right w:color="4bacc6" w:space="0" w:sz="8" w:val="single"/>
        </w:tcBorders>
      </w:tcPr>
    </w:tblStylePr>
    <w:tblStylePr w:type="band1Vert">
      <w:tcPr>
        <w:tcBorders>
          <w:top w:color="4bacc6" w:space="0" w:sz="8" w:val="single"/>
          <w:left w:color="4bacc6" w:space="0" w:sz="8" w:val="single"/>
          <w:bottom w:color="4bacc6" w:space="0" w:sz="8" w:val="single"/>
          <w:right w:color="4bacc6" w:space="0" w:sz="8" w:val="single"/>
        </w:tcBorders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shd w:fill="4bacc6" w:val="clear"/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4bacc6" w:space="0" w:sz="6" w:val="single"/>
          <w:left w:color="4bacc6" w:space="0" w:sz="8" w:val="single"/>
          <w:bottom w:color="4bacc6" w:space="0" w:sz="8" w:val="single"/>
          <w:right w:color="4bacc6" w:space="0" w:sz="8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1SYQ25D5fa7B0qROuXqR9iDFmg==">AMUW2mU0IQsLjYm2LXC4BT2qncSugFBht0vA1wyUv/xmmZEx3/JlP7/beVuPZrBZV3+ZgJhrFvDxYvpGy+aqhaNcQ5KUVDz4lIuRw1toeDzwHvTRTDk3R1swdr695BNT8BwiWskxvqfO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2022-05-01T14:59:00Z</dcterms:created>
  <dc:creator>Emine Özdemir</dc:creator>
</cp:coreProperties>
</file>