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D5A5A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5E02ED2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17"/>
        <w:gridCol w:w="1178"/>
        <w:gridCol w:w="124"/>
        <w:gridCol w:w="13"/>
        <w:gridCol w:w="62"/>
        <w:gridCol w:w="1250"/>
        <w:gridCol w:w="370"/>
        <w:gridCol w:w="332"/>
        <w:gridCol w:w="610"/>
        <w:gridCol w:w="19"/>
        <w:gridCol w:w="197"/>
        <w:gridCol w:w="1096"/>
        <w:gridCol w:w="30"/>
        <w:gridCol w:w="26"/>
        <w:gridCol w:w="291"/>
        <w:gridCol w:w="595"/>
        <w:gridCol w:w="280"/>
        <w:gridCol w:w="90"/>
        <w:gridCol w:w="225"/>
        <w:gridCol w:w="448"/>
        <w:gridCol w:w="148"/>
        <w:gridCol w:w="492"/>
        <w:gridCol w:w="161"/>
        <w:gridCol w:w="1152"/>
      </w:tblGrid>
      <w:tr w:rsidR="003858A6" w:rsidRPr="00EA7953" w14:paraId="72D28362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34711F82" w14:textId="77777777" w:rsidR="003858A6" w:rsidRPr="00EA7953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EA7953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EA7953" w14:paraId="7335ED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07398B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37558C" w14:textId="77777777" w:rsidR="003858A6" w:rsidRPr="00EA7953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D9C3B6" w14:textId="77777777" w:rsidR="003858A6" w:rsidRPr="00EA7953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EA7953" w14:paraId="73B85F1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6E5B6F8" w14:textId="77777777" w:rsidR="003858A6" w:rsidRPr="00EA7953" w:rsidRDefault="00EA795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POL504</w:t>
            </w:r>
          </w:p>
        </w:tc>
        <w:tc>
          <w:tcPr>
            <w:tcW w:w="834" w:type="pct"/>
            <w:gridSpan w:val="6"/>
            <w:vAlign w:val="center"/>
          </w:tcPr>
          <w:p w14:paraId="65A93603" w14:textId="77777777" w:rsidR="003858A6" w:rsidRPr="00EA7953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2789FCEA" w14:textId="77777777" w:rsidR="003858A6" w:rsidRPr="00EA7953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EA7953" w14:paraId="6083D64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24FD81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1DF2FD" w14:textId="77777777" w:rsidR="003858A6" w:rsidRPr="00EA7953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FFA56F" w14:textId="77777777" w:rsidR="003858A6" w:rsidRPr="00EA7953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7A75C8" w14:textId="77777777" w:rsidR="003858A6" w:rsidRPr="00EA7953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05470F" w14:textId="77777777" w:rsidR="003858A6" w:rsidRPr="00EA7953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EA7953" w14:paraId="6C7A16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3CC034BD" w14:textId="77777777" w:rsidR="003858A6" w:rsidRPr="00EA7953" w:rsidRDefault="00EA795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Latin American Politics</w:t>
            </w:r>
          </w:p>
        </w:tc>
        <w:tc>
          <w:tcPr>
            <w:tcW w:w="278" w:type="pct"/>
            <w:vAlign w:val="center"/>
          </w:tcPr>
          <w:p w14:paraId="34B4136C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3"/>
            <w:vAlign w:val="center"/>
          </w:tcPr>
          <w:p w14:paraId="7B59EB20" w14:textId="77777777" w:rsidR="003858A6" w:rsidRPr="00EA7953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439E231C" w14:textId="77777777" w:rsidR="003858A6" w:rsidRPr="00EA7953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24B5C603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3858A6" w:rsidRPr="00EA7953" w14:paraId="7179EAD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22C16CDC" w14:textId="77777777" w:rsidR="003858A6" w:rsidRPr="00EA7953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EA7953" w14:paraId="631ED9FE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6D333FC6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49" w:type="pct"/>
            <w:gridSpan w:val="19"/>
            <w:vAlign w:val="center"/>
          </w:tcPr>
          <w:p w14:paraId="622290EE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German</w:t>
            </w:r>
          </w:p>
        </w:tc>
      </w:tr>
      <w:tr w:rsidR="003858A6" w:rsidRPr="00EA7953" w14:paraId="2834C9B1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9DD5D1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F208606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C25883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3CA8C9B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80E942" w14:textId="77777777" w:rsidR="003858A6" w:rsidRPr="00EA7953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8813F61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Postgraduate</w:t>
            </w:r>
          </w:p>
        </w:tc>
        <w:tc>
          <w:tcPr>
            <w:tcW w:w="5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691AC5" w14:textId="77777777" w:rsidR="003858A6" w:rsidRPr="00EA7953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EA7953" w14:paraId="07D24DC0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0C2A41C7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49" w:type="pct"/>
            <w:gridSpan w:val="19"/>
            <w:vAlign w:val="center"/>
          </w:tcPr>
          <w:p w14:paraId="4C2A24CB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EA7953" w14:paraId="28CEAB7F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FD7599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9546EB" w14:textId="77777777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Classroom based</w:t>
            </w:r>
          </w:p>
        </w:tc>
      </w:tr>
      <w:tr w:rsidR="003858A6" w:rsidRPr="00EA7953" w14:paraId="441B75B1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1B95E003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5FBF8165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50D3E345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6BC2B743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2" w:type="pct"/>
            <w:gridSpan w:val="4"/>
            <w:vAlign w:val="center"/>
          </w:tcPr>
          <w:p w14:paraId="27FD8671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EA7953" w14:paraId="18BFAAE3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C7EDC91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E09BA3" w14:textId="77777777" w:rsidR="003858A6" w:rsidRPr="00EA7953" w:rsidRDefault="00EA7953" w:rsidP="00EA79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aim of this course is to enable students to perceive Latin American politics as a basis considering the historical framework and important issues of contemporary Latin American politics.</w:t>
            </w:r>
          </w:p>
        </w:tc>
      </w:tr>
      <w:tr w:rsidR="003858A6" w:rsidRPr="00EA7953" w14:paraId="698F323E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0C0B84CF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49" w:type="pct"/>
            <w:gridSpan w:val="19"/>
            <w:vAlign w:val="center"/>
          </w:tcPr>
          <w:p w14:paraId="30F2B179" w14:textId="77777777" w:rsidR="003858A6" w:rsidRPr="00EA7953" w:rsidRDefault="00EA7953" w:rsidP="00EA79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main topics of the course are introduction to the general history of Latin America, pre-colonial and colonial period. Some countries in Latin America will be examined as a case study.</w:t>
            </w:r>
          </w:p>
        </w:tc>
      </w:tr>
      <w:tr w:rsidR="003858A6" w:rsidRPr="00EA7953" w14:paraId="0642BA8E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8752B6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7CCFF5" w14:textId="77777777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EA7953" w14:paraId="108CF5AE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48FB972D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49" w:type="pct"/>
            <w:gridSpan w:val="19"/>
            <w:vAlign w:val="center"/>
          </w:tcPr>
          <w:p w14:paraId="76E37F06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EA7953" w14:paraId="48A29530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B9C84A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457B94" w14:textId="77777777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Dr. Martin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Gegner</w:t>
            </w:r>
            <w:proofErr w:type="spellEnd"/>
          </w:p>
        </w:tc>
      </w:tr>
      <w:tr w:rsidR="003858A6" w:rsidRPr="00EA7953" w14:paraId="66D12A31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204223A9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49" w:type="pct"/>
            <w:gridSpan w:val="19"/>
            <w:vAlign w:val="center"/>
          </w:tcPr>
          <w:p w14:paraId="245EE057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EA7953" w14:paraId="6C75087E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4C89AC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4A463A" w14:textId="77777777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EA7953" w14:paraId="373A96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60D3C507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A7953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3858A6" w:rsidRPr="00EA7953" w14:paraId="5D9493A6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D9D4740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C339FD" w14:textId="77777777" w:rsidR="003858A6" w:rsidRPr="00EA7953" w:rsidRDefault="00EA7953" w:rsidP="00EA79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Judith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A.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Teichman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(2001)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Freeing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Markets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Latin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America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Chile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Argentina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Mexico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Chapel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Hill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NC: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North Carolina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 </w:t>
            </w:r>
          </w:p>
        </w:tc>
      </w:tr>
      <w:tr w:rsidR="003858A6" w:rsidRPr="00EA7953" w14:paraId="2B3AE3ED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7F12125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4" w:type="pct"/>
            <w:gridSpan w:val="21"/>
            <w:vAlign w:val="center"/>
          </w:tcPr>
          <w:p w14:paraId="68915A1C" w14:textId="77777777" w:rsidR="003858A6" w:rsidRPr="00EA7953" w:rsidRDefault="00EA7953" w:rsidP="00EA79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EA7953" w14:paraId="6FA640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D46C954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A7953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EA7953" w14:paraId="09781030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814D042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4" w:type="pct"/>
            <w:gridSpan w:val="21"/>
            <w:vAlign w:val="center"/>
          </w:tcPr>
          <w:p w14:paraId="31865503" w14:textId="083E9EC2" w:rsidR="003858A6" w:rsidRPr="00EA7953" w:rsidRDefault="00237B7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EA7953" w14:paraId="4F39B0C0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E11A879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791C25" w14:textId="655D2103" w:rsidR="003858A6" w:rsidRPr="00EA7953" w:rsidRDefault="00237B7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EA7953" w14:paraId="6358E73E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33E9282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4" w:type="pct"/>
            <w:gridSpan w:val="21"/>
            <w:vAlign w:val="center"/>
          </w:tcPr>
          <w:p w14:paraId="4287807C" w14:textId="40C85432" w:rsidR="003858A6" w:rsidRPr="00EA7953" w:rsidRDefault="00237B7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EA7953" w14:paraId="3954834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64AC1953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A7953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EA7953" w14:paraId="17481C9B" w14:textId="77777777" w:rsidTr="00EA7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A3C4959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Mathematics und Basic Sciences</w:t>
            </w:r>
          </w:p>
        </w:tc>
        <w:tc>
          <w:tcPr>
            <w:tcW w:w="2416" w:type="pct"/>
            <w:gridSpan w:val="14"/>
            <w:vAlign w:val="center"/>
          </w:tcPr>
          <w:p w14:paraId="75D6DB62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EAB28C6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EA7953" w14:paraId="53386297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7E36A2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02B3E7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BC7099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EA7953" w14:paraId="5A50614A" w14:textId="77777777" w:rsidTr="00EA7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52B1FDC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Engineering Design</w:t>
            </w:r>
          </w:p>
        </w:tc>
        <w:tc>
          <w:tcPr>
            <w:tcW w:w="2416" w:type="pct"/>
            <w:gridSpan w:val="14"/>
            <w:vAlign w:val="center"/>
          </w:tcPr>
          <w:p w14:paraId="52720F11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CB8D856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EA7953" w14:paraId="1047C3C1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B12C12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F4A6BA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ACEE89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  <w:r w:rsid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100</w:t>
            </w:r>
          </w:p>
        </w:tc>
      </w:tr>
      <w:tr w:rsidR="003858A6" w:rsidRPr="00EA7953" w14:paraId="57BC2859" w14:textId="77777777" w:rsidTr="00EA7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C2D8F9E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6" w:type="pct"/>
            <w:gridSpan w:val="14"/>
            <w:vAlign w:val="center"/>
          </w:tcPr>
          <w:p w14:paraId="6AEB6555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39B4BE9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EA7953" w14:paraId="70D7F47A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64BE17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lastRenderedPageBreak/>
              <w:t>Natural Sciences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DD5770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7050C8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EA7953" w14:paraId="3C71F409" w14:textId="77777777" w:rsidTr="00EA7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7CAD4D9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6" w:type="pct"/>
            <w:gridSpan w:val="14"/>
            <w:vAlign w:val="center"/>
          </w:tcPr>
          <w:p w14:paraId="2B544B4C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BD95A81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EA7953" w14:paraId="49511AB9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ABC9B1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6595FF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381380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EA7953" w14:paraId="5543F1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477B038C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A7953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EA7953" w14:paraId="341F36FC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A99197C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7370C7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3DBA6E1E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EA7953" w14:paraId="7F86F206" w14:textId="77777777" w:rsidTr="00EA7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C8D4354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425CC8EE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7C951D03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3858A6" w:rsidRPr="00EA7953" w14:paraId="2CB91D8B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FFCCC8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E60178E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748903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EA7953" w14:paraId="21C51A33" w14:textId="77777777" w:rsidTr="00EA7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4AF3516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609473CB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A2B14AE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EA7953" w14:paraId="038CFDC5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8AD8D7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6AD806D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24CB03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EA7953" w14:paraId="2648CD44" w14:textId="77777777" w:rsidTr="00EA7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2F03393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63F77367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271330ED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EA7953" w14:paraId="26F86D51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F76306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A9EB54C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9DEF76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EA7953" w14:paraId="3CC2B442" w14:textId="77777777" w:rsidTr="00EA7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3868209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7A37634A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39E90DC9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EA7953" w14:paraId="72CC9B62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48A1275" w14:textId="77777777" w:rsidR="003858A6" w:rsidRPr="00EA7953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F2DB1D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EA7953" w14:paraId="64888AC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E71F31E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EA7953" w14:paraId="24C37540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400B8B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07AFE1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5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2F34984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7A5833AD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858A6" w:rsidRPr="00EA7953" w14:paraId="06EFCAB2" w14:textId="77777777" w:rsidTr="00EA7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975E666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1" w:type="pct"/>
            <w:gridSpan w:val="7"/>
            <w:vAlign w:val="center"/>
          </w:tcPr>
          <w:p w14:paraId="3B14C234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175" w:type="pct"/>
            <w:gridSpan w:val="7"/>
            <w:vAlign w:val="center"/>
          </w:tcPr>
          <w:p w14:paraId="266B1524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1268" w:type="pct"/>
            <w:gridSpan w:val="7"/>
            <w:vAlign w:val="center"/>
          </w:tcPr>
          <w:p w14:paraId="7516CE28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EA7953" w14:paraId="5E7FC8F5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83FD360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1" w:type="pct"/>
            <w:gridSpan w:val="7"/>
            <w:vAlign w:val="center"/>
          </w:tcPr>
          <w:p w14:paraId="039CD302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3257B1FE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95434F0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EA7953" w14:paraId="2E8B359A" w14:textId="77777777" w:rsidTr="00EA7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74D3CD0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1" w:type="pct"/>
            <w:gridSpan w:val="7"/>
            <w:vAlign w:val="center"/>
          </w:tcPr>
          <w:p w14:paraId="1922E14A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6A2992AC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7ECB290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EA7953" w14:paraId="105CAB58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D940F04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1" w:type="pct"/>
            <w:gridSpan w:val="7"/>
            <w:vAlign w:val="center"/>
          </w:tcPr>
          <w:p w14:paraId="2410DD87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360F4C0D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03E5578F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EA7953" w14:paraId="6198DB3F" w14:textId="77777777" w:rsidTr="00EA7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E2610C1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1" w:type="pct"/>
            <w:gridSpan w:val="7"/>
            <w:vAlign w:val="center"/>
          </w:tcPr>
          <w:p w14:paraId="255DA863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1511A380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60BA2E8E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EA7953" w14:paraId="7B84C54A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01FDBAD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1" w:type="pct"/>
            <w:gridSpan w:val="7"/>
            <w:vAlign w:val="center"/>
          </w:tcPr>
          <w:p w14:paraId="213B42E2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79819311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AF3F180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EA7953" w14:paraId="367C9D3F" w14:textId="77777777" w:rsidTr="00EA7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F91A996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1" w:type="pct"/>
            <w:gridSpan w:val="7"/>
            <w:vAlign w:val="center"/>
          </w:tcPr>
          <w:p w14:paraId="0223A328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2C36E9D5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1B561FA" w14:textId="77777777" w:rsidR="003858A6" w:rsidRPr="00EA7953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EA7953" w14:paraId="4BA79300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5A9432A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1" w:type="pct"/>
            <w:gridSpan w:val="7"/>
            <w:vAlign w:val="center"/>
          </w:tcPr>
          <w:p w14:paraId="298294D3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11943214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D51F16B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EA7953" w14:paraId="1F0FA3F4" w14:textId="77777777" w:rsidTr="00EA79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6BF4E06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1" w:type="pct"/>
            <w:gridSpan w:val="7"/>
            <w:vAlign w:val="center"/>
          </w:tcPr>
          <w:p w14:paraId="24213305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28AEFD97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5C435B3A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EA7953" w14:paraId="22B64053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117FFD" w14:textId="77777777" w:rsidR="003858A6" w:rsidRPr="00EA7953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67D72A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150</w:t>
            </w:r>
          </w:p>
        </w:tc>
      </w:tr>
      <w:tr w:rsidR="003858A6" w:rsidRPr="00EA7953" w14:paraId="704FF4B2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vAlign w:val="center"/>
          </w:tcPr>
          <w:p w14:paraId="44CE705E" w14:textId="77777777" w:rsidR="003858A6" w:rsidRPr="00EA7953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EA7953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</w:t>
            </w:r>
            <w:r w:rsidR="005D4389" w:rsidRPr="00EA7953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 xml:space="preserve"> / Hour</w:t>
            </w:r>
            <w:r w:rsidRPr="00EA7953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)</w:t>
            </w: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8" w:type="pct"/>
            <w:gridSpan w:val="7"/>
            <w:vAlign w:val="center"/>
          </w:tcPr>
          <w:p w14:paraId="3EB9932D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EA7953" w14:paraId="1A58710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66B3837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EA7953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3858A6" w:rsidRPr="00EA7953" w14:paraId="281E7DF3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DF49AE4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14:paraId="3BE70102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describe</w:t>
            </w: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colonial history and its effects on contemporary Latin American society and politics.</w:t>
            </w:r>
          </w:p>
        </w:tc>
      </w:tr>
      <w:tr w:rsidR="003858A6" w:rsidRPr="00EA7953" w14:paraId="3AB6963A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D28D0C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79E0ED" w14:textId="77777777" w:rsidR="003858A6" w:rsidRPr="00EA7953" w:rsidRDefault="00EA7953" w:rsidP="00EA79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relate</w:t>
            </w: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social facts and patterns such as income injustice and economic crises to the histories and structures of Latin societies.</w:t>
            </w:r>
          </w:p>
        </w:tc>
      </w:tr>
      <w:tr w:rsidR="003858A6" w:rsidRPr="00EA7953" w14:paraId="38F465D2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9ADF668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71D2A442" w14:textId="77777777" w:rsidR="003858A6" w:rsidRPr="00EA7953" w:rsidRDefault="00EA7953" w:rsidP="00EA79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assess</w:t>
            </w: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key issues in case studies.</w:t>
            </w:r>
          </w:p>
        </w:tc>
      </w:tr>
      <w:tr w:rsidR="003858A6" w:rsidRPr="00EA7953" w14:paraId="5B45969A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12F30E38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11754786" w14:textId="77777777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explain</w:t>
            </w: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the local and international foundations of military interventions.</w:t>
            </w:r>
          </w:p>
        </w:tc>
      </w:tr>
      <w:tr w:rsidR="003858A6" w:rsidRPr="00EA7953" w14:paraId="4098A64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7AF7142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A7953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3858A6" w:rsidRPr="00EA7953" w14:paraId="246696BC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2EC4B6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3D3D55" w14:textId="77777777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</w:t>
            </w:r>
          </w:p>
        </w:tc>
      </w:tr>
      <w:tr w:rsidR="003858A6" w:rsidRPr="00EA7953" w14:paraId="6A8F5B47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EB16E43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vAlign w:val="center"/>
          </w:tcPr>
          <w:p w14:paraId="47DFAA26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Historical Foundations of Latin America-1</w:t>
            </w:r>
          </w:p>
        </w:tc>
      </w:tr>
      <w:tr w:rsidR="003858A6" w:rsidRPr="00EA7953" w14:paraId="72E2ACB9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18ADAD14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59D59C86" w14:textId="77777777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Historical Foundations of Latin America-2</w:t>
            </w:r>
          </w:p>
        </w:tc>
      </w:tr>
      <w:tr w:rsidR="003858A6" w:rsidRPr="00EA7953" w14:paraId="5664296A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D09328F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64E593CE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Causes of Geographical and Cultural Separations in Latin America</w:t>
            </w:r>
          </w:p>
        </w:tc>
      </w:tr>
      <w:tr w:rsidR="003858A6" w:rsidRPr="00EA7953" w14:paraId="2338BC57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B95B0B5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2" w:type="pct"/>
            <w:gridSpan w:val="23"/>
            <w:vAlign w:val="center"/>
          </w:tcPr>
          <w:p w14:paraId="18A8EA7F" w14:textId="77777777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Dependency</w:t>
            </w: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School and Neo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structuralism</w:t>
            </w:r>
          </w:p>
        </w:tc>
      </w:tr>
      <w:tr w:rsidR="003858A6" w:rsidRPr="00EA7953" w14:paraId="46C14438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29E23E8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2" w:type="pct"/>
            <w:gridSpan w:val="23"/>
            <w:vAlign w:val="center"/>
          </w:tcPr>
          <w:p w14:paraId="17D44E01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Impact of Neoliberalism - Washington Consensus</w:t>
            </w:r>
          </w:p>
        </w:tc>
      </w:tr>
      <w:tr w:rsidR="003858A6" w:rsidRPr="00EA7953" w14:paraId="289D5A07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F62F999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2" w:type="pct"/>
            <w:gridSpan w:val="23"/>
            <w:vAlign w:val="center"/>
          </w:tcPr>
          <w:p w14:paraId="130E59F2" w14:textId="77777777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Midterm</w:t>
            </w:r>
          </w:p>
        </w:tc>
      </w:tr>
      <w:tr w:rsidR="003858A6" w:rsidRPr="00EA7953" w14:paraId="039ADE76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7939277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2" w:type="pct"/>
            <w:gridSpan w:val="23"/>
            <w:vAlign w:val="center"/>
          </w:tcPr>
          <w:p w14:paraId="3366A37E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Collapse of Populist Democracies</w:t>
            </w:r>
          </w:p>
        </w:tc>
      </w:tr>
      <w:tr w:rsidR="003858A6" w:rsidRPr="00EA7953" w14:paraId="51F55A1F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6755057E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2" w:type="pct"/>
            <w:gridSpan w:val="23"/>
            <w:vAlign w:val="center"/>
          </w:tcPr>
          <w:p w14:paraId="43C0AE8E" w14:textId="77777777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Rise of Authoritarianism</w:t>
            </w:r>
          </w:p>
        </w:tc>
      </w:tr>
      <w:tr w:rsidR="003858A6" w:rsidRPr="00EA7953" w14:paraId="3DD76007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C8F3D9D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2" w:type="pct"/>
            <w:gridSpan w:val="23"/>
            <w:vAlign w:val="center"/>
          </w:tcPr>
          <w:p w14:paraId="2E3B8E85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Transition to Democracy</w:t>
            </w:r>
          </w:p>
        </w:tc>
      </w:tr>
      <w:tr w:rsidR="003858A6" w:rsidRPr="00EA7953" w14:paraId="1A5D2774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A8BD2F9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2" w:type="pct"/>
            <w:gridSpan w:val="23"/>
            <w:vAlign w:val="center"/>
          </w:tcPr>
          <w:p w14:paraId="3129598C" w14:textId="77777777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Case Study: Brazil</w:t>
            </w:r>
          </w:p>
        </w:tc>
      </w:tr>
      <w:tr w:rsidR="003858A6" w:rsidRPr="00EA7953" w14:paraId="022A7E05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2BF4D95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2" w:type="pct"/>
            <w:gridSpan w:val="23"/>
            <w:vAlign w:val="center"/>
          </w:tcPr>
          <w:p w14:paraId="001008B3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Case Study: Mexico and Argentina</w:t>
            </w:r>
          </w:p>
        </w:tc>
      </w:tr>
      <w:tr w:rsidR="003858A6" w:rsidRPr="00EA7953" w14:paraId="0884490A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33138C3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2" w:type="pct"/>
            <w:gridSpan w:val="23"/>
            <w:vAlign w:val="center"/>
          </w:tcPr>
          <w:p w14:paraId="025B6D7F" w14:textId="77777777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Case Study: Caribbean and Central America</w:t>
            </w:r>
          </w:p>
        </w:tc>
      </w:tr>
      <w:tr w:rsidR="003858A6" w:rsidRPr="00EA7953" w14:paraId="42283FA9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5F2C0B0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2" w:type="pct"/>
            <w:gridSpan w:val="23"/>
            <w:vAlign w:val="center"/>
          </w:tcPr>
          <w:p w14:paraId="5CD71407" w14:textId="77777777" w:rsidR="003858A6" w:rsidRPr="00EA7953" w:rsidRDefault="00EA79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Case Study: Bolivia, Colombia, and Venezuela</w:t>
            </w:r>
          </w:p>
        </w:tc>
      </w:tr>
      <w:tr w:rsidR="003858A6" w:rsidRPr="00EA7953" w14:paraId="3181991A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1D1F1E8C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2" w:type="pct"/>
            <w:gridSpan w:val="23"/>
            <w:vAlign w:val="center"/>
          </w:tcPr>
          <w:p w14:paraId="4DE3A6C4" w14:textId="77777777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</w:tr>
      <w:tr w:rsidR="003858A6" w:rsidRPr="00EA7953" w14:paraId="1DB9632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53DB4380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A7953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3858A6" w:rsidRPr="00EA7953" w14:paraId="60044667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C1DF7AE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614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B3BB9B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E310AA5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A720D8C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70C6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P4</w:t>
            </w:r>
          </w:p>
        </w:tc>
        <w:tc>
          <w:tcPr>
            <w:tcW w:w="613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1B94F9F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P5</w:t>
            </w:r>
          </w:p>
        </w:tc>
        <w:tc>
          <w:tcPr>
            <w:tcW w:w="613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D304BA0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P6</w:t>
            </w:r>
          </w:p>
        </w:tc>
        <w:tc>
          <w:tcPr>
            <w:tcW w:w="614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10D1E9D5" w14:textId="77777777" w:rsidR="003858A6" w:rsidRPr="00EA7953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P7</w:t>
            </w:r>
          </w:p>
        </w:tc>
      </w:tr>
      <w:tr w:rsidR="003858A6" w:rsidRPr="00EA7953" w14:paraId="7E242C95" w14:textId="77777777" w:rsidTr="00EA79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1F0DB5D6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6C05931A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2CE94DC6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0D596C31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3A983D50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7D74F1A9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0A67EB2A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4FB56D05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EA7953" w14:paraId="37E13503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4CCF532E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48B6D9B6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29CAF854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AA586DB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B335F51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2CDC8583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22FAB966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07A74A7C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EA7953" w14:paraId="35F325D0" w14:textId="77777777" w:rsidTr="00EA79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55BB963F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187FC6C8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78F99C9A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AF9B7C2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790B5208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425704D4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1F60FFAD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673D4E56" w14:textId="77777777" w:rsidR="003858A6" w:rsidRPr="00EA7953" w:rsidRDefault="00EA795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EA7953" w14:paraId="3D3C5299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4BFE7DF8" w14:textId="77777777" w:rsidR="003858A6" w:rsidRPr="00EA7953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4" w:type="pct"/>
            <w:gridSpan w:val="3"/>
            <w:vAlign w:val="center"/>
          </w:tcPr>
          <w:p w14:paraId="7D337206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39AA55B4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6A6A83D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529121CC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24CA6FB2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052BB850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794A94D3" w14:textId="77777777" w:rsidR="003858A6" w:rsidRPr="00EA7953" w:rsidRDefault="00EA79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EA7953" w14:paraId="04F419AA" w14:textId="77777777" w:rsidTr="00EA79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4E397972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0DF4D74B" w14:textId="77777777" w:rsidR="003858A6" w:rsidRPr="00EA7953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EA7953" w14:paraId="614945C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8931D4" w14:textId="0CFAAD64" w:rsidR="003858A6" w:rsidRPr="00EA7953" w:rsidRDefault="009B13B7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EA7953" w14:paraId="36F147DF" w14:textId="77777777" w:rsidTr="00EA79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530743ED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2" w:type="pct"/>
            <w:gridSpan w:val="22"/>
            <w:vAlign w:val="center"/>
          </w:tcPr>
          <w:p w14:paraId="58C5CA5D" w14:textId="2ED42F80" w:rsidR="003858A6" w:rsidRPr="00EA7953" w:rsidRDefault="00EA7953" w:rsidP="00237B7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Res. Assist. </w:t>
            </w:r>
            <w:r w:rsidR="00237B7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Fatıma Zehra Alkan</w:t>
            </w:r>
            <w:bookmarkStart w:id="0" w:name="_GoBack"/>
            <w:bookmarkEnd w:id="0"/>
          </w:p>
        </w:tc>
      </w:tr>
      <w:tr w:rsidR="003858A6" w:rsidRPr="00EA7953" w14:paraId="233A322C" w14:textId="77777777" w:rsidTr="00EA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5F1A0A" w14:textId="77777777" w:rsidR="003858A6" w:rsidRPr="00EA7953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A795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2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76DE48" w14:textId="274DA969" w:rsidR="003858A6" w:rsidRPr="00EA7953" w:rsidRDefault="00EA79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  <w:r w:rsidR="009B13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.0</w:t>
            </w:r>
            <w:r w:rsidR="009B13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.202</w:t>
            </w:r>
            <w:r w:rsidR="009B13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</w:tr>
    </w:tbl>
    <w:p w14:paraId="0AA37670" w14:textId="77777777" w:rsidR="003858A6" w:rsidRPr="00EA7953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3C035FDC" w14:textId="77777777" w:rsidR="003858A6" w:rsidRPr="00EA7953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8814519" w14:textId="77777777" w:rsidR="003858A6" w:rsidRPr="00EA7953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4244C98A" w14:textId="77777777" w:rsidR="003858A6" w:rsidRPr="00EA7953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3F49DD4" w14:textId="77777777" w:rsidR="003858A6" w:rsidRPr="00EA7953" w:rsidRDefault="003858A6" w:rsidP="003858A6">
      <w:pPr>
        <w:rPr>
          <w:lang w:val="en-US"/>
        </w:rPr>
      </w:pPr>
    </w:p>
    <w:p w14:paraId="3A57C108" w14:textId="77777777" w:rsidR="007A6E8A" w:rsidRPr="00EA7953" w:rsidRDefault="007A6E8A" w:rsidP="003858A6">
      <w:pPr>
        <w:rPr>
          <w:lang w:val="en-US"/>
        </w:rPr>
      </w:pPr>
    </w:p>
    <w:sectPr w:rsidR="007A6E8A" w:rsidRPr="00EA795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40422" w14:textId="77777777" w:rsidR="00F3132D" w:rsidRDefault="00F3132D" w:rsidP="003F0441">
      <w:pPr>
        <w:spacing w:after="0" w:line="240" w:lineRule="auto"/>
      </w:pPr>
      <w:r>
        <w:separator/>
      </w:r>
    </w:p>
  </w:endnote>
  <w:endnote w:type="continuationSeparator" w:id="0">
    <w:p w14:paraId="72359BF1" w14:textId="77777777" w:rsidR="00F3132D" w:rsidRDefault="00F3132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22AE6" w14:textId="77777777" w:rsidR="00F3132D" w:rsidRDefault="00F3132D" w:rsidP="003F0441">
      <w:pPr>
        <w:spacing w:after="0" w:line="240" w:lineRule="auto"/>
      </w:pPr>
      <w:r>
        <w:separator/>
      </w:r>
    </w:p>
  </w:footnote>
  <w:footnote w:type="continuationSeparator" w:id="0">
    <w:p w14:paraId="0C71088B" w14:textId="77777777" w:rsidR="00F3132D" w:rsidRDefault="00F3132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11C3E" w14:textId="77777777" w:rsidR="00EA7953" w:rsidRPr="00BE37D6" w:rsidRDefault="00EA7953" w:rsidP="00EA7953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392162BF" wp14:editId="50D61C1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2CA52701" w14:textId="77777777" w:rsidR="00EA7953" w:rsidRPr="003A4828" w:rsidRDefault="00EA7953" w:rsidP="00EA7953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56D618D8" w14:textId="77777777" w:rsidR="00FA169D" w:rsidRPr="00EA7953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6E83FB3F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EA7953">
      <w:rPr>
        <w:rFonts w:ascii="Corbel" w:hAnsi="Corbel"/>
        <w:b/>
        <w:bCs/>
        <w:color w:val="000000"/>
        <w:sz w:val="24"/>
        <w:szCs w:val="24"/>
      </w:rPr>
      <w:t xml:space="preserve">DEPARTMENT OF POLITICAL SCIENCE </w:t>
    </w:r>
    <w:proofErr w:type="spellStart"/>
    <w:r w:rsidR="00EA7953">
      <w:rPr>
        <w:rFonts w:ascii="Corbel" w:hAnsi="Corbel"/>
        <w:b/>
        <w:bCs/>
        <w:color w:val="000000"/>
        <w:sz w:val="24"/>
        <w:szCs w:val="24"/>
      </w:rPr>
      <w:t>and</w:t>
    </w:r>
    <w:proofErr w:type="spellEnd"/>
    <w:r w:rsidR="00EA7953">
      <w:rPr>
        <w:rFonts w:ascii="Corbel" w:hAnsi="Corbel"/>
        <w:b/>
        <w:bCs/>
        <w:color w:val="000000"/>
        <w:sz w:val="24"/>
        <w:szCs w:val="24"/>
      </w:rPr>
      <w:t xml:space="preserve">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0529B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37B79"/>
    <w:rsid w:val="00246023"/>
    <w:rsid w:val="002717F7"/>
    <w:rsid w:val="00274705"/>
    <w:rsid w:val="00281617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D278B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A6E97"/>
    <w:rsid w:val="006D006F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9603B"/>
    <w:rsid w:val="009A7E10"/>
    <w:rsid w:val="009B13B7"/>
    <w:rsid w:val="009C390B"/>
    <w:rsid w:val="009D0A4A"/>
    <w:rsid w:val="009D77A6"/>
    <w:rsid w:val="009F3C5B"/>
    <w:rsid w:val="00A4731E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D07145"/>
    <w:rsid w:val="00D27C16"/>
    <w:rsid w:val="00D42F4D"/>
    <w:rsid w:val="00D8457A"/>
    <w:rsid w:val="00D873D4"/>
    <w:rsid w:val="00D932F9"/>
    <w:rsid w:val="00DA54F4"/>
    <w:rsid w:val="00DC23C8"/>
    <w:rsid w:val="00E04E23"/>
    <w:rsid w:val="00E35FA4"/>
    <w:rsid w:val="00E37D65"/>
    <w:rsid w:val="00E50FDF"/>
    <w:rsid w:val="00E76392"/>
    <w:rsid w:val="00E92C78"/>
    <w:rsid w:val="00EA2DD4"/>
    <w:rsid w:val="00EA2EB5"/>
    <w:rsid w:val="00EA7953"/>
    <w:rsid w:val="00EB7CF6"/>
    <w:rsid w:val="00EE1A4F"/>
    <w:rsid w:val="00EE2881"/>
    <w:rsid w:val="00F3132D"/>
    <w:rsid w:val="00F359C0"/>
    <w:rsid w:val="00F5612B"/>
    <w:rsid w:val="00F677D0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64683"/>
  <w15:docId w15:val="{F1D9BF02-41A5-4899-A874-26B08914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22</cp:revision>
  <dcterms:created xsi:type="dcterms:W3CDTF">2020-03-09T16:44:00Z</dcterms:created>
  <dcterms:modified xsi:type="dcterms:W3CDTF">2022-05-06T05:33:00Z</dcterms:modified>
</cp:coreProperties>
</file>