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Details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 Modul</w:t>
            </w:r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5F1E21C1" w:rsidR="007B4543" w:rsidRPr="00F359C0" w:rsidRDefault="00714570" w:rsidP="00CB4A1F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POL </w:t>
            </w:r>
            <w:r w:rsidR="00FB596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204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5DCF2E4E" w:rsidR="007B4543" w:rsidRPr="00F359C0" w:rsidRDefault="00CB4A1F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6938CF18" w:rsidR="007B4543" w:rsidRPr="00F359C0" w:rsidRDefault="00FB5963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14570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51D5F95C" w:rsidR="00714570" w:rsidRPr="00F359C0" w:rsidRDefault="00FB5963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Quanti</w:t>
            </w:r>
            <w:r w:rsidR="00CB4A1F" w:rsidRPr="00CB4A1F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tative Methoden in den Sozialwissenschaften</w:t>
            </w:r>
          </w:p>
        </w:tc>
        <w:tc>
          <w:tcPr>
            <w:tcW w:w="592" w:type="dxa"/>
            <w:vAlign w:val="center"/>
          </w:tcPr>
          <w:p w14:paraId="27EEA6ED" w14:textId="0F9C5B90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7C7169BE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25F29456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663179E3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53D42A59" w14:textId="025F7A9F" w:rsidR="007B4543" w:rsidRPr="001E67EB" w:rsidRDefault="00714570" w:rsidP="00EA24F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6F2262A4" w14:textId="16955AC5" w:rsidR="007B4543" w:rsidRPr="001E67EB" w:rsidRDefault="0071457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14570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sz w:val="20"/>
                <w:szCs w:val="20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4208F1F5" w:rsidR="00714570" w:rsidRPr="001E67EB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 und Internationale Beziehungen</w:t>
            </w:r>
          </w:p>
        </w:tc>
      </w:tr>
      <w:tr w:rsidR="00714570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6C370A5C" w:rsidR="00714570" w:rsidRPr="001E67EB" w:rsidRDefault="00714570" w:rsidP="0071457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äzensvorlesung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2ACA3C38" w14:textId="1C98C78F" w:rsidR="007B4543" w:rsidRPr="001E67EB" w:rsidRDefault="00CB491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91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41657DA8" w14:textId="09F0988D" w:rsidR="007B4543" w:rsidRPr="001E67EB" w:rsidRDefault="007B4543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BCE564" w14:textId="2A11383D" w:rsidR="00FB5963" w:rsidRPr="00FB5963" w:rsidRDefault="00FB5963" w:rsidP="00FB59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Nach erfolgreicher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Teilnahme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am Kurs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beherrschen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</w:t>
            </w:r>
            <w:proofErr w:type="spellEnd"/>
            <w:r w:rsidR="005533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quantitativer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Methoden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</w:t>
            </w:r>
            <w:r w:rsidR="005533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politikwissenschaftlichen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Anwendung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insb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Unterschiede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="005533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quantitativer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qualitativer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deren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</w:t>
            </w:r>
            <w:proofErr w:type="spellEnd"/>
            <w:r w:rsidR="005533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Hintergründe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Skalenniveaus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Fragebogenkonstruktion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 w:rsidR="005533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sowie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Besonderheiten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bei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Erhebung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Auswertung</w:t>
            </w:r>
            <w:proofErr w:type="spellEnd"/>
            <w:r w:rsidR="005533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quantitativer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Daten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Ein Schwerpunkt liegt auf der Vorbereitung,</w:t>
            </w:r>
          </w:p>
          <w:p w14:paraId="3CC792E9" w14:textId="757DE8B1" w:rsidR="007B4543" w:rsidRPr="00714570" w:rsidRDefault="00FB5963" w:rsidP="00FB59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Durchführung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Auswertung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eines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kleinen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Projektes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</w:t>
            </w:r>
            <w:r w:rsidR="005533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anschließender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10 % in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="005533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Gesamtbewertung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einfließt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754" w:type="dxa"/>
            <w:gridSpan w:val="20"/>
            <w:vAlign w:val="center"/>
          </w:tcPr>
          <w:p w14:paraId="3911DEBF" w14:textId="1EA38BC8" w:rsidR="00FB5963" w:rsidRPr="00FB5963" w:rsidRDefault="00FB5963" w:rsidP="00FB59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Die Studierenden lernen in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diesem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Kurs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Grundbegriffe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="005533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quantitativer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Methoden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Politikwissenschaften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</w:t>
            </w:r>
            <w:r w:rsidR="005533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Anwendung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Insbesondere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geht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es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dabei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um</w:t>
            </w:r>
            <w:r w:rsidR="005533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unterschiedliche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Konzepte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quantitativer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ihrer</w:t>
            </w:r>
            <w:proofErr w:type="spellEnd"/>
            <w:r w:rsidR="005533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Anwendung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Datenerhebung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Datenauswertung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5533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Themenschwerpunkte</w:t>
            </w:r>
            <w:proofErr w:type="spellEnd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sind</w:t>
            </w:r>
            <w:proofErr w:type="spellEnd"/>
          </w:p>
          <w:p w14:paraId="7D9B0BE4" w14:textId="77777777" w:rsidR="00FB5963" w:rsidRPr="00FB5963" w:rsidRDefault="00FB5963" w:rsidP="00FB59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begriffliche Grundlagen quantitativer Methoden</w:t>
            </w:r>
          </w:p>
          <w:p w14:paraId="4024271C" w14:textId="77777777" w:rsidR="00FB5963" w:rsidRPr="00FB5963" w:rsidRDefault="00FB5963" w:rsidP="00FB59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Forschungsdesigns bei quantitativen Methoden</w:t>
            </w:r>
          </w:p>
          <w:p w14:paraId="1C7F536C" w14:textId="7501DB21" w:rsidR="00FB5963" w:rsidRPr="00FB5963" w:rsidRDefault="00FB5963" w:rsidP="00FB59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Skalenn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iveaus und Skalierungsverfahren</w:t>
            </w:r>
          </w:p>
          <w:p w14:paraId="5BB015D9" w14:textId="77777777" w:rsidR="00FB5963" w:rsidRPr="00FB5963" w:rsidRDefault="00FB5963" w:rsidP="00FB59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Quantitative Daten und ihre Herstellung, Aufbereitung und</w:t>
            </w:r>
          </w:p>
          <w:p w14:paraId="0D4307D7" w14:textId="77777777" w:rsidR="00FB5963" w:rsidRPr="00FB5963" w:rsidRDefault="00FB5963" w:rsidP="00FB59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Dokumentation</w:t>
            </w:r>
          </w:p>
          <w:p w14:paraId="5F908D0F" w14:textId="77777777" w:rsidR="00FB5963" w:rsidRPr="00FB5963" w:rsidRDefault="00FB5963" w:rsidP="00FB59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Unterschied Datenerhebung und Datenauswertung</w:t>
            </w:r>
          </w:p>
          <w:p w14:paraId="47805D01" w14:textId="77777777" w:rsidR="00FB5963" w:rsidRPr="00FB5963" w:rsidRDefault="00FB5963" w:rsidP="00FB59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Häufigkeiten, deskriptive Statistik und Funktionen mit Excel</w:t>
            </w:r>
          </w:p>
          <w:p w14:paraId="56FF7FE1" w14:textId="227CC010" w:rsidR="007B4543" w:rsidRPr="00714570" w:rsidRDefault="00FB5963" w:rsidP="00FB59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Unterscheid uni-, bi- und multivariate Analyse</w:t>
            </w:r>
          </w:p>
        </w:tc>
      </w:tr>
      <w:tr w:rsidR="00466F08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6E773904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6CFA3762" w:rsidR="00466F08" w:rsidRPr="001E67EB" w:rsidRDefault="0055334B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53A8206A" w:rsidR="00466F08" w:rsidRPr="001E67EB" w:rsidRDefault="0055334B" w:rsidP="0055334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Prof.</w:t>
            </w:r>
            <w:r>
              <w:t xml:space="preserve"> </w:t>
            </w:r>
            <w:proofErr w:type="spellStart"/>
            <w:r w:rsidRPr="0055334B">
              <w:rPr>
                <w:sz w:val="20"/>
              </w:rPr>
              <w:t>Dominic</w:t>
            </w:r>
            <w:proofErr w:type="spellEnd"/>
            <w:r w:rsidRPr="0055334B">
              <w:rPr>
                <w:sz w:val="20"/>
              </w:rPr>
              <w:t xml:space="preserve"> </w:t>
            </w:r>
            <w:proofErr w:type="spellStart"/>
            <w:r w:rsidRPr="0055334B">
              <w:rPr>
                <w:sz w:val="20"/>
              </w:rPr>
              <w:t>Heinz</w:t>
            </w:r>
            <w:proofErr w:type="spellEnd"/>
          </w:p>
        </w:tc>
      </w:tr>
      <w:tr w:rsidR="00466F08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5CA593E6" w:rsidR="00466F08" w:rsidRPr="001E67EB" w:rsidRDefault="00466F08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727C9B3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46370DD2" w:rsidR="007B4543" w:rsidRPr="00466F08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Westle, Bettina (2018): Methoden der Politikwissenschaft.</w:t>
            </w:r>
            <w:r w:rsidR="00FB5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Baden-Baden: Nomos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39BAB7EC" w14:textId="54E2D5B1" w:rsidR="0005313C" w:rsidRPr="0005313C" w:rsidRDefault="0005313C" w:rsidP="000531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5313C">
              <w:rPr>
                <w:rFonts w:cstheme="minorHAnsi"/>
                <w:sz w:val="20"/>
              </w:rPr>
              <w:t xml:space="preserve">- Baur, Nina, Blasius, Jörg (Hrsg.) (2014): </w:t>
            </w:r>
            <w:proofErr w:type="spellStart"/>
            <w:r w:rsidRPr="0005313C">
              <w:rPr>
                <w:rFonts w:cstheme="minorHAnsi"/>
                <w:sz w:val="20"/>
              </w:rPr>
              <w:t>Handbuch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 </w:t>
            </w:r>
            <w:proofErr w:type="spellStart"/>
            <w:r w:rsidRPr="0005313C">
              <w:rPr>
                <w:rFonts w:cstheme="minorHAnsi"/>
                <w:sz w:val="20"/>
              </w:rPr>
              <w:t>Methoden</w:t>
            </w:r>
            <w:proofErr w:type="spellEnd"/>
            <w:r w:rsidR="0055334B">
              <w:rPr>
                <w:rFonts w:cstheme="minorHAnsi"/>
                <w:sz w:val="20"/>
              </w:rPr>
              <w:t xml:space="preserve"> </w:t>
            </w:r>
            <w:r w:rsidRPr="0005313C">
              <w:rPr>
                <w:rFonts w:cstheme="minorHAnsi"/>
                <w:sz w:val="20"/>
              </w:rPr>
              <w:t xml:space="preserve">der </w:t>
            </w:r>
            <w:proofErr w:type="spellStart"/>
            <w:r w:rsidRPr="0005313C">
              <w:rPr>
                <w:rFonts w:cstheme="minorHAnsi"/>
                <w:sz w:val="20"/>
              </w:rPr>
              <w:t>empirischen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 </w:t>
            </w:r>
            <w:proofErr w:type="spellStart"/>
            <w:r w:rsidRPr="0005313C">
              <w:rPr>
                <w:rFonts w:cstheme="minorHAnsi"/>
                <w:sz w:val="20"/>
              </w:rPr>
              <w:t>Sozialforschung</w:t>
            </w:r>
            <w:proofErr w:type="spellEnd"/>
            <w:r w:rsidRPr="0005313C">
              <w:rPr>
                <w:rFonts w:cstheme="minorHAnsi"/>
                <w:sz w:val="20"/>
              </w:rPr>
              <w:t>. Wiesbaden: SpringerVS</w:t>
            </w:r>
          </w:p>
          <w:p w14:paraId="4B2EB618" w14:textId="77777777" w:rsidR="0005313C" w:rsidRPr="0005313C" w:rsidRDefault="0005313C" w:rsidP="000531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5313C">
              <w:rPr>
                <w:rFonts w:cstheme="minorHAnsi"/>
                <w:sz w:val="20"/>
              </w:rPr>
              <w:t>- Behnke, Joachim, Baur, Nina, Behnke, Nathalie (2006):</w:t>
            </w:r>
          </w:p>
          <w:p w14:paraId="5A0C9CFF" w14:textId="77777777" w:rsidR="0005313C" w:rsidRPr="0005313C" w:rsidRDefault="0005313C" w:rsidP="000531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5313C">
              <w:rPr>
                <w:rFonts w:cstheme="minorHAnsi"/>
                <w:sz w:val="20"/>
              </w:rPr>
              <w:t>Empirische Methoden der Politikwissenschaft. UTB</w:t>
            </w:r>
          </w:p>
          <w:p w14:paraId="30EFBA27" w14:textId="77777777" w:rsidR="0005313C" w:rsidRPr="0005313C" w:rsidRDefault="0005313C" w:rsidP="000531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5313C">
              <w:rPr>
                <w:rFonts w:cstheme="minorHAnsi"/>
                <w:sz w:val="20"/>
              </w:rPr>
              <w:t>- Schnell / Hill / Esser (2008): Methoden der empirischen</w:t>
            </w:r>
          </w:p>
          <w:p w14:paraId="77C54A00" w14:textId="77777777" w:rsidR="0005313C" w:rsidRPr="0005313C" w:rsidRDefault="0005313C" w:rsidP="000531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5313C">
              <w:rPr>
                <w:rFonts w:cstheme="minorHAnsi"/>
                <w:sz w:val="20"/>
              </w:rPr>
              <w:lastRenderedPageBreak/>
              <w:t>Sozialforschung. München: Oldenbourg</w:t>
            </w:r>
          </w:p>
          <w:p w14:paraId="66B4C80D" w14:textId="77777777" w:rsidR="0005313C" w:rsidRPr="0005313C" w:rsidRDefault="0005313C" w:rsidP="000531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5313C">
              <w:rPr>
                <w:rFonts w:cstheme="minorHAnsi"/>
                <w:sz w:val="20"/>
              </w:rPr>
              <w:t>- Diekmann, Andreas (2016): Empirische Sozialforschung.</w:t>
            </w:r>
          </w:p>
          <w:p w14:paraId="40B250BD" w14:textId="406B83D9" w:rsidR="007B4543" w:rsidRPr="00AE7943" w:rsidRDefault="0005313C" w:rsidP="0005313C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5313C">
              <w:rPr>
                <w:rFonts w:cstheme="minorHAnsi"/>
                <w:sz w:val="20"/>
              </w:rPr>
              <w:t>Hamburg: Rowohlt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Lernmaterialien</w:t>
            </w:r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6B1F9D61" w14:textId="1C4EBED1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13FB099B" w:rsidR="007B4543" w:rsidRPr="001E67EB" w:rsidRDefault="00466F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730292E8" w14:textId="20AC4332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 des Moduls</w:t>
            </w:r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1B2ADDEF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 in Endnote</w:t>
            </w: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5690E19B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52AA365" w:rsidR="007B4543" w:rsidRPr="001E67EB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1009BD78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Pflicht</w:t>
            </w: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2AC2F240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Übung</w:t>
            </w:r>
            <w:r w:rsidR="0005313C">
              <w:rPr>
                <w:sz w:val="20"/>
                <w:szCs w:val="20"/>
              </w:rPr>
              <w:t xml:space="preserve"> (</w:t>
            </w:r>
            <w:r w:rsidR="0005313C" w:rsidRPr="0005313C">
              <w:rPr>
                <w:sz w:val="20"/>
                <w:szCs w:val="20"/>
              </w:rPr>
              <w:t>Präsentation</w:t>
            </w:r>
            <w:r w:rsidR="0005313C">
              <w:rPr>
                <w:sz w:val="20"/>
                <w:szCs w:val="20"/>
              </w:rPr>
              <w:t>)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13D45480" w:rsidR="007B4543" w:rsidRPr="001E67EB" w:rsidRDefault="0005313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64D68C52" w14:textId="2FC4A68E" w:rsidR="007B4543" w:rsidRPr="001E67EB" w:rsidRDefault="0005313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F2BD19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68EAEAB7" w:rsidR="007B4543" w:rsidRPr="001E67EB" w:rsidRDefault="0005313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ECTS Leistungspunkte  und Arbeitsaufwand</w:t>
            </w:r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 (Stunden)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51C754E5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6710BBC4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0CE13392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0086AFE3" w:rsidR="007B4543" w:rsidRPr="001E67EB" w:rsidRDefault="0005313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1256E4CE" w:rsidR="007B4543" w:rsidRPr="001E67EB" w:rsidRDefault="0005313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20DB263E" w:rsidR="007B4543" w:rsidRPr="001E67EB" w:rsidRDefault="0005313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19F1719A" w14:textId="3684293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072E70F6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28EDC4C1" w:rsidR="007B4543" w:rsidRPr="001E67EB" w:rsidRDefault="00EA24F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2D547DBF" w14:textId="559A3A49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8BAD5FE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42DCCFB7" w:rsidR="007B4543" w:rsidRPr="001E67EB" w:rsidRDefault="00EA24F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06556B0E" w:rsidR="007B4543" w:rsidRPr="008243C2" w:rsidRDefault="00EA24F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Punkte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134007B6" w:rsidR="007B4543" w:rsidRPr="008243C2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</w:p>
        </w:tc>
      </w:tr>
      <w:tr w:rsidR="00CB4A1F" w:rsidRPr="001E67EB" w14:paraId="66219527" w14:textId="77777777" w:rsidTr="00E909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CB4A1F" w:rsidRPr="001E67EB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662532C" w14:textId="77777777" w:rsidR="00FB5963" w:rsidRDefault="00FB5963" w:rsidP="00FB59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 Studierenden lernen in diesem Kurs die Grundbegriffe und Grundlagen</w:t>
            </w:r>
          </w:p>
          <w:p w14:paraId="207FE930" w14:textId="251D85CB" w:rsidR="00CB4A1F" w:rsidRPr="00670E2B" w:rsidRDefault="00FB5963" w:rsidP="00FB59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quantitativer Methoden der Politikwissenschaften in Theorie und Anwendung.</w:t>
            </w:r>
          </w:p>
        </w:tc>
      </w:tr>
      <w:tr w:rsidR="00526994" w:rsidRPr="001E67EB" w14:paraId="6BFBCC56" w14:textId="77777777" w:rsidTr="00E9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35D4634" w14:textId="35DAFBC6" w:rsidR="00526994" w:rsidRDefault="00526994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1C5B0C83" w14:textId="4EFED873" w:rsidR="00526994" w:rsidRPr="00526994" w:rsidRDefault="00526994" w:rsidP="00526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42"/>
                <w:lang w:eastAsia="tr-TR"/>
              </w:rPr>
            </w:pPr>
            <w:r w:rsidRPr="00526994">
              <w:rPr>
                <w:rFonts w:eastAsia="Times New Roman" w:cstheme="minorHAnsi"/>
                <w:szCs w:val="42"/>
                <w:lang w:val="de-DE" w:eastAsia="tr-TR"/>
              </w:rPr>
              <w:t>Die Studierenden lernen, wie quantitative Methoden, deren grundlegende Konzepte und Grundlagen erlernt werden, in der sozialwissenschaftlichen Theorie und Praxis eingesetzt werden.</w:t>
            </w:r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05313C" w:rsidRPr="001E67EB" w14:paraId="15098330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05313C" w:rsidRPr="001E67EB" w:rsidRDefault="0005313C" w:rsidP="0005313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7F26B6E9" w:rsidR="0005313C" w:rsidRPr="00670E2B" w:rsidRDefault="0005313C" w:rsidP="0005313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A3E69">
              <w:t>Einführung, Überblick</w:t>
            </w:r>
          </w:p>
        </w:tc>
      </w:tr>
      <w:tr w:rsidR="0005313C" w:rsidRPr="001E67EB" w14:paraId="12E43780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05313C" w:rsidRPr="001E67EB" w:rsidRDefault="0005313C" w:rsidP="0005313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56A3A37A" w:rsidR="0005313C" w:rsidRPr="00670E2B" w:rsidRDefault="0005313C" w:rsidP="0005313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A3E69">
              <w:t>Quantitative Forschungsdesigns</w:t>
            </w:r>
          </w:p>
        </w:tc>
      </w:tr>
      <w:tr w:rsidR="0005313C" w:rsidRPr="001E67EB" w14:paraId="56597950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05313C" w:rsidRPr="001E67EB" w:rsidRDefault="0005313C" w:rsidP="0005313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0AB5A3BD" w:rsidR="0005313C" w:rsidRPr="00670E2B" w:rsidRDefault="0005313C" w:rsidP="0005313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A3E69">
              <w:t>Grundbegriffe: Definieren, Operationalisieren, Messen</w:t>
            </w:r>
          </w:p>
        </w:tc>
      </w:tr>
      <w:tr w:rsidR="0005313C" w:rsidRPr="001E67EB" w14:paraId="74381D9E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05313C" w:rsidRPr="001E67EB" w:rsidRDefault="0005313C" w:rsidP="0005313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2E417FDB" w:rsidR="0005313C" w:rsidRPr="00670E2B" w:rsidRDefault="0005313C" w:rsidP="0005313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A3E69">
              <w:t>Skalenniveaus und Skalierungsverfahren</w:t>
            </w:r>
          </w:p>
        </w:tc>
      </w:tr>
      <w:tr w:rsidR="0005313C" w:rsidRPr="001E67EB" w14:paraId="30D1A39E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05313C" w:rsidRPr="001E67EB" w:rsidRDefault="0005313C" w:rsidP="0005313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2B961B26" w:rsidR="0005313C" w:rsidRPr="00670E2B" w:rsidRDefault="0005313C" w:rsidP="0005313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A3E69">
              <w:t>Individual- und Aggregatdatenanalyse</w:t>
            </w:r>
          </w:p>
        </w:tc>
      </w:tr>
      <w:tr w:rsidR="0005313C" w:rsidRPr="001E67EB" w14:paraId="228973DA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05313C" w:rsidRPr="001E67EB" w:rsidRDefault="0005313C" w:rsidP="0005313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5CD63115" w:rsidR="0005313C" w:rsidRPr="00670E2B" w:rsidRDefault="0005313C" w:rsidP="0005313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A3E69">
              <w:t>Querschnitt- und Längsschnitt-Analyse</w:t>
            </w:r>
          </w:p>
        </w:tc>
      </w:tr>
      <w:tr w:rsidR="0005313C" w:rsidRPr="001E67EB" w14:paraId="2E0AA05A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05313C" w:rsidRPr="001E67EB" w:rsidRDefault="0005313C" w:rsidP="0005313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6966381F" w:rsidR="0005313C" w:rsidRPr="00670E2B" w:rsidRDefault="0005313C" w:rsidP="0005313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A3E69">
              <w:t>Übung: Deskriptive Statistik mit Excel</w:t>
            </w:r>
          </w:p>
        </w:tc>
      </w:tr>
      <w:tr w:rsidR="0005313C" w:rsidRPr="001E67EB" w14:paraId="61B8A781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05313C" w:rsidRPr="001E67EB" w:rsidRDefault="0005313C" w:rsidP="0005313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0AD70700" w:rsidR="0005313C" w:rsidRPr="00670E2B" w:rsidRDefault="0005313C" w:rsidP="0005313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A3E69">
              <w:t>Auswahlverfahren und Repräsentativität (Stichproben)</w:t>
            </w:r>
          </w:p>
        </w:tc>
      </w:tr>
      <w:tr w:rsidR="0005313C" w:rsidRPr="001E67EB" w14:paraId="55D3B678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05313C" w:rsidRPr="001E67EB" w:rsidRDefault="0005313C" w:rsidP="0005313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4BDDB08C" w:rsidR="0005313C" w:rsidRPr="00670E2B" w:rsidRDefault="0005313C" w:rsidP="0005313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A3E69">
              <w:t>Datenerhebung: quantitative Befragung, Antwortskalen</w:t>
            </w:r>
          </w:p>
        </w:tc>
      </w:tr>
      <w:tr w:rsidR="0005313C" w:rsidRPr="001E67EB" w14:paraId="7680394E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05313C" w:rsidRPr="001E67EB" w:rsidRDefault="0005313C" w:rsidP="0005313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2E7F8ADA" w:rsidR="0005313C" w:rsidRPr="00670E2B" w:rsidRDefault="0005313C" w:rsidP="0005313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A3E69">
              <w:t>Quantitative Beobachtung und Inhaltsanalyse</w:t>
            </w:r>
          </w:p>
        </w:tc>
      </w:tr>
      <w:tr w:rsidR="0005313C" w:rsidRPr="001E67EB" w14:paraId="591D57BD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05313C" w:rsidRPr="001E67EB" w:rsidRDefault="0005313C" w:rsidP="0005313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7B770324" w:rsidR="0005313C" w:rsidRPr="00670E2B" w:rsidRDefault="0005313C" w:rsidP="0005313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A3E69">
              <w:t>Datenaufbereitung und Gütekriterien</w:t>
            </w:r>
          </w:p>
        </w:tc>
      </w:tr>
      <w:tr w:rsidR="0005313C" w:rsidRPr="001E67EB" w14:paraId="322BB4F3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05313C" w:rsidRPr="001E67EB" w:rsidRDefault="0005313C" w:rsidP="0005313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582E13A1" w:rsidR="0005313C" w:rsidRPr="00670E2B" w:rsidRDefault="0005313C" w:rsidP="0005313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A3E69">
              <w:t>Uni- und bivariate Analyse</w:t>
            </w:r>
          </w:p>
        </w:tc>
      </w:tr>
      <w:tr w:rsidR="0005313C" w:rsidRPr="001E67EB" w14:paraId="5D225431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05313C" w:rsidRPr="001E67EB" w:rsidRDefault="0005313C" w:rsidP="0005313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53A4DB3C" w:rsidR="0005313C" w:rsidRPr="00670E2B" w:rsidRDefault="0005313C" w:rsidP="0005313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A3E69">
              <w:t>Multivariate Analyse</w:t>
            </w:r>
          </w:p>
        </w:tc>
      </w:tr>
      <w:tr w:rsidR="0005313C" w:rsidRPr="001E67EB" w14:paraId="7A8A126B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05313C" w:rsidRPr="001E67EB" w:rsidRDefault="0005313C" w:rsidP="0005313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6B3C39EA" w:rsidR="0005313C" w:rsidRPr="00670E2B" w:rsidRDefault="0005313C" w:rsidP="0005313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A3E69">
              <w:t>Präsentationen zu den Projekten / Wiederholung, offene Fr</w:t>
            </w:r>
          </w:p>
        </w:tc>
      </w:tr>
      <w:tr w:rsidR="00CB4A1F" w:rsidRPr="001E67EB" w14:paraId="5666D363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CB4A1F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2325305C" w:rsidR="00CB4A1F" w:rsidRPr="00670E2B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42896">
              <w:t>Wiederholung, Prüfungsvorbereitung</w:t>
            </w:r>
          </w:p>
        </w:tc>
      </w:tr>
      <w:tr w:rsidR="007B4543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Beitrag der Lernergebnisse zu den Lernzielen des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7669B4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7669B4" w:rsidRPr="001E67EB" w:rsidRDefault="007669B4" w:rsidP="007669B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0F825779" w:rsidR="007669B4" w:rsidRPr="001E67EB" w:rsidRDefault="007669B4" w:rsidP="007669B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16628737" w:rsidR="007669B4" w:rsidRPr="001E67EB" w:rsidRDefault="007669B4" w:rsidP="007669B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5CE9FCAE" w:rsidR="007669B4" w:rsidRPr="001E67EB" w:rsidRDefault="007669B4" w:rsidP="007669B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178F85CA" w:rsidR="007669B4" w:rsidRPr="001E67EB" w:rsidRDefault="007669B4" w:rsidP="007669B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780C6368" w:rsidR="007669B4" w:rsidRPr="001E67EB" w:rsidRDefault="007669B4" w:rsidP="007669B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0E4E827F" w:rsidR="007669B4" w:rsidRPr="001E67EB" w:rsidRDefault="007669B4" w:rsidP="007669B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74F10365" w:rsidR="007669B4" w:rsidRPr="001E67EB" w:rsidRDefault="007669B4" w:rsidP="007669B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26994" w:rsidRPr="001E67EB" w14:paraId="2C73C55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45F8B37" w14:textId="7067893A" w:rsidR="00526994" w:rsidRDefault="00526994" w:rsidP="0052699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706C95EB" w14:textId="0ADE1477" w:rsidR="00526994" w:rsidRDefault="00526994" w:rsidP="005269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0C04984" w14:textId="04C3CB96" w:rsidR="00526994" w:rsidRDefault="00526994" w:rsidP="005269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3BD10B38" w14:textId="6665EF5D" w:rsidR="00526994" w:rsidRDefault="00526994" w:rsidP="005269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5DA83B02" w14:textId="6F9CB3A0" w:rsidR="00526994" w:rsidRDefault="00526994" w:rsidP="005269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9ECA980" w14:textId="69A3F017" w:rsidR="00526994" w:rsidRDefault="00526994" w:rsidP="005269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272F4AF3" w14:textId="513EA302" w:rsidR="00526994" w:rsidRDefault="00526994" w:rsidP="005269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5C5B0FA3" w14:textId="6B0058D8" w:rsidR="00526994" w:rsidRDefault="00526994" w:rsidP="005269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669B4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7669B4" w:rsidRDefault="007669B4" w:rsidP="007669B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7669B4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782A19F4" w:rsidR="007669B4" w:rsidRPr="001E67EB" w:rsidRDefault="0055334B" w:rsidP="007669B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48FC"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7669B4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7669B4" w:rsidRPr="001E67EB" w:rsidRDefault="007669B4" w:rsidP="007669B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 von: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626B96C9" w:rsidR="007669B4" w:rsidRPr="001E67EB" w:rsidRDefault="0055334B" w:rsidP="007669B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Mit. Fatıma Zehra Alkan</w:t>
            </w:r>
            <w:r w:rsidR="007669B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669B4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7669B4" w:rsidRPr="001E67EB" w:rsidRDefault="007669B4" w:rsidP="007669B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 der Aktualisierung: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223C80D8" w:rsidR="007669B4" w:rsidRPr="001E67EB" w:rsidRDefault="0055334B" w:rsidP="007669B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B2F1A" w14:textId="77777777" w:rsidR="001B51F8" w:rsidRDefault="001B51F8" w:rsidP="003F0441">
      <w:pPr>
        <w:spacing w:after="0" w:line="240" w:lineRule="auto"/>
      </w:pPr>
      <w:r>
        <w:separator/>
      </w:r>
    </w:p>
  </w:endnote>
  <w:endnote w:type="continuationSeparator" w:id="0">
    <w:p w14:paraId="3ACAA1B3" w14:textId="77777777" w:rsidR="001B51F8" w:rsidRDefault="001B51F8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4A3D" w14:textId="77777777" w:rsidR="001B51F8" w:rsidRDefault="001B51F8" w:rsidP="003F0441">
      <w:pPr>
        <w:spacing w:after="0" w:line="240" w:lineRule="auto"/>
      </w:pPr>
      <w:r>
        <w:separator/>
      </w:r>
    </w:p>
  </w:footnote>
  <w:footnote w:type="continuationSeparator" w:id="0">
    <w:p w14:paraId="78F8F9B0" w14:textId="77777777" w:rsidR="001B51F8" w:rsidRDefault="001B51F8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88BF" w14:textId="51A23F99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F0A5CA9" wp14:editId="01631827">
          <wp:simplePos x="0" y="0"/>
          <wp:positionH relativeFrom="margin">
            <wp:posOffset>-15240</wp:posOffset>
          </wp:positionH>
          <wp:positionV relativeFrom="page">
            <wp:posOffset>137160</wp:posOffset>
          </wp:positionV>
          <wp:extent cx="2927350" cy="678180"/>
          <wp:effectExtent l="0" t="0" r="6350" b="7620"/>
          <wp:wrapNone/>
          <wp:docPr id="1" name="Resim 1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800EC" w14:textId="77777777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04882931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Fakultät für Wirtschafts- und Verwaltungswissenschaften</w:t>
    </w:r>
  </w:p>
  <w:p w14:paraId="76A0ECE7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Abteilung für Politikwissenschaft und Internationale Beziehungen</w:t>
    </w:r>
  </w:p>
  <w:p w14:paraId="223066A1" w14:textId="286D2FCB" w:rsidR="003F0441" w:rsidRP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Datenblatt für Vorlesungen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313C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2626"/>
    <w:rsid w:val="001262BB"/>
    <w:rsid w:val="001548B0"/>
    <w:rsid w:val="00156960"/>
    <w:rsid w:val="00166F57"/>
    <w:rsid w:val="001724FC"/>
    <w:rsid w:val="001A77F8"/>
    <w:rsid w:val="001B51F8"/>
    <w:rsid w:val="001C39A2"/>
    <w:rsid w:val="001E67EB"/>
    <w:rsid w:val="001F3FB4"/>
    <w:rsid w:val="00206447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66F08"/>
    <w:rsid w:val="004853DE"/>
    <w:rsid w:val="004D2CC4"/>
    <w:rsid w:val="005040D2"/>
    <w:rsid w:val="00507304"/>
    <w:rsid w:val="00524396"/>
    <w:rsid w:val="00526994"/>
    <w:rsid w:val="0053124C"/>
    <w:rsid w:val="005371D3"/>
    <w:rsid w:val="0055334B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B5B2D"/>
    <w:rsid w:val="006E0CF0"/>
    <w:rsid w:val="006E28BC"/>
    <w:rsid w:val="006E45E8"/>
    <w:rsid w:val="00714570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669B4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32783"/>
    <w:rsid w:val="009573BA"/>
    <w:rsid w:val="0099603B"/>
    <w:rsid w:val="009A7E10"/>
    <w:rsid w:val="009C19A7"/>
    <w:rsid w:val="009C390B"/>
    <w:rsid w:val="009D0A4A"/>
    <w:rsid w:val="009D77A6"/>
    <w:rsid w:val="009E44F0"/>
    <w:rsid w:val="009F3C5B"/>
    <w:rsid w:val="00A1450B"/>
    <w:rsid w:val="00A450FC"/>
    <w:rsid w:val="00A4731E"/>
    <w:rsid w:val="00A52030"/>
    <w:rsid w:val="00A747B2"/>
    <w:rsid w:val="00A90C5C"/>
    <w:rsid w:val="00AC00A6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47E63"/>
    <w:rsid w:val="00C53C5B"/>
    <w:rsid w:val="00C83EDD"/>
    <w:rsid w:val="00C8473F"/>
    <w:rsid w:val="00C853DA"/>
    <w:rsid w:val="00CB3401"/>
    <w:rsid w:val="00CB4910"/>
    <w:rsid w:val="00CB4A1F"/>
    <w:rsid w:val="00D07145"/>
    <w:rsid w:val="00D27C16"/>
    <w:rsid w:val="00D42F4D"/>
    <w:rsid w:val="00D57B37"/>
    <w:rsid w:val="00D873D4"/>
    <w:rsid w:val="00D932F9"/>
    <w:rsid w:val="00DA54F4"/>
    <w:rsid w:val="00DC23C8"/>
    <w:rsid w:val="00DE5DD0"/>
    <w:rsid w:val="00E35FA4"/>
    <w:rsid w:val="00E37D65"/>
    <w:rsid w:val="00E50FDF"/>
    <w:rsid w:val="00E76392"/>
    <w:rsid w:val="00E7649F"/>
    <w:rsid w:val="00E92C78"/>
    <w:rsid w:val="00EA24F5"/>
    <w:rsid w:val="00EA2DD4"/>
    <w:rsid w:val="00EA2EB5"/>
    <w:rsid w:val="00EB7CF6"/>
    <w:rsid w:val="00EE1A4F"/>
    <w:rsid w:val="00EE2881"/>
    <w:rsid w:val="00EE4300"/>
    <w:rsid w:val="00EF7B84"/>
    <w:rsid w:val="00F3399A"/>
    <w:rsid w:val="00F3446A"/>
    <w:rsid w:val="00F359C0"/>
    <w:rsid w:val="00F5612B"/>
    <w:rsid w:val="00F677D0"/>
    <w:rsid w:val="00F7530D"/>
    <w:rsid w:val="00F97328"/>
    <w:rsid w:val="00FA169D"/>
    <w:rsid w:val="00FB1FEE"/>
    <w:rsid w:val="00FB2930"/>
    <w:rsid w:val="00FB5963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28</cp:revision>
  <dcterms:created xsi:type="dcterms:W3CDTF">2020-03-09T13:43:00Z</dcterms:created>
  <dcterms:modified xsi:type="dcterms:W3CDTF">2022-04-27T08:25:00Z</dcterms:modified>
</cp:coreProperties>
</file>