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r>
              <w:rPr>
                <w:rFonts w:cstheme="minorHAnsi"/>
                <w:bCs w:val="0"/>
                <w:color w:val="000000"/>
              </w:rPr>
              <w:t xml:space="preserve">Details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 Modul</w:t>
            </w:r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53B13985" w:rsidR="007B4543" w:rsidRPr="00F359C0" w:rsidRDefault="005F5C67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72749D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00</w:t>
            </w:r>
            <w:r w:rsidR="0072749D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4E0876D5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4E2F995E" w:rsidR="007B4543" w:rsidRPr="00FA5F28" w:rsidRDefault="00FA5F2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A5F28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Wahlfach</w:t>
            </w:r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041175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679EDD02" w:rsidR="00041175" w:rsidRPr="005F5C67" w:rsidRDefault="005F5C67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5F5C67">
              <w:rPr>
                <w:b w:val="0"/>
                <w:sz w:val="20"/>
                <w:szCs w:val="20"/>
              </w:rPr>
              <w:t>Buchhaltungsinformationssysteme</w:t>
            </w:r>
          </w:p>
        </w:tc>
        <w:tc>
          <w:tcPr>
            <w:tcW w:w="583" w:type="dxa"/>
            <w:gridSpan w:val="2"/>
            <w:vAlign w:val="center"/>
          </w:tcPr>
          <w:p w14:paraId="27EEA6ED" w14:textId="233AD2A0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29456FFD" w:rsidR="00041175" w:rsidRPr="00F359C0" w:rsidRDefault="00DB2A9F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3103D696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0A4CE16F" w:rsidR="00041175" w:rsidRPr="00F359C0" w:rsidRDefault="0048658E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041175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041175" w:rsidRPr="001E67EB" w:rsidRDefault="00041175" w:rsidP="00041175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041175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</w:p>
        </w:tc>
        <w:tc>
          <w:tcPr>
            <w:tcW w:w="7763" w:type="dxa"/>
            <w:gridSpan w:val="21"/>
            <w:vAlign w:val="center"/>
          </w:tcPr>
          <w:p w14:paraId="53D42A59" w14:textId="4D30088F" w:rsidR="00041175" w:rsidRPr="001E67EB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</w:p>
        </w:tc>
      </w:tr>
      <w:tr w:rsidR="00041175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Studium</w:t>
            </w:r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</w:p>
        </w:tc>
        <w:tc>
          <w:tcPr>
            <w:tcW w:w="1263" w:type="dxa"/>
            <w:gridSpan w:val="4"/>
            <w:vAlign w:val="center"/>
          </w:tcPr>
          <w:p w14:paraId="6F2262A4" w14:textId="2B7F7DC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417FFD7C" w:rsidR="00041175" w:rsidRPr="00041175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4117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sz w:val="20"/>
                <w:szCs w:val="20"/>
              </w:rPr>
              <w:t>Studiengang</w:t>
            </w:r>
          </w:p>
        </w:tc>
        <w:tc>
          <w:tcPr>
            <w:tcW w:w="7763" w:type="dxa"/>
            <w:gridSpan w:val="21"/>
            <w:vAlign w:val="center"/>
          </w:tcPr>
          <w:p w14:paraId="0C10BC8E" w14:textId="61EB00CD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E5EC5">
              <w:rPr>
                <w:sz w:val="20"/>
                <w:szCs w:val="20"/>
              </w:rPr>
              <w:t xml:space="preserve">PhD </w:t>
            </w:r>
            <w:r w:rsidR="00B836F7">
              <w:rPr>
                <w:sz w:val="20"/>
                <w:szCs w:val="20"/>
              </w:rPr>
              <w:t>in Betriebswirtschaftslehre</w:t>
            </w:r>
          </w:p>
        </w:tc>
      </w:tr>
      <w:tr w:rsidR="00041175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Lehr- und Lernformen</w:t>
            </w:r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A379661" w:rsidR="00041175" w:rsidRPr="00EE5EC5" w:rsidRDefault="00EE5EC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E5EC5">
              <w:rPr>
                <w:sz w:val="20"/>
                <w:szCs w:val="20"/>
              </w:rPr>
              <w:t>Präsenzunterricht</w:t>
            </w:r>
          </w:p>
        </w:tc>
      </w:tr>
      <w:tr w:rsidR="00041175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Modultyp</w:t>
            </w:r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</w:p>
        </w:tc>
        <w:tc>
          <w:tcPr>
            <w:tcW w:w="2113" w:type="dxa"/>
            <w:gridSpan w:val="4"/>
            <w:vAlign w:val="center"/>
          </w:tcPr>
          <w:p w14:paraId="2ACA3C38" w14:textId="6FFCDC5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</w:p>
        </w:tc>
        <w:tc>
          <w:tcPr>
            <w:tcW w:w="1999" w:type="dxa"/>
            <w:gridSpan w:val="5"/>
            <w:vAlign w:val="center"/>
          </w:tcPr>
          <w:p w14:paraId="41657DA8" w14:textId="6F2C0715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E5EC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cstheme="minorHAnsi"/>
                <w:sz w:val="20"/>
                <w:szCs w:val="20"/>
              </w:rPr>
              <w:t>Lernziele</w:t>
            </w:r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12CD52EC" w:rsidR="00041175" w:rsidRPr="005F5C67" w:rsidRDefault="005F5C67" w:rsidP="00242DFE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F5C6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Dieser Kurs soll den Studierenden die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grundlegenden Konzepte der Buchhalt</w:t>
            </w:r>
            <w:r w:rsidRPr="005F5C6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ungsinformationssysteme</w:t>
            </w:r>
            <w:r w:rsidR="004E1C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(AIS)</w:t>
            </w:r>
            <w:r w:rsidRPr="005F5C6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vorstellen und zeigen, wie Buchhaltungsdaten mithilfe von Informationssystemen erfasst, verarbeitet und kommuniziert werden. Durch die Kombination von menschlichen, technologischen und betri</w:t>
            </w:r>
            <w:r w:rsidR="004E1C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eblichen Elementen eines Buchhaltun</w:t>
            </w:r>
            <w:r w:rsidRPr="005F5C6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gsinformationssystems liegt der Schwerpunkt des Kurses hauptsächlich auf den Auswirkungen von AIS auf die Effektivität von Managementkontrollen und Managementberichten. Die Studierenden verbessern auch ihre Computer- und analytischen Fähigkeiten, da sie während ihrer Übungseinheiten die Grundlagen einer Buchhaltungssoftware und Excel-Tabellenkalkulationen erlernen werden.</w:t>
            </w:r>
          </w:p>
        </w:tc>
      </w:tr>
      <w:tr w:rsidR="00041175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7763" w:type="dxa"/>
            <w:gridSpan w:val="21"/>
            <w:vAlign w:val="center"/>
          </w:tcPr>
          <w:p w14:paraId="56FF7FE1" w14:textId="1495525A" w:rsidR="00041175" w:rsidRPr="00EF7B84" w:rsidRDefault="004E1CEF" w:rsidP="00242DFE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E1C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Der AIS-Kurs vermittelt ein grundlegen</w:t>
            </w:r>
            <w:r w:rsidR="00BE23F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 Verständnis dafür, wie Buchhalt</w:t>
            </w:r>
            <w:r w:rsidRPr="004E1CE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ungsinformationssysteme in der heutigen Geschäftsumgebung funktionieren. Dieser Kurs behandelt die folgenden Themen: Grundlagen von Informationssystemen, Prozessverarbeitung, Umsatzanalyse, Ausgaben, Umwandlungszyklen, IT-Nutzung und Finanzberichterstattung sowie Managementberichterstattungssysteme, Datenbankmanagementsysteme, REA-Ansatz zur Geschäftsprozessmodellierung, Unternehmensressourcenplanungssysteme, computergestützte Buchhaltung und IT-Steuerungen und Anwendungen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 Excel-Tabellenkalkulationen.</w:t>
            </w:r>
            <w:r w:rsidRPr="004E1CEF">
              <w:rPr>
                <w:rFonts w:eastAsia="Times New Roman" w:cstheme="minorHAnsi"/>
                <w:bCs/>
                <w:vanish/>
                <w:color w:val="000000" w:themeColor="text1"/>
                <w:sz w:val="20"/>
                <w:szCs w:val="20"/>
                <w:lang w:eastAsia="tr-TR"/>
              </w:rPr>
              <w:t>Formun Üstü</w:t>
            </w:r>
          </w:p>
        </w:tc>
      </w:tr>
      <w:tr w:rsidR="00041175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041175" w:rsidRPr="00C53C5B" w:rsidRDefault="00041175" w:rsidP="0004117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CA7697">
              <w:rPr>
                <w:rFonts w:cstheme="minorHAnsi"/>
                <w:sz w:val="20"/>
                <w:szCs w:val="20"/>
              </w:rPr>
              <w:t>Methoden und Verfahren</w:t>
            </w:r>
          </w:p>
        </w:tc>
        <w:tc>
          <w:tcPr>
            <w:tcW w:w="7763" w:type="dxa"/>
            <w:gridSpan w:val="21"/>
            <w:vAlign w:val="center"/>
          </w:tcPr>
          <w:p w14:paraId="3E75D03B" w14:textId="22A741F7" w:rsidR="00041175" w:rsidRPr="00EF7B84" w:rsidRDefault="00FA5F28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</w:p>
        </w:tc>
      </w:tr>
      <w:tr w:rsidR="00041175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</w:p>
        </w:tc>
        <w:tc>
          <w:tcPr>
            <w:tcW w:w="7763" w:type="dxa"/>
            <w:gridSpan w:val="21"/>
            <w:vAlign w:val="center"/>
          </w:tcPr>
          <w:p w14:paraId="01053BE8" w14:textId="70CC486A" w:rsidR="00041175" w:rsidRPr="001E67EB" w:rsidRDefault="0058499E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</w:p>
        </w:tc>
      </w:tr>
      <w:tr w:rsidR="00041175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113EAC4D" w:rsidR="00041175" w:rsidRPr="001E67EB" w:rsidRDefault="00242C70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42C7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 w:rsidR="005849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Çiydem Çatak </w:t>
            </w:r>
            <w:r w:rsidR="0058499E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(stellvertretend)</w:t>
            </w:r>
          </w:p>
        </w:tc>
      </w:tr>
      <w:tr w:rsidR="00041175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1C855C24" w:rsidR="00041175" w:rsidRPr="001E67EB" w:rsidRDefault="00242C70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42C7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 w:rsidR="0058499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Çiydem Çatak </w:t>
            </w:r>
            <w:r w:rsidR="0058499E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(stellvertretend)</w:t>
            </w:r>
          </w:p>
        </w:tc>
      </w:tr>
      <w:tr w:rsidR="00041175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C6E8473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</w:p>
        </w:tc>
        <w:tc>
          <w:tcPr>
            <w:tcW w:w="7763" w:type="dxa"/>
            <w:gridSpan w:val="21"/>
            <w:vAlign w:val="center"/>
          </w:tcPr>
          <w:p w14:paraId="7E5AA3B7" w14:textId="0AA6DB0F" w:rsidR="00041175" w:rsidRPr="001E67EB" w:rsidRDefault="0058499E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</w:p>
        </w:tc>
      </w:tr>
      <w:tr w:rsidR="00041175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</w:p>
        </w:tc>
      </w:tr>
      <w:tr w:rsidR="00041175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 / Skripte</w:t>
            </w:r>
          </w:p>
        </w:tc>
        <w:tc>
          <w:tcPr>
            <w:tcW w:w="7763" w:type="dxa"/>
            <w:gridSpan w:val="21"/>
            <w:vAlign w:val="center"/>
          </w:tcPr>
          <w:p w14:paraId="37A66440" w14:textId="3E2E7CFB" w:rsidR="00BE23F7" w:rsidRPr="00FA0514" w:rsidRDefault="00BE23F7" w:rsidP="00BE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A051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Core Concepts of Accounting Information Systems, Mark G. Simkin, John Wiley and Sons,12th edition. ISBN: 9781118022306</w:t>
            </w:r>
          </w:p>
          <w:p w14:paraId="0560B2E3" w14:textId="187D7B4F" w:rsidR="00BE23F7" w:rsidRPr="00FA0514" w:rsidRDefault="00BE23F7" w:rsidP="00BE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FA051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Accounting Information Systems, James A. Hall, 2018, </w:t>
            </w:r>
            <w:r w:rsidRPr="00FA051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FA051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Cengage Learning</w:t>
            </w:r>
          </w:p>
          <w:p w14:paraId="25875EE4" w14:textId="20F03C2D" w:rsidR="00041175" w:rsidRPr="00BE23F7" w:rsidRDefault="00BE23F7" w:rsidP="00BE23F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A051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Accounting Information Systems, </w:t>
            </w:r>
            <w:r w:rsidRPr="00FA051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FA051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Alison Parkes , Brett Considine , Yvette Blount , Karin Olesen, Wiley</w:t>
            </w:r>
          </w:p>
        </w:tc>
      </w:tr>
      <w:tr w:rsidR="00041175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 Quellen</w:t>
            </w:r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041175" w:rsidRPr="00AE7943" w:rsidRDefault="00041175" w:rsidP="00041175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041175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lastRenderedPageBreak/>
              <w:t>Lernmaterialien</w:t>
            </w:r>
          </w:p>
        </w:tc>
      </w:tr>
      <w:tr w:rsidR="00041175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041175" w:rsidRPr="001E67EB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 des Moduls</w:t>
            </w:r>
          </w:p>
        </w:tc>
      </w:tr>
      <w:tr w:rsidR="00041175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Mathematik und Grundlagenwissenschaften</w:t>
            </w:r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Ingenieurwesen</w:t>
            </w:r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Konstruktionsdesign</w:t>
            </w:r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Sozialwissenschaften</w:t>
            </w:r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49E25F4E" w:rsidR="00041175" w:rsidRPr="001E67EB" w:rsidRDefault="00EE5EC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  <w:r w:rsidR="00041175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Erziehungswissenschaften</w:t>
            </w:r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Naturwissenschaften</w:t>
            </w:r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Gesundheitswissenschaften</w:t>
            </w:r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</w:p>
        </w:tc>
      </w:tr>
      <w:tr w:rsidR="00041175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041175" w:rsidRPr="008D7635" w:rsidRDefault="00041175" w:rsidP="0004117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 in Endnote</w:t>
            </w:r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FA5F28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Zwischenprüfungen</w:t>
            </w:r>
          </w:p>
        </w:tc>
        <w:tc>
          <w:tcPr>
            <w:tcW w:w="4965" w:type="dxa"/>
            <w:gridSpan w:val="13"/>
            <w:vAlign w:val="center"/>
          </w:tcPr>
          <w:p w14:paraId="45A3CA95" w14:textId="4AB32593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55B545A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40</w:t>
            </w:r>
          </w:p>
        </w:tc>
      </w:tr>
      <w:tr w:rsidR="00FA5F28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Quiz</w:t>
            </w:r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24C483D1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Anwesenheit</w:t>
            </w:r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Übung</w:t>
            </w:r>
          </w:p>
        </w:tc>
        <w:tc>
          <w:tcPr>
            <w:tcW w:w="4965" w:type="dxa"/>
            <w:gridSpan w:val="13"/>
            <w:vAlign w:val="center"/>
          </w:tcPr>
          <w:p w14:paraId="4244CF6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Projekte</w:t>
            </w:r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Abschlussprüfung</w:t>
            </w:r>
          </w:p>
        </w:tc>
        <w:tc>
          <w:tcPr>
            <w:tcW w:w="4965" w:type="dxa"/>
            <w:gridSpan w:val="13"/>
            <w:vAlign w:val="center"/>
          </w:tcPr>
          <w:p w14:paraId="5721689B" w14:textId="263DFBED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32F667EC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60</w:t>
            </w:r>
          </w:p>
        </w:tc>
      </w:tr>
      <w:tr w:rsidR="00FA5F28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FA5F28" w:rsidRPr="008D7635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</w:p>
        </w:tc>
        <w:tc>
          <w:tcPr>
            <w:tcW w:w="2798" w:type="dxa"/>
            <w:gridSpan w:val="8"/>
            <w:vAlign w:val="center"/>
          </w:tcPr>
          <w:p w14:paraId="6F4EADE4" w14:textId="77777777" w:rsidR="00FA5F28" w:rsidRPr="008D7635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FA5F28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ECTS Leistungspunkte  und Arbeitsaufwand</w:t>
            </w:r>
          </w:p>
        </w:tc>
      </w:tr>
      <w:tr w:rsidR="00FA5F28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FA5F28" w:rsidRPr="00762FC7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 (Stunden)</w:t>
            </w:r>
          </w:p>
        </w:tc>
      </w:tr>
      <w:tr w:rsidR="00DB2A9F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DB2A9F" w:rsidRPr="00762FC7" w:rsidRDefault="00DB2A9F" w:rsidP="00DB2A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</w:p>
        </w:tc>
        <w:tc>
          <w:tcPr>
            <w:tcW w:w="2459" w:type="dxa"/>
            <w:gridSpan w:val="6"/>
            <w:vAlign w:val="center"/>
          </w:tcPr>
          <w:p w14:paraId="797E17CB" w14:textId="585F8DDB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669247ED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2E365E6C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DB2A9F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DB2A9F" w:rsidRPr="00762FC7" w:rsidRDefault="00DB2A9F" w:rsidP="00DB2A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</w:p>
        </w:tc>
        <w:tc>
          <w:tcPr>
            <w:tcW w:w="2459" w:type="dxa"/>
            <w:gridSpan w:val="6"/>
            <w:vAlign w:val="center"/>
          </w:tcPr>
          <w:p w14:paraId="3A89E8EB" w14:textId="5291B75E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15D3A14A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1640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5349E34F" w:rsidR="00DB2A9F" w:rsidRPr="001E67EB" w:rsidRDefault="001640D9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DB2A9F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DB2A9F" w:rsidRPr="00762FC7" w:rsidRDefault="00DB2A9F" w:rsidP="00DB2A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</w:p>
        </w:tc>
        <w:tc>
          <w:tcPr>
            <w:tcW w:w="2459" w:type="dxa"/>
            <w:gridSpan w:val="6"/>
            <w:vAlign w:val="center"/>
          </w:tcPr>
          <w:p w14:paraId="46CBED00" w14:textId="49CCD42B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9F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DB2A9F" w:rsidRPr="00762FC7" w:rsidRDefault="00DB2A9F" w:rsidP="00DB2A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 / Seminarvorbereitung</w:t>
            </w:r>
          </w:p>
        </w:tc>
        <w:tc>
          <w:tcPr>
            <w:tcW w:w="2459" w:type="dxa"/>
            <w:gridSpan w:val="6"/>
            <w:vAlign w:val="center"/>
          </w:tcPr>
          <w:p w14:paraId="18083F93" w14:textId="77777777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9F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DB2A9F" w:rsidRPr="00762FC7" w:rsidRDefault="00DB2A9F" w:rsidP="00DB2A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</w:p>
        </w:tc>
        <w:tc>
          <w:tcPr>
            <w:tcW w:w="2459" w:type="dxa"/>
            <w:gridSpan w:val="6"/>
            <w:vAlign w:val="center"/>
          </w:tcPr>
          <w:p w14:paraId="19F1719A" w14:textId="4E105346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6EE187A0" w:rsidR="00DB2A9F" w:rsidRPr="001E67EB" w:rsidRDefault="001640D9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113D6835" w:rsidR="00DB2A9F" w:rsidRPr="001E67EB" w:rsidRDefault="001640D9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B2A9F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DB2A9F" w:rsidRPr="00762FC7" w:rsidRDefault="00DB2A9F" w:rsidP="00DB2A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</w:p>
        </w:tc>
        <w:tc>
          <w:tcPr>
            <w:tcW w:w="2459" w:type="dxa"/>
            <w:gridSpan w:val="6"/>
            <w:vAlign w:val="center"/>
          </w:tcPr>
          <w:p w14:paraId="08E8E654" w14:textId="429D1E4F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6A1F0203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3FB3A71E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9F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DB2A9F" w:rsidRPr="00762FC7" w:rsidRDefault="00DB2A9F" w:rsidP="00DB2A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</w:p>
        </w:tc>
        <w:tc>
          <w:tcPr>
            <w:tcW w:w="2459" w:type="dxa"/>
            <w:gridSpan w:val="6"/>
            <w:vAlign w:val="center"/>
          </w:tcPr>
          <w:p w14:paraId="344A6226" w14:textId="77777777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9F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DB2A9F" w:rsidRPr="00762FC7" w:rsidRDefault="00DB2A9F" w:rsidP="00DB2A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</w:p>
        </w:tc>
        <w:tc>
          <w:tcPr>
            <w:tcW w:w="2459" w:type="dxa"/>
            <w:gridSpan w:val="6"/>
            <w:vAlign w:val="center"/>
          </w:tcPr>
          <w:p w14:paraId="00491BE6" w14:textId="77777777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DB2A9F" w:rsidRPr="001E67EB" w:rsidRDefault="00DB2A9F" w:rsidP="00DB2A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9F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DB2A9F" w:rsidRPr="001E67EB" w:rsidRDefault="00DB2A9F" w:rsidP="00DB2A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</w:p>
        </w:tc>
        <w:tc>
          <w:tcPr>
            <w:tcW w:w="2459" w:type="dxa"/>
            <w:gridSpan w:val="6"/>
            <w:vAlign w:val="center"/>
          </w:tcPr>
          <w:p w14:paraId="2D547DBF" w14:textId="2ACA6FA2" w:rsidR="00DB2A9F" w:rsidRPr="001E67EB" w:rsidRDefault="00DB2A9F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3C0F0886" w:rsidR="00DB2A9F" w:rsidRPr="001E67EB" w:rsidRDefault="001640D9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38CDCBE5" w:rsidR="00DB2A9F" w:rsidRPr="001E67EB" w:rsidRDefault="001640D9" w:rsidP="00DB2A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FA5F28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 Arbeitsaufwand</w:t>
            </w:r>
          </w:p>
        </w:tc>
        <w:tc>
          <w:tcPr>
            <w:tcW w:w="2798" w:type="dxa"/>
            <w:gridSpan w:val="8"/>
            <w:vAlign w:val="center"/>
          </w:tcPr>
          <w:p w14:paraId="3A49AA90" w14:textId="5BB07A01" w:rsidR="00FA5F28" w:rsidRPr="008243C2" w:rsidRDefault="00DB2A9F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1640D9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FA5F28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5F082B5A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 xml:space="preserve">ECTS Punkte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(Gesamtaufwand / </w:t>
            </w:r>
            <w:r w:rsidR="001640D9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28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Stunden)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798" w:type="dxa"/>
            <w:gridSpan w:val="8"/>
            <w:vAlign w:val="center"/>
          </w:tcPr>
          <w:p w14:paraId="757EC84F" w14:textId="2594A1A2" w:rsidR="00FA5F28" w:rsidRPr="008243C2" w:rsidRDefault="0048658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FA5F28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FA5F28" w:rsidRPr="006E28BC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</w:p>
        </w:tc>
      </w:tr>
      <w:tr w:rsidR="00FA5F28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4C51C8E2" w:rsidR="00FA5F28" w:rsidRPr="00670E2B" w:rsidRDefault="0047207E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7207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Daten analysieren, um Einblicke in betriebliche Abläufe und Leistungen zu bieten.</w:t>
            </w:r>
          </w:p>
        </w:tc>
      </w:tr>
      <w:tr w:rsidR="00FA5F28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46DA6AD5" w:rsidR="00FA5F28" w:rsidRPr="00670E2B" w:rsidRDefault="0047207E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7207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Verstehen, wie Buchhaltungsdaten durch und zwischen Geschäftsprozessen fließen.</w:t>
            </w:r>
          </w:p>
        </w:tc>
      </w:tr>
      <w:tr w:rsidR="00FA5F28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1BFF9E64" w:rsidR="00FA5F28" w:rsidRPr="00670E2B" w:rsidRDefault="0047207E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7207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Geschäftsprozesse entwerfen und mit Datenflussdiagrammen darstellen.</w:t>
            </w:r>
          </w:p>
        </w:tc>
      </w:tr>
      <w:tr w:rsidR="0047207E" w:rsidRPr="001E67EB" w14:paraId="4859EF6F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981FA9" w14:textId="2E146435" w:rsidR="0047207E" w:rsidRDefault="0047207E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48037986" w14:textId="691DEBD8" w:rsidR="0047207E" w:rsidRPr="00670E2B" w:rsidRDefault="0047207E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7207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Buchhaltungssoftware und Tabellenkalkulationen in Buchhaltungsanwendungen verwenden.</w:t>
            </w:r>
          </w:p>
        </w:tc>
      </w:tr>
      <w:tr w:rsidR="0047207E" w:rsidRPr="001E67EB" w14:paraId="3C92D14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8B36570" w14:textId="5F55235D" w:rsidR="0047207E" w:rsidRDefault="0047207E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254754F4" w14:textId="17307709" w:rsidR="0047207E" w:rsidRPr="00670E2B" w:rsidRDefault="0047207E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7207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Computer- und Analysefähigkeiten verbessern.</w:t>
            </w:r>
          </w:p>
        </w:tc>
      </w:tr>
      <w:tr w:rsidR="00FA5F28" w:rsidRPr="001E67EB" w14:paraId="52067E6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FA5F28" w:rsidRPr="00BD61E0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 Themenverteilung</w:t>
            </w:r>
          </w:p>
        </w:tc>
      </w:tr>
      <w:tr w:rsidR="00FA5F28" w:rsidRPr="001E67EB" w14:paraId="1509833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0193900A" w14:textId="3028A07D" w:rsidR="00FA5F28" w:rsidRPr="00670E2B" w:rsidRDefault="001C7DA4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Einführung: Was sind Buchhaltungsinformationssysteme?</w:t>
            </w:r>
          </w:p>
        </w:tc>
      </w:tr>
      <w:tr w:rsidR="00FA5F28" w:rsidRPr="001E67EB" w14:paraId="12E4378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2C429F40" w14:textId="1BC72020" w:rsidR="00FA5F28" w:rsidRPr="00670E2B" w:rsidRDefault="001C7DA4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Datenmodellierung - Ein Überblick über Datenbanken</w:t>
            </w:r>
          </w:p>
        </w:tc>
      </w:tr>
      <w:tr w:rsidR="00FA5F28" w:rsidRPr="001E67EB" w14:paraId="5659795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0F233FF6" w14:textId="703F12F8" w:rsidR="00FA5F28" w:rsidRPr="00670E2B" w:rsidRDefault="001C7DA4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Dokumentation von Buchhaltungsinformationssystemen – Warum Dokumentation wichtig ist</w:t>
            </w:r>
          </w:p>
        </w:tc>
      </w:tr>
      <w:tr w:rsidR="00FA5F28" w:rsidRPr="001E67EB" w14:paraId="74381D9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44D32B7C" w14:textId="51557B2D" w:rsidR="00FA5F28" w:rsidRPr="00670E2B" w:rsidRDefault="001C7DA4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Dokumentation von Buchhaltungsinformationssystemen – Primäre Dokumentationsmethoden</w:t>
            </w:r>
          </w:p>
        </w:tc>
      </w:tr>
      <w:tr w:rsidR="00FA5F28" w:rsidRPr="001E67EB" w14:paraId="30D1A39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3937E825" w14:textId="203FBDE6" w:rsidR="00FA5F28" w:rsidRPr="00670E2B" w:rsidRDefault="001C7DA4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AIS und Geschäftsprozesse: Verkauf und Einkauf</w:t>
            </w:r>
          </w:p>
        </w:tc>
      </w:tr>
      <w:tr w:rsidR="00FA5F28" w:rsidRPr="001E67EB" w14:paraId="228973DA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16A06683" w14:textId="20C8D5F8" w:rsidR="00FA5F28" w:rsidRPr="00670E2B" w:rsidRDefault="001C7DA4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AIS und Geschäftsprozesse: Verkauf und Einkauf</w:t>
            </w:r>
          </w:p>
        </w:tc>
      </w:tr>
      <w:tr w:rsidR="00FA5F28" w:rsidRPr="001E67EB" w14:paraId="2E0AA05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  <w:vAlign w:val="center"/>
          </w:tcPr>
          <w:p w14:paraId="1E2289BB" w14:textId="34E06AF3" w:rsidR="00FA5F28" w:rsidRPr="00670E2B" w:rsidRDefault="001C7DA4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Fallstudie</w:t>
            </w:r>
          </w:p>
        </w:tc>
      </w:tr>
      <w:tr w:rsidR="00FA5F28" w:rsidRPr="001E67EB" w14:paraId="61B8A7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  <w:vAlign w:val="center"/>
          </w:tcPr>
          <w:p w14:paraId="3B55B2C9" w14:textId="610B34BA" w:rsidR="00097760" w:rsidRPr="00097760" w:rsidRDefault="00BD79D8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</w:p>
        </w:tc>
      </w:tr>
      <w:tr w:rsidR="00FA5F28" w:rsidRPr="001E67EB" w14:paraId="55D3B67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  <w:vAlign w:val="center"/>
          </w:tcPr>
          <w:p w14:paraId="633A7CD4" w14:textId="1B09C653" w:rsidR="00FA5F28" w:rsidRPr="00670E2B" w:rsidRDefault="001C7DA4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AIS und Geschäftsprozesse: Finanzierungsprozesse, Business Process Reengineering</w:t>
            </w:r>
          </w:p>
        </w:tc>
      </w:tr>
      <w:tr w:rsidR="00FA5F28" w:rsidRPr="001E67EB" w14:paraId="7680394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  <w:vAlign w:val="center"/>
          </w:tcPr>
          <w:p w14:paraId="03307EE1" w14:textId="04DC1C66" w:rsidR="00FA5F28" w:rsidRPr="00670E2B" w:rsidRDefault="001C7DA4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Buchhaltungs- und Unternehmenssoftware: Integrierte Buchhaltungssoftware, unternehmensweite Informationssysteme</w:t>
            </w:r>
          </w:p>
        </w:tc>
      </w:tr>
      <w:tr w:rsidR="00FA5F28" w:rsidRPr="001E67EB" w14:paraId="591D57B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  <w:vAlign w:val="center"/>
          </w:tcPr>
          <w:p w14:paraId="558E8F53" w14:textId="53E4C178" w:rsidR="00FA5F28" w:rsidRPr="00670E2B" w:rsidRDefault="001C7DA4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C7DA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Grundlagen der Verwendung von computerbasierten Buchhaltungssystemen - Unternehmensgründung, Kontenrahmen</w:t>
            </w:r>
          </w:p>
        </w:tc>
      </w:tr>
      <w:tr w:rsidR="00FA5F28" w:rsidRPr="001E67EB" w14:paraId="322BB4F3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  <w:vAlign w:val="center"/>
          </w:tcPr>
          <w:p w14:paraId="2384A146" w14:textId="7B81C22A" w:rsidR="00FA5F28" w:rsidRPr="00670E2B" w:rsidRDefault="00AE36DC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36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Grundlagen der Verwendung von computerbasierten Buchhaltungssystemen - Einrichtung von Inventar, Gehaltsabrechnung, Lieferanten und Kunden sowie Anlagevermögen</w:t>
            </w:r>
          </w:p>
        </w:tc>
      </w:tr>
      <w:tr w:rsidR="00FA5F28" w:rsidRPr="001E67EB" w14:paraId="5D22543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  <w:vAlign w:val="center"/>
          </w:tcPr>
          <w:p w14:paraId="3F7741C1" w14:textId="3DDCC773" w:rsidR="00FA5F28" w:rsidRPr="00670E2B" w:rsidRDefault="00AE36DC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36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Buchhaltungssoftwareanwendungen</w:t>
            </w:r>
          </w:p>
        </w:tc>
      </w:tr>
      <w:tr w:rsidR="00FA5F28" w:rsidRPr="001E67EB" w14:paraId="7A8A126B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  <w:vAlign w:val="center"/>
          </w:tcPr>
          <w:p w14:paraId="14BEE5FF" w14:textId="789E1B8B" w:rsidR="00FA5F28" w:rsidRPr="00670E2B" w:rsidRDefault="00AE36DC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36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Buchhaltungssoftwareanwendungen &amp; Fallstudie</w:t>
            </w:r>
          </w:p>
        </w:tc>
      </w:tr>
      <w:tr w:rsidR="00097760" w:rsidRPr="001E67EB" w14:paraId="307F7408" w14:textId="77777777" w:rsidTr="00CD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9D371C7" w14:textId="77777777" w:rsidR="00097760" w:rsidRDefault="00097760" w:rsidP="0009776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  <w:vAlign w:val="center"/>
          </w:tcPr>
          <w:p w14:paraId="4FC0BF80" w14:textId="441E2F9F" w:rsidR="00097760" w:rsidRPr="00670E2B" w:rsidRDefault="00097760" w:rsidP="0009776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36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Buchhaltungssoftwareanwendungen &amp; Fallstudie</w:t>
            </w:r>
          </w:p>
        </w:tc>
      </w:tr>
      <w:tr w:rsidR="00FA5F28" w:rsidRPr="001E67EB" w14:paraId="5666D363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3CF00A80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09776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5603447A" w14:textId="78F86422" w:rsidR="00FA5F28" w:rsidRPr="00670E2B" w:rsidRDefault="00AE36DC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AE36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</w:p>
        </w:tc>
      </w:tr>
      <w:tr w:rsidR="00FA5F28" w:rsidRPr="001E67EB" w14:paraId="3E18AA1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FA5F28" w:rsidRPr="00753B2D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Beitrag der Lernergebnisse zu den Lernzielen des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FA5F28" w:rsidRPr="00630100" w14:paraId="43D529A1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FA5F28" w:rsidRPr="00630100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FA5F28" w:rsidRPr="001E67EB" w14:paraId="1F6AC2F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6EF98F7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7016AFF" w14:textId="1AC32717" w:rsidR="00FA5F28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4081172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649210CA" w14:textId="64B46EE9" w:rsidR="00FA5F28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790FD3F5" w:rsidR="00FA5F28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gridSpan w:val="3"/>
            <w:vAlign w:val="center"/>
          </w:tcPr>
          <w:p w14:paraId="1CD26FA4" w14:textId="6F434CBF" w:rsidR="00FA5F28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56D69049" w:rsidR="00FA5F28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356FDC7F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86D7E8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5ADB5757" w:rsidR="00FA5F28" w:rsidRPr="001E67EB" w:rsidRDefault="00242DFE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7C6A83AC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1D4A628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49B3D23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1293EEF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5042ED37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32934A5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03E42736" w:rsidR="00FA5F28" w:rsidRPr="001E67EB" w:rsidRDefault="00242DFE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006A31D1" w:rsidR="00FA5F28" w:rsidRPr="001E67EB" w:rsidRDefault="00242DFE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2AA288F9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2C34DD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488DC18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1473956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46F3611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979E8E4" w14:textId="3073C760" w:rsidR="00FA5F28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vAlign w:val="center"/>
          </w:tcPr>
          <w:p w14:paraId="34E85972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50BC27B4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4ABD8891" w14:textId="62C104C7" w:rsidR="00FA5F28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2CBDA72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77AAD44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198D87BF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14:paraId="659D7A09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655F9F55" w14:textId="2BB284D1" w:rsidR="00FA5F28" w:rsidRPr="001E67EB" w:rsidRDefault="00242DFE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2070679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13428198" w14:textId="4BBF6536" w:rsidR="00FA5F28" w:rsidRPr="001E67EB" w:rsidRDefault="00242DFE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79725C1D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3344B1B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6D62394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6C3B5DE9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3C8E91AE" w14:textId="21E12F0B" w:rsidR="00FA5F28" w:rsidRPr="001E67EB" w:rsidRDefault="00242DFE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4477988D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3B2438FB" w14:textId="0505C49E" w:rsidR="00FA5F28" w:rsidRPr="001E67EB" w:rsidRDefault="00242DFE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242DFE" w:rsidRPr="001E67EB" w14:paraId="57433E8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17A1D800" w14:textId="49C34CE9" w:rsidR="00242DFE" w:rsidRDefault="00242DFE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7" w:type="dxa"/>
            <w:gridSpan w:val="2"/>
            <w:vAlign w:val="center"/>
          </w:tcPr>
          <w:p w14:paraId="36E847F3" w14:textId="7777777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081D07DA" w14:textId="7A9E021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5CC2F01D" w14:textId="7777777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3D827209" w14:textId="089AA9E1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05D9384" w14:textId="7777777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30F11D66" w14:textId="7777777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2D01A1DB" w14:textId="7777777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32AB1332" w14:textId="7777777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680C2753" w14:textId="7777777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354D83E7" w14:textId="7777777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79CA0C35" w14:textId="77777777" w:rsidR="00242DFE" w:rsidRPr="001E67EB" w:rsidRDefault="00242DF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FA5F28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Beitragsgrad: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1: Sehr Niedrig 2: Niedrig 3: Mittel 4: Hoch 5: Sehr Hoch</w:t>
            </w:r>
          </w:p>
        </w:tc>
      </w:tr>
      <w:tr w:rsidR="00FA5F28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Erstellt von: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3F24B58B" w:rsidR="00FA5F28" w:rsidRPr="001E67EB" w:rsidRDefault="00242C70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42C7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="009B684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Çiydem Çatak </w:t>
            </w:r>
            <w:r w:rsidR="009B6840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r w:rsidR="009B6840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Leiterin des Fachbereichs Rechnungswesen und Finanzen</w:t>
            </w:r>
            <w:r w:rsidR="009B6840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FA5F28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 der Aktualisierung: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68EB5B20" w:rsidR="00FA5F28" w:rsidRPr="001E67EB" w:rsidRDefault="0072749D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893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6864" w14:textId="77777777" w:rsidR="00460696" w:rsidRDefault="00460696" w:rsidP="003F0441">
      <w:pPr>
        <w:spacing w:after="0" w:line="240" w:lineRule="auto"/>
      </w:pPr>
      <w:r>
        <w:separator/>
      </w:r>
    </w:p>
  </w:endnote>
  <w:endnote w:type="continuationSeparator" w:id="0">
    <w:p w14:paraId="5F14EB9F" w14:textId="77777777" w:rsidR="00460696" w:rsidRDefault="00460696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A0E5" w14:textId="77777777" w:rsidR="00B836F7" w:rsidRDefault="00B836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B493" w14:textId="77777777" w:rsidR="00B836F7" w:rsidRDefault="00B836F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9CA3" w14:textId="77777777" w:rsidR="00B836F7" w:rsidRDefault="00B836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80DC" w14:textId="77777777" w:rsidR="00460696" w:rsidRDefault="00460696" w:rsidP="003F0441">
      <w:pPr>
        <w:spacing w:after="0" w:line="240" w:lineRule="auto"/>
      </w:pPr>
      <w:r>
        <w:separator/>
      </w:r>
    </w:p>
  </w:footnote>
  <w:footnote w:type="continuationSeparator" w:id="0">
    <w:p w14:paraId="2C1225AB" w14:textId="77777777" w:rsidR="00460696" w:rsidRDefault="00460696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D287" w14:textId="77777777" w:rsidR="00B836F7" w:rsidRDefault="00B836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2E7ECDD1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r w:rsidR="00F361B5">
      <w:rPr>
        <w:rFonts w:ascii="Corbel" w:hAnsi="Corbel"/>
        <w:b/>
        <w:bCs/>
        <w:color w:val="000000"/>
        <w:sz w:val="24"/>
        <w:szCs w:val="24"/>
      </w:rPr>
      <w:t xml:space="preserve">PhD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344834">
      <w:rPr>
        <w:rFonts w:ascii="Corbel" w:hAnsi="Corbel"/>
        <w:b/>
        <w:bCs/>
        <w:color w:val="000000"/>
        <w:sz w:val="24"/>
        <w:szCs w:val="24"/>
      </w:rPr>
      <w:t>BETRIEBSWIRTSCAHFTSLEHRE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4A46" w14:textId="77777777" w:rsidR="00B836F7" w:rsidRDefault="00B836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995">
    <w:abstractNumId w:val="4"/>
  </w:num>
  <w:num w:numId="2" w16cid:durableId="1814524510">
    <w:abstractNumId w:val="3"/>
  </w:num>
  <w:num w:numId="3" w16cid:durableId="509181536">
    <w:abstractNumId w:val="2"/>
  </w:num>
  <w:num w:numId="4" w16cid:durableId="1441991826">
    <w:abstractNumId w:val="1"/>
  </w:num>
  <w:num w:numId="5" w16cid:durableId="1150907722">
    <w:abstractNumId w:val="0"/>
  </w:num>
  <w:num w:numId="6" w16cid:durableId="1807893032">
    <w:abstractNumId w:val="6"/>
  </w:num>
  <w:num w:numId="7" w16cid:durableId="135961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1175"/>
    <w:rsid w:val="00042E26"/>
    <w:rsid w:val="00056180"/>
    <w:rsid w:val="00060F36"/>
    <w:rsid w:val="00064B9C"/>
    <w:rsid w:val="00073ABA"/>
    <w:rsid w:val="00075F2A"/>
    <w:rsid w:val="0007689A"/>
    <w:rsid w:val="0009226F"/>
    <w:rsid w:val="00097760"/>
    <w:rsid w:val="000A764A"/>
    <w:rsid w:val="000B0AAA"/>
    <w:rsid w:val="000B7E51"/>
    <w:rsid w:val="000C05D4"/>
    <w:rsid w:val="000C3FF6"/>
    <w:rsid w:val="000D5F11"/>
    <w:rsid w:val="000E1D8F"/>
    <w:rsid w:val="000F018B"/>
    <w:rsid w:val="0010761D"/>
    <w:rsid w:val="0012325D"/>
    <w:rsid w:val="001262BB"/>
    <w:rsid w:val="001548B0"/>
    <w:rsid w:val="00156960"/>
    <w:rsid w:val="001640D9"/>
    <w:rsid w:val="00166F57"/>
    <w:rsid w:val="001724FC"/>
    <w:rsid w:val="00174376"/>
    <w:rsid w:val="00187F09"/>
    <w:rsid w:val="001A77F8"/>
    <w:rsid w:val="001C2F7E"/>
    <w:rsid w:val="001C39A2"/>
    <w:rsid w:val="001C7DA4"/>
    <w:rsid w:val="001D527A"/>
    <w:rsid w:val="001E67EB"/>
    <w:rsid w:val="001F0361"/>
    <w:rsid w:val="001F3FB4"/>
    <w:rsid w:val="00201561"/>
    <w:rsid w:val="002270BA"/>
    <w:rsid w:val="00230023"/>
    <w:rsid w:val="00235B68"/>
    <w:rsid w:val="00236360"/>
    <w:rsid w:val="00242C70"/>
    <w:rsid w:val="00242DFE"/>
    <w:rsid w:val="00246023"/>
    <w:rsid w:val="002717F7"/>
    <w:rsid w:val="00294856"/>
    <w:rsid w:val="0029787C"/>
    <w:rsid w:val="002A23FD"/>
    <w:rsid w:val="002A5332"/>
    <w:rsid w:val="002B267C"/>
    <w:rsid w:val="002B41C7"/>
    <w:rsid w:val="002B6344"/>
    <w:rsid w:val="002C552A"/>
    <w:rsid w:val="002F05B3"/>
    <w:rsid w:val="00344834"/>
    <w:rsid w:val="00344F0D"/>
    <w:rsid w:val="00361C10"/>
    <w:rsid w:val="00363170"/>
    <w:rsid w:val="00370813"/>
    <w:rsid w:val="003712F8"/>
    <w:rsid w:val="00374B87"/>
    <w:rsid w:val="00383A06"/>
    <w:rsid w:val="003A4EF3"/>
    <w:rsid w:val="003B6CA9"/>
    <w:rsid w:val="003D4F87"/>
    <w:rsid w:val="003D66A7"/>
    <w:rsid w:val="003E4B30"/>
    <w:rsid w:val="003F0441"/>
    <w:rsid w:val="00413C88"/>
    <w:rsid w:val="00413F91"/>
    <w:rsid w:val="00424996"/>
    <w:rsid w:val="00430382"/>
    <w:rsid w:val="00460696"/>
    <w:rsid w:val="00460F5C"/>
    <w:rsid w:val="0047207E"/>
    <w:rsid w:val="004722FF"/>
    <w:rsid w:val="004853DE"/>
    <w:rsid w:val="0048658E"/>
    <w:rsid w:val="00492BE4"/>
    <w:rsid w:val="00492D41"/>
    <w:rsid w:val="004D2CC4"/>
    <w:rsid w:val="004D7D42"/>
    <w:rsid w:val="004E1CEF"/>
    <w:rsid w:val="00501E5A"/>
    <w:rsid w:val="005040D2"/>
    <w:rsid w:val="005072C1"/>
    <w:rsid w:val="00507304"/>
    <w:rsid w:val="00524396"/>
    <w:rsid w:val="0053124C"/>
    <w:rsid w:val="005371D3"/>
    <w:rsid w:val="0054403A"/>
    <w:rsid w:val="0058499E"/>
    <w:rsid w:val="00595EA5"/>
    <w:rsid w:val="005A65E3"/>
    <w:rsid w:val="005B3CD9"/>
    <w:rsid w:val="005C1487"/>
    <w:rsid w:val="005F156E"/>
    <w:rsid w:val="005F5C67"/>
    <w:rsid w:val="005F5E07"/>
    <w:rsid w:val="00603A7D"/>
    <w:rsid w:val="0061201A"/>
    <w:rsid w:val="00613AB0"/>
    <w:rsid w:val="006236F6"/>
    <w:rsid w:val="00630100"/>
    <w:rsid w:val="00643428"/>
    <w:rsid w:val="00654951"/>
    <w:rsid w:val="00670398"/>
    <w:rsid w:val="00670E2B"/>
    <w:rsid w:val="006A6E97"/>
    <w:rsid w:val="006E0CF0"/>
    <w:rsid w:val="006E28BC"/>
    <w:rsid w:val="006E45E8"/>
    <w:rsid w:val="007162C5"/>
    <w:rsid w:val="007165DD"/>
    <w:rsid w:val="00726E97"/>
    <w:rsid w:val="0072749D"/>
    <w:rsid w:val="00734B6A"/>
    <w:rsid w:val="00735792"/>
    <w:rsid w:val="007427FE"/>
    <w:rsid w:val="00746EE2"/>
    <w:rsid w:val="00751522"/>
    <w:rsid w:val="00753B2D"/>
    <w:rsid w:val="0075479F"/>
    <w:rsid w:val="0075590A"/>
    <w:rsid w:val="00762FC7"/>
    <w:rsid w:val="00782FCE"/>
    <w:rsid w:val="00787503"/>
    <w:rsid w:val="007A6E8A"/>
    <w:rsid w:val="007B4543"/>
    <w:rsid w:val="007F1AFD"/>
    <w:rsid w:val="007F3187"/>
    <w:rsid w:val="00823137"/>
    <w:rsid w:val="008243C2"/>
    <w:rsid w:val="00834145"/>
    <w:rsid w:val="00840308"/>
    <w:rsid w:val="00863DB2"/>
    <w:rsid w:val="0088754E"/>
    <w:rsid w:val="0088767E"/>
    <w:rsid w:val="00892706"/>
    <w:rsid w:val="008935E7"/>
    <w:rsid w:val="008B1142"/>
    <w:rsid w:val="008B51A6"/>
    <w:rsid w:val="008D1FED"/>
    <w:rsid w:val="008D7635"/>
    <w:rsid w:val="00930185"/>
    <w:rsid w:val="009573BA"/>
    <w:rsid w:val="0099603B"/>
    <w:rsid w:val="009A7E10"/>
    <w:rsid w:val="009B6840"/>
    <w:rsid w:val="009C390B"/>
    <w:rsid w:val="009D0A4A"/>
    <w:rsid w:val="009D77A6"/>
    <w:rsid w:val="009E44F0"/>
    <w:rsid w:val="009F3C5B"/>
    <w:rsid w:val="00A03CA3"/>
    <w:rsid w:val="00A27366"/>
    <w:rsid w:val="00A4731E"/>
    <w:rsid w:val="00A52030"/>
    <w:rsid w:val="00A609B6"/>
    <w:rsid w:val="00A747B2"/>
    <w:rsid w:val="00A90C5C"/>
    <w:rsid w:val="00AC529C"/>
    <w:rsid w:val="00AD1B09"/>
    <w:rsid w:val="00AD40D9"/>
    <w:rsid w:val="00AE36DC"/>
    <w:rsid w:val="00AE7943"/>
    <w:rsid w:val="00AF3715"/>
    <w:rsid w:val="00B12FE3"/>
    <w:rsid w:val="00B15FCE"/>
    <w:rsid w:val="00B17865"/>
    <w:rsid w:val="00B20C66"/>
    <w:rsid w:val="00B21C1A"/>
    <w:rsid w:val="00B23142"/>
    <w:rsid w:val="00B31830"/>
    <w:rsid w:val="00B44693"/>
    <w:rsid w:val="00B5178F"/>
    <w:rsid w:val="00B649FC"/>
    <w:rsid w:val="00B7395D"/>
    <w:rsid w:val="00B77006"/>
    <w:rsid w:val="00B836F7"/>
    <w:rsid w:val="00B91F9D"/>
    <w:rsid w:val="00BA0E92"/>
    <w:rsid w:val="00BA2E48"/>
    <w:rsid w:val="00BA65DD"/>
    <w:rsid w:val="00BD4C05"/>
    <w:rsid w:val="00BD61E0"/>
    <w:rsid w:val="00BD79D8"/>
    <w:rsid w:val="00BE23F7"/>
    <w:rsid w:val="00BE52F4"/>
    <w:rsid w:val="00C0705D"/>
    <w:rsid w:val="00C143C2"/>
    <w:rsid w:val="00C40620"/>
    <w:rsid w:val="00C41A3F"/>
    <w:rsid w:val="00C457F2"/>
    <w:rsid w:val="00C47A33"/>
    <w:rsid w:val="00C53C5B"/>
    <w:rsid w:val="00C8081C"/>
    <w:rsid w:val="00C83EDD"/>
    <w:rsid w:val="00C8473F"/>
    <w:rsid w:val="00C853DA"/>
    <w:rsid w:val="00CA7697"/>
    <w:rsid w:val="00CB3401"/>
    <w:rsid w:val="00D07145"/>
    <w:rsid w:val="00D27C16"/>
    <w:rsid w:val="00D42F4D"/>
    <w:rsid w:val="00D57B37"/>
    <w:rsid w:val="00D70A81"/>
    <w:rsid w:val="00D873D4"/>
    <w:rsid w:val="00D932F9"/>
    <w:rsid w:val="00DA54F4"/>
    <w:rsid w:val="00DB2A9F"/>
    <w:rsid w:val="00DC1297"/>
    <w:rsid w:val="00DC23C8"/>
    <w:rsid w:val="00E2533B"/>
    <w:rsid w:val="00E35FA4"/>
    <w:rsid w:val="00E37D65"/>
    <w:rsid w:val="00E50FDF"/>
    <w:rsid w:val="00E76392"/>
    <w:rsid w:val="00E7649F"/>
    <w:rsid w:val="00E92C78"/>
    <w:rsid w:val="00EA2DD4"/>
    <w:rsid w:val="00EA2EB5"/>
    <w:rsid w:val="00EB7CF6"/>
    <w:rsid w:val="00EC73BA"/>
    <w:rsid w:val="00EE1A4F"/>
    <w:rsid w:val="00EE2881"/>
    <w:rsid w:val="00EE5EC5"/>
    <w:rsid w:val="00EF7B84"/>
    <w:rsid w:val="00F3399A"/>
    <w:rsid w:val="00F359C0"/>
    <w:rsid w:val="00F361B5"/>
    <w:rsid w:val="00F43CBB"/>
    <w:rsid w:val="00F5612B"/>
    <w:rsid w:val="00F677D0"/>
    <w:rsid w:val="00F7530D"/>
    <w:rsid w:val="00F97328"/>
    <w:rsid w:val="00FA169D"/>
    <w:rsid w:val="00FA5F28"/>
    <w:rsid w:val="00FB2930"/>
    <w:rsid w:val="00FC3DAE"/>
    <w:rsid w:val="00FD52B2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2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375687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05567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30415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0514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830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448719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4532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708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199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1767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223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118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6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307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92203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15</cp:revision>
  <dcterms:created xsi:type="dcterms:W3CDTF">2024-05-14T05:19:00Z</dcterms:created>
  <dcterms:modified xsi:type="dcterms:W3CDTF">2026-06-04T09:09:00Z</dcterms:modified>
</cp:coreProperties>
</file>