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8CF6" w14:textId="77777777" w:rsidR="007B4543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6CE2984D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2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990"/>
        <w:gridCol w:w="601"/>
        <w:gridCol w:w="266"/>
        <w:gridCol w:w="872"/>
        <w:gridCol w:w="95"/>
        <w:gridCol w:w="773"/>
        <w:gridCol w:w="455"/>
        <w:gridCol w:w="403"/>
        <w:gridCol w:w="173"/>
        <w:gridCol w:w="560"/>
        <w:gridCol w:w="127"/>
        <w:gridCol w:w="868"/>
        <w:gridCol w:w="558"/>
        <w:gridCol w:w="100"/>
        <w:gridCol w:w="201"/>
        <w:gridCol w:w="382"/>
        <w:gridCol w:w="270"/>
        <w:gridCol w:w="220"/>
        <w:gridCol w:w="99"/>
        <w:gridCol w:w="480"/>
        <w:gridCol w:w="105"/>
        <w:gridCol w:w="185"/>
        <w:gridCol w:w="420"/>
        <w:gridCol w:w="454"/>
        <w:gridCol w:w="835"/>
      </w:tblGrid>
      <w:tr w:rsidR="007B4543" w:rsidRPr="001E67EB" w14:paraId="42A76334" w14:textId="77777777" w:rsidTr="007F31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vAlign w:val="center"/>
          </w:tcPr>
          <w:p w14:paraId="4BF9A122" w14:textId="77777777" w:rsidR="007B4543" w:rsidRPr="001E67EB" w:rsidRDefault="007B4543" w:rsidP="00647106">
            <w:pPr>
              <w:rPr>
                <w:rFonts w:cstheme="minorHAnsi"/>
                <w:bCs w:val="0"/>
                <w:color w:val="000000"/>
              </w:rPr>
            </w:pPr>
            <w:r>
              <w:rPr>
                <w:rFonts w:cstheme="minorHAnsi"/>
                <w:bCs w:val="0"/>
                <w:color w:val="000000"/>
              </w:rPr>
              <w:t xml:space="preserve">Details </w:t>
            </w:r>
            <w:r w:rsidRPr="001E67EB">
              <w:rPr>
                <w:rFonts w:cstheme="minorHAnsi"/>
                <w:bCs w:val="0"/>
                <w:color w:val="000000"/>
              </w:rPr>
              <w:t xml:space="preserve"> </w:t>
            </w:r>
            <w:r>
              <w:rPr>
                <w:rFonts w:cstheme="minorHAnsi"/>
                <w:bCs w:val="0"/>
                <w:color w:val="000000"/>
              </w:rPr>
              <w:t>zum Modul</w:t>
            </w:r>
          </w:p>
        </w:tc>
      </w:tr>
      <w:tr w:rsidR="007B4543" w:rsidRPr="001E67EB" w14:paraId="5ADC31A9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1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95912B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Code</w:t>
            </w:r>
          </w:p>
        </w:tc>
        <w:tc>
          <w:tcPr>
            <w:tcW w:w="1757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EED8D7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Studienjahr</w:t>
            </w:r>
          </w:p>
        </w:tc>
        <w:tc>
          <w:tcPr>
            <w:tcW w:w="189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018F1D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Studiensemester</w:t>
            </w:r>
          </w:p>
        </w:tc>
      </w:tr>
      <w:tr w:rsidR="007B4543" w:rsidRPr="001E67EB" w14:paraId="7C226A96" w14:textId="77777777" w:rsidTr="007F318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1" w:type="dxa"/>
            <w:gridSpan w:val="14"/>
            <w:vAlign w:val="center"/>
          </w:tcPr>
          <w:p w14:paraId="4C6A1056" w14:textId="78610155" w:rsidR="007B4543" w:rsidRPr="00F359C0" w:rsidRDefault="00446926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B</w:t>
            </w:r>
            <w:r w:rsidR="00BB3BD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A</w:t>
            </w: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0</w:t>
            </w:r>
            <w:r w:rsidR="00BB3BD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757" w:type="dxa"/>
            <w:gridSpan w:val="7"/>
            <w:vAlign w:val="center"/>
          </w:tcPr>
          <w:p w14:paraId="1C019B52" w14:textId="6C699205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94" w:type="dxa"/>
            <w:gridSpan w:val="4"/>
            <w:vAlign w:val="center"/>
          </w:tcPr>
          <w:p w14:paraId="04B057BC" w14:textId="0542560C" w:rsidR="007B4543" w:rsidRPr="00032D48" w:rsidRDefault="00941CAB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32D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Wahlfach</w:t>
            </w:r>
          </w:p>
        </w:tc>
      </w:tr>
      <w:tr w:rsidR="007B4543" w:rsidRPr="001E67EB" w14:paraId="138F72F6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1" w:type="dxa"/>
            <w:gridSpan w:val="14"/>
            <w:vAlign w:val="center"/>
          </w:tcPr>
          <w:p w14:paraId="4F5FEB89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Bezeichnung</w:t>
            </w:r>
          </w:p>
        </w:tc>
        <w:tc>
          <w:tcPr>
            <w:tcW w:w="583" w:type="dxa"/>
            <w:gridSpan w:val="2"/>
            <w:vAlign w:val="center"/>
          </w:tcPr>
          <w:p w14:paraId="2DDBC81A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VL</w:t>
            </w:r>
          </w:p>
        </w:tc>
        <w:tc>
          <w:tcPr>
            <w:tcW w:w="589" w:type="dxa"/>
            <w:gridSpan w:val="3"/>
            <w:vAlign w:val="center"/>
          </w:tcPr>
          <w:p w14:paraId="63986569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UE</w:t>
            </w:r>
          </w:p>
        </w:tc>
        <w:tc>
          <w:tcPr>
            <w:tcW w:w="585" w:type="dxa"/>
            <w:gridSpan w:val="2"/>
            <w:vAlign w:val="center"/>
          </w:tcPr>
          <w:p w14:paraId="6877506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LU</w:t>
            </w:r>
          </w:p>
        </w:tc>
        <w:tc>
          <w:tcPr>
            <w:tcW w:w="1894" w:type="dxa"/>
            <w:gridSpan w:val="4"/>
            <w:vAlign w:val="center"/>
          </w:tcPr>
          <w:p w14:paraId="445532E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ECTS</w:t>
            </w:r>
          </w:p>
        </w:tc>
      </w:tr>
      <w:tr w:rsidR="00446926" w:rsidRPr="001E67EB" w14:paraId="1380A1A8" w14:textId="77777777" w:rsidTr="007F318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1" w:type="dxa"/>
            <w:gridSpan w:val="14"/>
            <w:vAlign w:val="center"/>
          </w:tcPr>
          <w:p w14:paraId="0139F813" w14:textId="6891B01F" w:rsidR="00446926" w:rsidRPr="00F359C0" w:rsidRDefault="00446926" w:rsidP="0044692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Zeitreihenanalyse</w:t>
            </w:r>
          </w:p>
        </w:tc>
        <w:tc>
          <w:tcPr>
            <w:tcW w:w="583" w:type="dxa"/>
            <w:gridSpan w:val="2"/>
            <w:vAlign w:val="center"/>
          </w:tcPr>
          <w:p w14:paraId="27EEA6ED" w14:textId="794F28BD" w:rsidR="00446926" w:rsidRPr="00F359C0" w:rsidRDefault="00446926" w:rsidP="0044692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89" w:type="dxa"/>
            <w:gridSpan w:val="3"/>
            <w:vAlign w:val="center"/>
          </w:tcPr>
          <w:p w14:paraId="0986AA85" w14:textId="78A154F6" w:rsidR="00446926" w:rsidRPr="00F359C0" w:rsidRDefault="00AE572E" w:rsidP="0044692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5" w:type="dxa"/>
            <w:gridSpan w:val="2"/>
            <w:vAlign w:val="center"/>
          </w:tcPr>
          <w:p w14:paraId="0E4855D2" w14:textId="2005E4E6" w:rsidR="00446926" w:rsidRPr="00F359C0" w:rsidRDefault="00446926" w:rsidP="0044692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894" w:type="dxa"/>
            <w:gridSpan w:val="4"/>
            <w:vAlign w:val="center"/>
          </w:tcPr>
          <w:p w14:paraId="08111C8A" w14:textId="5C2914D1" w:rsidR="00446926" w:rsidRPr="00F359C0" w:rsidRDefault="00FB2D4B" w:rsidP="0044692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7.5</w:t>
            </w:r>
          </w:p>
        </w:tc>
      </w:tr>
      <w:tr w:rsidR="00446926" w:rsidRPr="001E67EB" w14:paraId="7C478E1B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48C658C0" w14:textId="77777777" w:rsidR="00446926" w:rsidRPr="001E67EB" w:rsidRDefault="00446926" w:rsidP="0044692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446926" w:rsidRPr="001E67EB" w14:paraId="0D697C97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6023ADEC" w14:textId="77777777" w:rsidR="00446926" w:rsidRPr="00C53C5B" w:rsidRDefault="00446926" w:rsidP="0044692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Sprache</w:t>
            </w:r>
          </w:p>
        </w:tc>
        <w:tc>
          <w:tcPr>
            <w:tcW w:w="7763" w:type="dxa"/>
            <w:gridSpan w:val="21"/>
            <w:vAlign w:val="center"/>
          </w:tcPr>
          <w:p w14:paraId="53D42A59" w14:textId="65B44589" w:rsidR="00446926" w:rsidRPr="001E67EB" w:rsidRDefault="00941CAB" w:rsidP="0044692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Englisch</w:t>
            </w:r>
          </w:p>
        </w:tc>
      </w:tr>
      <w:tr w:rsidR="00446926" w:rsidRPr="001E67EB" w14:paraId="1C061867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22DD61AF" w14:textId="77777777" w:rsidR="00446926" w:rsidRPr="00C53C5B" w:rsidRDefault="00446926" w:rsidP="0044692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Studium</w:t>
            </w:r>
          </w:p>
        </w:tc>
        <w:tc>
          <w:tcPr>
            <w:tcW w:w="1323" w:type="dxa"/>
            <w:gridSpan w:val="3"/>
            <w:shd w:val="clear" w:color="auto" w:fill="B6DDE8" w:themeFill="accent5" w:themeFillTint="66"/>
            <w:vAlign w:val="center"/>
          </w:tcPr>
          <w:p w14:paraId="21F92C3A" w14:textId="77777777" w:rsidR="00446926" w:rsidRPr="001E67EB" w:rsidRDefault="00446926" w:rsidP="0044692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Bachelor</w:t>
            </w:r>
          </w:p>
        </w:tc>
        <w:tc>
          <w:tcPr>
            <w:tcW w:w="1263" w:type="dxa"/>
            <w:gridSpan w:val="4"/>
            <w:vAlign w:val="center"/>
          </w:tcPr>
          <w:p w14:paraId="6F2262A4" w14:textId="2B7F7DCB" w:rsidR="00446926" w:rsidRPr="001E67EB" w:rsidRDefault="00446926" w:rsidP="0044692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26" w:type="dxa"/>
            <w:gridSpan w:val="2"/>
            <w:shd w:val="clear" w:color="auto" w:fill="B6DDE8" w:themeFill="accent5" w:themeFillTint="66"/>
            <w:vAlign w:val="center"/>
          </w:tcPr>
          <w:p w14:paraId="152F28EA" w14:textId="77777777" w:rsidR="00446926" w:rsidRPr="001E67EB" w:rsidRDefault="00446926" w:rsidP="0044692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Master</w:t>
            </w:r>
          </w:p>
        </w:tc>
        <w:tc>
          <w:tcPr>
            <w:tcW w:w="1173" w:type="dxa"/>
            <w:gridSpan w:val="5"/>
            <w:vAlign w:val="center"/>
          </w:tcPr>
          <w:p w14:paraId="4D414BE2" w14:textId="77777777" w:rsidR="00446926" w:rsidRPr="001E67EB" w:rsidRDefault="00446926" w:rsidP="0044692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gridSpan w:val="5"/>
            <w:shd w:val="clear" w:color="auto" w:fill="B6DDE8" w:themeFill="accent5" w:themeFillTint="66"/>
            <w:vAlign w:val="center"/>
          </w:tcPr>
          <w:p w14:paraId="5D0903C0" w14:textId="77777777" w:rsidR="00446926" w:rsidRPr="001E67EB" w:rsidRDefault="00446926" w:rsidP="0044692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Doktor</w:t>
            </w:r>
          </w:p>
        </w:tc>
        <w:tc>
          <w:tcPr>
            <w:tcW w:w="1289" w:type="dxa"/>
            <w:gridSpan w:val="2"/>
            <w:vAlign w:val="center"/>
          </w:tcPr>
          <w:p w14:paraId="3DE1D71C" w14:textId="07677AB0" w:rsidR="00446926" w:rsidRPr="001E67EB" w:rsidRDefault="00C02C8F" w:rsidP="0044692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</w:tr>
      <w:tr w:rsidR="00E37D7F" w:rsidRPr="001E67EB" w14:paraId="791E3F1E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30E2E8FB" w14:textId="77777777" w:rsidR="00E37D7F" w:rsidRPr="00C53C5B" w:rsidRDefault="00E37D7F" w:rsidP="00E37D7F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sz w:val="20"/>
                <w:szCs w:val="20"/>
              </w:rPr>
              <w:t>Studiengang</w:t>
            </w:r>
          </w:p>
        </w:tc>
        <w:tc>
          <w:tcPr>
            <w:tcW w:w="7763" w:type="dxa"/>
            <w:gridSpan w:val="21"/>
            <w:vAlign w:val="center"/>
          </w:tcPr>
          <w:p w14:paraId="0C10BC8E" w14:textId="16ACABA4" w:rsidR="00E37D7F" w:rsidRPr="001E67EB" w:rsidRDefault="00E37D7F" w:rsidP="00E37D7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PhD</w:t>
            </w:r>
            <w:r w:rsidR="00941CA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Betriebswirtschaftslehre</w:t>
            </w:r>
          </w:p>
        </w:tc>
      </w:tr>
      <w:tr w:rsidR="00E37D7F" w:rsidRPr="001E67EB" w14:paraId="4FDFE96B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685032" w14:textId="77777777" w:rsidR="00E37D7F" w:rsidRPr="00C53C5B" w:rsidRDefault="00E37D7F" w:rsidP="00E37D7F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Lehr- und Lernformen</w:t>
            </w:r>
          </w:p>
        </w:tc>
        <w:tc>
          <w:tcPr>
            <w:tcW w:w="7763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D95006" w14:textId="673C7C16" w:rsidR="00E37D7F" w:rsidRPr="001E67EB" w:rsidRDefault="00E37D7F" w:rsidP="00E37D7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Präsenzvorlesung</w:t>
            </w:r>
          </w:p>
        </w:tc>
      </w:tr>
      <w:tr w:rsidR="00E37D7F" w:rsidRPr="001E67EB" w14:paraId="6D9262E8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5C0A95CC" w14:textId="77777777" w:rsidR="00E37D7F" w:rsidRPr="00C53C5B" w:rsidRDefault="00E37D7F" w:rsidP="00E37D7F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Modultyp</w:t>
            </w:r>
          </w:p>
        </w:tc>
        <w:tc>
          <w:tcPr>
            <w:tcW w:w="1899" w:type="dxa"/>
            <w:gridSpan w:val="5"/>
            <w:shd w:val="clear" w:color="auto" w:fill="B6DDE8" w:themeFill="accent5" w:themeFillTint="66"/>
            <w:vAlign w:val="center"/>
          </w:tcPr>
          <w:p w14:paraId="1D218A7A" w14:textId="77777777" w:rsidR="00E37D7F" w:rsidRPr="001E67EB" w:rsidRDefault="00E37D7F" w:rsidP="00E37D7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Pflichtfach</w:t>
            </w:r>
          </w:p>
        </w:tc>
        <w:tc>
          <w:tcPr>
            <w:tcW w:w="2113" w:type="dxa"/>
            <w:gridSpan w:val="4"/>
            <w:vAlign w:val="center"/>
          </w:tcPr>
          <w:p w14:paraId="2ACA3C38" w14:textId="6FFCDC57" w:rsidR="00E37D7F" w:rsidRPr="001E67EB" w:rsidRDefault="00E37D7F" w:rsidP="00E37D7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52" w:type="dxa"/>
            <w:gridSpan w:val="7"/>
            <w:shd w:val="clear" w:color="auto" w:fill="B6DDE8" w:themeFill="accent5" w:themeFillTint="66"/>
            <w:vAlign w:val="center"/>
          </w:tcPr>
          <w:p w14:paraId="2B74F847" w14:textId="77777777" w:rsidR="00E37D7F" w:rsidRPr="001E67EB" w:rsidRDefault="00E37D7F" w:rsidP="00E37D7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Wahlfach</w:t>
            </w:r>
          </w:p>
        </w:tc>
        <w:tc>
          <w:tcPr>
            <w:tcW w:w="1999" w:type="dxa"/>
            <w:gridSpan w:val="5"/>
            <w:vAlign w:val="center"/>
          </w:tcPr>
          <w:p w14:paraId="41657DA8" w14:textId="2B2228F7" w:rsidR="00E37D7F" w:rsidRPr="001E67EB" w:rsidRDefault="00C02C8F" w:rsidP="00E37D7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</w:tr>
      <w:tr w:rsidR="00E37D7F" w:rsidRPr="001E67EB" w14:paraId="4F5BBCCD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E9460F" w14:textId="77777777" w:rsidR="00E37D7F" w:rsidRPr="00C53C5B" w:rsidRDefault="00E37D7F" w:rsidP="00E37D7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Lernziele</w:t>
            </w:r>
          </w:p>
        </w:tc>
        <w:tc>
          <w:tcPr>
            <w:tcW w:w="7763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C792E9" w14:textId="3FF2AB06" w:rsidR="00E37D7F" w:rsidRPr="00002237" w:rsidRDefault="00002237" w:rsidP="0000223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0223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Ziel dieses Kurses ist es, dass die Studierenden die Methoden der Zeitreihenanalyse 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erlernen</w:t>
            </w:r>
            <w:r w:rsidRPr="0000223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und anwenden.</w:t>
            </w:r>
          </w:p>
        </w:tc>
      </w:tr>
      <w:tr w:rsidR="00E37D7F" w:rsidRPr="001E67EB" w14:paraId="22D9CE0E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D66DB3E" w14:textId="77777777" w:rsidR="00E37D7F" w:rsidRPr="00C53C5B" w:rsidRDefault="00E37D7F" w:rsidP="00E37D7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Lerninhalt</w:t>
            </w:r>
            <w:r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7763" w:type="dxa"/>
            <w:gridSpan w:val="21"/>
            <w:vAlign w:val="center"/>
          </w:tcPr>
          <w:p w14:paraId="56FF7FE1" w14:textId="371C8448" w:rsidR="00E37D7F" w:rsidRPr="00EF7B84" w:rsidRDefault="00B84E26" w:rsidP="00B84E2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84E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Der Inhalt dieses Kurses umfasst allgemeine Informationen über Zeitreihen, </w:t>
            </w:r>
            <w:r w:rsidR="003B23A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die </w:t>
            </w:r>
            <w:r w:rsidRPr="00B84E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Zerlegung von Zeitreihen in ihre Komponenten,</w:t>
            </w:r>
            <w:r w:rsidR="003B23A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die</w:t>
            </w:r>
            <w:r w:rsidR="005A2C5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Gl</w:t>
            </w:r>
            <w:r w:rsidR="005A2C5A" w:rsidRPr="00B84E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ä</w:t>
            </w:r>
            <w:r w:rsidR="005A2C5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ttungsmethoden,</w:t>
            </w:r>
            <w:r w:rsidR="003B23A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die</w:t>
            </w:r>
            <w:r w:rsidRPr="00B84E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autoregressive Modelle,</w:t>
            </w:r>
            <w:r w:rsidR="003B23A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die</w:t>
            </w:r>
            <w:r w:rsidRPr="00B84E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gleitende</w:t>
            </w:r>
            <w:r w:rsidR="003B23A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</w:t>
            </w:r>
            <w:r w:rsidRPr="00B84E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Durchschnitts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modelle</w:t>
            </w:r>
            <w:r w:rsidRPr="00B84E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</w:t>
            </w:r>
            <w:r w:rsidR="003B23A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die</w:t>
            </w:r>
            <w:r w:rsidRPr="00B84E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autoregressive</w:t>
            </w:r>
            <w:r w:rsidR="003B23A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</w:t>
            </w:r>
            <w:r w:rsidRPr="00B84E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gleitende</w:t>
            </w:r>
            <w:r w:rsidR="003B23A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</w:t>
            </w:r>
            <w:r w:rsidRPr="00B84E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Durchschnitts</w:t>
            </w:r>
            <w:r w:rsidR="003B23A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modelle</w:t>
            </w:r>
            <w:r w:rsidRPr="00B84E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</w:t>
            </w:r>
            <w:r w:rsidR="003B23A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die</w:t>
            </w:r>
            <w:r w:rsidRPr="00B84E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Modelle </w:t>
            </w:r>
            <w:r w:rsidR="003B23A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für</w:t>
            </w:r>
            <w:r w:rsidRPr="00B84E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bedingte Heteroskedastizität,</w:t>
            </w:r>
            <w:r w:rsidR="003B23A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die</w:t>
            </w:r>
            <w:r w:rsidRPr="00B84E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ARIMA-Modelle mit exogenen Variablen, </w:t>
            </w:r>
            <w:r w:rsidR="003B23A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die </w:t>
            </w:r>
            <w:r w:rsidRPr="00B84E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Granger-Kausalitätsanalyse,</w:t>
            </w:r>
            <w:r w:rsidR="003B23A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die</w:t>
            </w:r>
            <w:r w:rsidRPr="00B84E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vektorautoregressive</w:t>
            </w:r>
            <w:r w:rsidR="003B23A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</w:t>
            </w:r>
            <w:r w:rsidRPr="00B84E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Modelle,</w:t>
            </w:r>
            <w:r w:rsidR="003B23A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die</w:t>
            </w:r>
            <w:r w:rsidRPr="00B84E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Kointegrationsanalyse und </w:t>
            </w:r>
            <w:r w:rsidR="003B23A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die </w:t>
            </w:r>
            <w:r w:rsidRPr="00B84E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Paneldatenanalyse.</w:t>
            </w:r>
          </w:p>
        </w:tc>
      </w:tr>
      <w:tr w:rsidR="00F11204" w:rsidRPr="001E67EB" w14:paraId="48C247B7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2FEA7BD" w14:textId="3E9DE964" w:rsidR="00F11204" w:rsidRPr="00C53C5B" w:rsidRDefault="00F11204" w:rsidP="00F11204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CA7697">
              <w:rPr>
                <w:rFonts w:cstheme="minorHAnsi"/>
                <w:sz w:val="20"/>
                <w:szCs w:val="20"/>
              </w:rPr>
              <w:t>Methoden und Verfahren</w:t>
            </w:r>
          </w:p>
        </w:tc>
        <w:tc>
          <w:tcPr>
            <w:tcW w:w="7763" w:type="dxa"/>
            <w:gridSpan w:val="21"/>
            <w:vAlign w:val="center"/>
          </w:tcPr>
          <w:p w14:paraId="3E75D03B" w14:textId="022B79DD" w:rsidR="00F11204" w:rsidRPr="00EF7B84" w:rsidRDefault="00F11204" w:rsidP="00F1120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Formale Erklärung vom Vortragenden und Analyse</w:t>
            </w:r>
          </w:p>
        </w:tc>
      </w:tr>
      <w:tr w:rsidR="00F11204" w:rsidRPr="001E67EB" w14:paraId="40D7E76E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8C2B778" w14:textId="77777777" w:rsidR="00F11204" w:rsidRPr="00C53C5B" w:rsidRDefault="00F11204" w:rsidP="00F11204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Teilnahme</w:t>
            </w:r>
            <w:r>
              <w:rPr>
                <w:rFonts w:cstheme="minorHAnsi"/>
                <w:sz w:val="20"/>
                <w:szCs w:val="20"/>
              </w:rPr>
              <w:t>voraussetzungen</w:t>
            </w:r>
          </w:p>
        </w:tc>
        <w:tc>
          <w:tcPr>
            <w:tcW w:w="7763" w:type="dxa"/>
            <w:gridSpan w:val="21"/>
            <w:vAlign w:val="center"/>
          </w:tcPr>
          <w:p w14:paraId="01053BE8" w14:textId="58EED525" w:rsidR="00F11204" w:rsidRPr="001E67EB" w:rsidRDefault="00F11204" w:rsidP="00F1120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Keine</w:t>
            </w:r>
          </w:p>
        </w:tc>
      </w:tr>
      <w:tr w:rsidR="00F11204" w:rsidRPr="001E67EB" w14:paraId="2FF8EB6E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35D650FD" w14:textId="77777777" w:rsidR="00F11204" w:rsidRPr="00C53C5B" w:rsidRDefault="00F11204" w:rsidP="00F11204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63" w:type="dxa"/>
            <w:gridSpan w:val="21"/>
            <w:vAlign w:val="center"/>
          </w:tcPr>
          <w:p w14:paraId="79EDB9AC" w14:textId="16D0F040" w:rsidR="00F11204" w:rsidRPr="001E67EB" w:rsidRDefault="0015256B" w:rsidP="00F1120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525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Assoc. Prof. Dr.</w:t>
            </w:r>
            <w:r w:rsidR="00F11204" w:rsidRPr="0086276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Mehmet Hakan ÖZDEMİR</w:t>
            </w:r>
            <w:r w:rsidR="00F1120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="00F11204" w:rsidRPr="00283D2C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(stellvertretend)</w:t>
            </w:r>
          </w:p>
        </w:tc>
      </w:tr>
      <w:tr w:rsidR="00F11204" w:rsidRPr="001E67EB" w14:paraId="0D987DF9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7B6C9CD2" w14:textId="77777777" w:rsidR="00F11204" w:rsidRPr="00C53C5B" w:rsidRDefault="00F11204" w:rsidP="00F11204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Vortrgende(r)</w:t>
            </w:r>
          </w:p>
        </w:tc>
        <w:tc>
          <w:tcPr>
            <w:tcW w:w="7763" w:type="dxa"/>
            <w:gridSpan w:val="21"/>
            <w:vAlign w:val="center"/>
          </w:tcPr>
          <w:p w14:paraId="10C91788" w14:textId="0D9C4EC4" w:rsidR="00F11204" w:rsidRPr="001E67EB" w:rsidRDefault="0015256B" w:rsidP="00F1120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525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Assoc. Prof. Dr.</w:t>
            </w:r>
            <w:r w:rsidR="00F11204" w:rsidRPr="0086276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Mehmet Hakan ÖZDEMİR</w:t>
            </w:r>
            <w:r w:rsidR="00F1120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="00F11204" w:rsidRPr="00283D2C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(stellvertretend)</w:t>
            </w:r>
          </w:p>
        </w:tc>
      </w:tr>
      <w:tr w:rsidR="00F11204" w:rsidRPr="001E67EB" w14:paraId="6CE0E122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2E256A76" w14:textId="77777777" w:rsidR="00F11204" w:rsidRPr="00C53C5B" w:rsidRDefault="00F11204" w:rsidP="00F11204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Mitwirkende(r)</w:t>
            </w:r>
          </w:p>
        </w:tc>
        <w:tc>
          <w:tcPr>
            <w:tcW w:w="7763" w:type="dxa"/>
            <w:gridSpan w:val="21"/>
            <w:vAlign w:val="center"/>
          </w:tcPr>
          <w:p w14:paraId="6C7202C3" w14:textId="062F8C2F" w:rsidR="00F11204" w:rsidRPr="001E67EB" w:rsidRDefault="00F11204" w:rsidP="00F1120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11204" w:rsidRPr="001E67EB" w14:paraId="76479239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A29BD95" w14:textId="77777777" w:rsidR="00F11204" w:rsidRPr="00C53C5B" w:rsidRDefault="00F11204" w:rsidP="00F11204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Prak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  <w:t>tikumsstatus</w:t>
            </w:r>
          </w:p>
        </w:tc>
        <w:tc>
          <w:tcPr>
            <w:tcW w:w="7763" w:type="dxa"/>
            <w:gridSpan w:val="21"/>
            <w:vAlign w:val="center"/>
          </w:tcPr>
          <w:p w14:paraId="7E5AA3B7" w14:textId="31561A14" w:rsidR="00F11204" w:rsidRPr="001E67EB" w:rsidRDefault="00F11204" w:rsidP="00F1120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Kein</w:t>
            </w:r>
            <w:r w:rsidR="0060145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</w:t>
            </w:r>
          </w:p>
        </w:tc>
      </w:tr>
      <w:tr w:rsidR="00F11204" w:rsidRPr="001E67EB" w14:paraId="446CA391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32C18088" w14:textId="77777777" w:rsidR="00F11204" w:rsidRPr="001E67EB" w:rsidRDefault="00F11204" w:rsidP="00F11204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Fachliteratur</w:t>
            </w:r>
          </w:p>
        </w:tc>
      </w:tr>
      <w:tr w:rsidR="00F11204" w:rsidRPr="001E67EB" w14:paraId="55501BC1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6CBDA6E" w14:textId="77777777" w:rsidR="00F11204" w:rsidRPr="001E67EB" w:rsidRDefault="00F11204" w:rsidP="00F11204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Bücher / Skripte</w:t>
            </w:r>
          </w:p>
        </w:tc>
        <w:tc>
          <w:tcPr>
            <w:tcW w:w="7763" w:type="dxa"/>
            <w:gridSpan w:val="21"/>
            <w:vAlign w:val="center"/>
          </w:tcPr>
          <w:p w14:paraId="56FD549E" w14:textId="77777777" w:rsidR="00F11204" w:rsidRPr="00713234" w:rsidRDefault="00F11204" w:rsidP="00F1120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71323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Orhunbilge, N., Zaman Serileri Analizi Tahmin ve Fiyat İndeksleri, İstanbul Üniversitesi Yayınları, 1999.</w:t>
            </w:r>
          </w:p>
          <w:p w14:paraId="4FA421B7" w14:textId="77777777" w:rsidR="00F11204" w:rsidRPr="00713234" w:rsidRDefault="00F11204" w:rsidP="00F1120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71323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Sevüktekin, M., Çınar, M., Ekonometrik Zaman Serileri Analizi EViews Uygulamalı, Dora Yayıncılık, 2014.</w:t>
            </w:r>
          </w:p>
          <w:p w14:paraId="66AE4E08" w14:textId="77777777" w:rsidR="00F11204" w:rsidRDefault="00F11204" w:rsidP="00F1120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71323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Akgül, I., Zaman Serilerinin Analizi ve ARIMA modelleri, Der Yayınları, 2011.</w:t>
            </w:r>
          </w:p>
          <w:p w14:paraId="25875EE4" w14:textId="47F47FF8" w:rsidR="00F11204" w:rsidRPr="00E37D7F" w:rsidRDefault="00F11204" w:rsidP="00F1120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766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Hyndman, R. J., Athanasopoulos, G.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</w:t>
            </w:r>
            <w:r w:rsidRPr="00C766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 Forecasting: principles and practice. OTexts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 2018.</w:t>
            </w:r>
          </w:p>
        </w:tc>
      </w:tr>
      <w:tr w:rsidR="00F11204" w:rsidRPr="001E67EB" w14:paraId="13D046B1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7D45AD86" w14:textId="77777777" w:rsidR="00F11204" w:rsidRPr="001E67EB" w:rsidRDefault="00F11204" w:rsidP="00F11204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Weitere Quellen</w:t>
            </w:r>
          </w:p>
        </w:tc>
        <w:tc>
          <w:tcPr>
            <w:tcW w:w="7763" w:type="dxa"/>
            <w:gridSpan w:val="21"/>
            <w:vAlign w:val="center"/>
          </w:tcPr>
          <w:p w14:paraId="40B250BD" w14:textId="5A054A8C" w:rsidR="00F11204" w:rsidRPr="00AE7943" w:rsidRDefault="00F11204" w:rsidP="00F11204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</w:p>
        </w:tc>
      </w:tr>
      <w:tr w:rsidR="00F11204" w:rsidRPr="001E67EB" w14:paraId="59E6CE81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3834BA96" w14:textId="77777777" w:rsidR="00F11204" w:rsidRPr="001E67EB" w:rsidRDefault="00F11204" w:rsidP="00F11204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Lernmaterialien</w:t>
            </w:r>
          </w:p>
        </w:tc>
      </w:tr>
      <w:tr w:rsidR="00F11204" w:rsidRPr="001E67EB" w14:paraId="36E582C8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68D05AE" w14:textId="77777777" w:rsidR="00F11204" w:rsidRPr="001E67EB" w:rsidRDefault="00F11204" w:rsidP="00F11204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Dokumente</w:t>
            </w:r>
          </w:p>
        </w:tc>
        <w:tc>
          <w:tcPr>
            <w:tcW w:w="7763" w:type="dxa"/>
            <w:gridSpan w:val="21"/>
            <w:vAlign w:val="center"/>
          </w:tcPr>
          <w:p w14:paraId="6B1F9D61" w14:textId="13C1F28A" w:rsidR="00F11204" w:rsidRPr="001E67EB" w:rsidRDefault="00F11204" w:rsidP="00F1120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11204" w:rsidRPr="001E67EB" w14:paraId="6D73B935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DD705E7" w14:textId="77777777" w:rsidR="00F11204" w:rsidRPr="001E67EB" w:rsidRDefault="00F11204" w:rsidP="00F11204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</w:p>
        </w:tc>
        <w:tc>
          <w:tcPr>
            <w:tcW w:w="7763" w:type="dxa"/>
            <w:gridSpan w:val="21"/>
            <w:vAlign w:val="center"/>
          </w:tcPr>
          <w:p w14:paraId="5D0A4130" w14:textId="1282417F" w:rsidR="00F11204" w:rsidRPr="001E67EB" w:rsidRDefault="00F11204" w:rsidP="00F1120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11204" w:rsidRPr="001E67EB" w14:paraId="44CACAD0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B95203E" w14:textId="77777777" w:rsidR="00F11204" w:rsidRPr="001E67EB" w:rsidRDefault="00F11204" w:rsidP="00F11204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Prüfungen</w:t>
            </w:r>
          </w:p>
        </w:tc>
        <w:tc>
          <w:tcPr>
            <w:tcW w:w="7763" w:type="dxa"/>
            <w:gridSpan w:val="21"/>
            <w:vAlign w:val="center"/>
          </w:tcPr>
          <w:p w14:paraId="730292E8" w14:textId="2A1762CE" w:rsidR="00F11204" w:rsidRPr="001E67EB" w:rsidRDefault="00F11204" w:rsidP="00F1120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11204" w:rsidRPr="001E67EB" w14:paraId="7291B354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32D36335" w14:textId="77777777" w:rsidR="00F11204" w:rsidRPr="001E67EB" w:rsidRDefault="00F11204" w:rsidP="00F11204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lastRenderedPageBreak/>
              <w:t>Zusammensetzung des Moduls</w:t>
            </w:r>
          </w:p>
        </w:tc>
      </w:tr>
      <w:tr w:rsidR="00F11204" w:rsidRPr="001E67EB" w14:paraId="31EC1A7E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5A999DDE" w14:textId="77777777" w:rsidR="00F11204" w:rsidRPr="001F3FB4" w:rsidRDefault="00F11204" w:rsidP="00F11204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Mathematik und Grundlagenwissenschaften</w:t>
            </w:r>
          </w:p>
        </w:tc>
        <w:tc>
          <w:tcPr>
            <w:tcW w:w="4965" w:type="dxa"/>
            <w:gridSpan w:val="13"/>
            <w:vAlign w:val="center"/>
          </w:tcPr>
          <w:p w14:paraId="524A2D55" w14:textId="1809B3DB" w:rsidR="00F11204" w:rsidRPr="001E67EB" w:rsidRDefault="00F11204" w:rsidP="00F1120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02B9EE00" w14:textId="0994967E" w:rsidR="00F11204" w:rsidRPr="001E67EB" w:rsidRDefault="00F11204" w:rsidP="00F1120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10%</w:t>
            </w:r>
          </w:p>
        </w:tc>
      </w:tr>
      <w:tr w:rsidR="00F11204" w:rsidRPr="001E67EB" w14:paraId="53DAFBEF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9C118DC" w14:textId="77777777" w:rsidR="00F11204" w:rsidRPr="001F3FB4" w:rsidRDefault="00F11204" w:rsidP="00F11204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Ingenieurwesen</w:t>
            </w:r>
          </w:p>
        </w:tc>
        <w:tc>
          <w:tcPr>
            <w:tcW w:w="4965" w:type="dxa"/>
            <w:gridSpan w:val="13"/>
            <w:vAlign w:val="center"/>
          </w:tcPr>
          <w:p w14:paraId="0FE38C89" w14:textId="77777777" w:rsidR="00F11204" w:rsidRPr="001E67EB" w:rsidRDefault="00F11204" w:rsidP="00F1120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27932ABA" w14:textId="476317F1" w:rsidR="00F11204" w:rsidRPr="001E67EB" w:rsidRDefault="00F11204" w:rsidP="00F1120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F11204" w:rsidRPr="001E67EB" w14:paraId="5948B214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2FFDBEA" w14:textId="77777777" w:rsidR="00F11204" w:rsidRPr="001F3FB4" w:rsidRDefault="00F11204" w:rsidP="00F11204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Konstruktionsdesign</w:t>
            </w:r>
          </w:p>
        </w:tc>
        <w:tc>
          <w:tcPr>
            <w:tcW w:w="4965" w:type="dxa"/>
            <w:gridSpan w:val="13"/>
            <w:vAlign w:val="center"/>
          </w:tcPr>
          <w:p w14:paraId="7CA45C8C" w14:textId="77777777" w:rsidR="00F11204" w:rsidRPr="001E67EB" w:rsidRDefault="00F11204" w:rsidP="00F1120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487F5E12" w14:textId="1C522F48" w:rsidR="00F11204" w:rsidRPr="001E67EB" w:rsidRDefault="00F11204" w:rsidP="00F1120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F11204" w:rsidRPr="001E67EB" w14:paraId="3E8F996A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54E4856D" w14:textId="77777777" w:rsidR="00F11204" w:rsidRPr="001F3FB4" w:rsidRDefault="00F11204" w:rsidP="00F11204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Sozialwissenschaften</w:t>
            </w:r>
          </w:p>
        </w:tc>
        <w:tc>
          <w:tcPr>
            <w:tcW w:w="4965" w:type="dxa"/>
            <w:gridSpan w:val="13"/>
            <w:vAlign w:val="center"/>
          </w:tcPr>
          <w:p w14:paraId="5DDF9078" w14:textId="77777777" w:rsidR="00F11204" w:rsidRPr="001E67EB" w:rsidRDefault="00F11204" w:rsidP="00F1120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64B63EAF" w14:textId="6B52930E" w:rsidR="00F11204" w:rsidRPr="001E67EB" w:rsidRDefault="00F11204" w:rsidP="00F1120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30</w:t>
            </w: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F11204" w:rsidRPr="001E67EB" w14:paraId="4C8A343D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25FD492E" w14:textId="77777777" w:rsidR="00F11204" w:rsidRPr="001F3FB4" w:rsidRDefault="00F11204" w:rsidP="00F11204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Erziehungswissenschaften</w:t>
            </w:r>
          </w:p>
        </w:tc>
        <w:tc>
          <w:tcPr>
            <w:tcW w:w="4965" w:type="dxa"/>
            <w:gridSpan w:val="13"/>
            <w:vAlign w:val="center"/>
          </w:tcPr>
          <w:p w14:paraId="00ED431B" w14:textId="77777777" w:rsidR="00F11204" w:rsidRPr="001E67EB" w:rsidRDefault="00F11204" w:rsidP="00F1120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29340AAC" w14:textId="0FCCA080" w:rsidR="00F11204" w:rsidRPr="001E67EB" w:rsidRDefault="00F11204" w:rsidP="00F1120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F11204" w:rsidRPr="001E67EB" w14:paraId="1EC49245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6D02DFA3" w14:textId="77777777" w:rsidR="00F11204" w:rsidRPr="001F3FB4" w:rsidRDefault="00F11204" w:rsidP="00F11204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Naturwissenschaften</w:t>
            </w:r>
          </w:p>
        </w:tc>
        <w:tc>
          <w:tcPr>
            <w:tcW w:w="4965" w:type="dxa"/>
            <w:gridSpan w:val="13"/>
            <w:vAlign w:val="center"/>
          </w:tcPr>
          <w:p w14:paraId="224A5FB6" w14:textId="77777777" w:rsidR="00F11204" w:rsidRPr="001E67EB" w:rsidRDefault="00F11204" w:rsidP="00F1120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1A468763" w14:textId="0E469F58" w:rsidR="00F11204" w:rsidRPr="001E67EB" w:rsidRDefault="00F11204" w:rsidP="00F1120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F11204" w:rsidRPr="001E67EB" w14:paraId="74F2903F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762C2878" w14:textId="77777777" w:rsidR="00F11204" w:rsidRPr="001F3FB4" w:rsidRDefault="00F11204" w:rsidP="00F11204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Gesundheitswissenschaften</w:t>
            </w:r>
          </w:p>
        </w:tc>
        <w:tc>
          <w:tcPr>
            <w:tcW w:w="4965" w:type="dxa"/>
            <w:gridSpan w:val="13"/>
            <w:vAlign w:val="center"/>
          </w:tcPr>
          <w:p w14:paraId="171987C5" w14:textId="77777777" w:rsidR="00F11204" w:rsidRPr="001E67EB" w:rsidRDefault="00F11204" w:rsidP="00F1120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497A53ED" w14:textId="46C5014D" w:rsidR="00F11204" w:rsidRPr="001E67EB" w:rsidRDefault="00F11204" w:rsidP="00F1120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F11204" w:rsidRPr="001E67EB" w14:paraId="1AF4D93F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894C955" w14:textId="77777777" w:rsidR="00F11204" w:rsidRPr="001F3FB4" w:rsidRDefault="00F11204" w:rsidP="00F11204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ach</w:t>
            </w:r>
            <w:r w:rsidRPr="001F3FB4">
              <w:rPr>
                <w:sz w:val="20"/>
                <w:szCs w:val="20"/>
              </w:rPr>
              <w:t>kenntnis</w:t>
            </w:r>
          </w:p>
        </w:tc>
        <w:tc>
          <w:tcPr>
            <w:tcW w:w="4965" w:type="dxa"/>
            <w:gridSpan w:val="13"/>
            <w:vAlign w:val="center"/>
          </w:tcPr>
          <w:p w14:paraId="1EFC92E1" w14:textId="4745879D" w:rsidR="00F11204" w:rsidRPr="001E67EB" w:rsidRDefault="00F11204" w:rsidP="00F1120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5A9B82C6" w14:textId="50927AD9" w:rsidR="00F11204" w:rsidRPr="001E67EB" w:rsidRDefault="00F11204" w:rsidP="00F1120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60</w:t>
            </w: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F11204" w:rsidRPr="001E67EB" w14:paraId="14133261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3E3F0E45" w14:textId="77777777" w:rsidR="00F11204" w:rsidRPr="001E67EB" w:rsidRDefault="00F11204" w:rsidP="00F11204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Bewertungssystem</w:t>
            </w:r>
          </w:p>
        </w:tc>
      </w:tr>
      <w:tr w:rsidR="00F11204" w:rsidRPr="001E67EB" w14:paraId="3E720700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shd w:val="clear" w:color="auto" w:fill="B6DDE8" w:themeFill="accent5" w:themeFillTint="66"/>
            <w:vAlign w:val="center"/>
          </w:tcPr>
          <w:p w14:paraId="3F806764" w14:textId="77777777" w:rsidR="00F11204" w:rsidRPr="008D7635" w:rsidRDefault="00F11204" w:rsidP="00F11204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</w:p>
        </w:tc>
        <w:tc>
          <w:tcPr>
            <w:tcW w:w="4965" w:type="dxa"/>
            <w:gridSpan w:val="13"/>
            <w:shd w:val="clear" w:color="auto" w:fill="B6DDE8" w:themeFill="accent5" w:themeFillTint="66"/>
            <w:vAlign w:val="center"/>
          </w:tcPr>
          <w:p w14:paraId="3C0B2AFD" w14:textId="77777777" w:rsidR="00F11204" w:rsidRPr="00F359C0" w:rsidRDefault="00F11204" w:rsidP="00F1120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Anzahl</w:t>
            </w:r>
          </w:p>
        </w:tc>
        <w:tc>
          <w:tcPr>
            <w:tcW w:w="2798" w:type="dxa"/>
            <w:gridSpan w:val="8"/>
            <w:shd w:val="clear" w:color="auto" w:fill="B6DDE8" w:themeFill="accent5" w:themeFillTint="66"/>
            <w:vAlign w:val="center"/>
          </w:tcPr>
          <w:p w14:paraId="137D0694" w14:textId="77777777" w:rsidR="00F11204" w:rsidRPr="00F359C0" w:rsidRDefault="00F11204" w:rsidP="00F1120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Gewichtung in Endnote</w:t>
            </w:r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(%)</w:t>
            </w:r>
          </w:p>
        </w:tc>
      </w:tr>
      <w:tr w:rsidR="00F11204" w:rsidRPr="001E67EB" w14:paraId="7D3827B9" w14:textId="77777777" w:rsidTr="000F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37835D6C" w14:textId="77777777" w:rsidR="00F11204" w:rsidRPr="00B21C1A" w:rsidRDefault="00F11204" w:rsidP="00F11204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Zwischenprüfungen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45A3CA95" w14:textId="4F26C325" w:rsidR="00F11204" w:rsidRPr="001E67EB" w:rsidRDefault="00F11204" w:rsidP="00F1120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798" w:type="dxa"/>
            <w:gridSpan w:val="8"/>
          </w:tcPr>
          <w:p w14:paraId="379F8182" w14:textId="1350517A" w:rsidR="00F11204" w:rsidRPr="001E67EB" w:rsidRDefault="00F11204" w:rsidP="00F1120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368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%</w:t>
            </w:r>
            <w:r w:rsidR="00DB2A48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4</w:t>
            </w:r>
            <w:r w:rsidRPr="008368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0</w:t>
            </w:r>
          </w:p>
        </w:tc>
      </w:tr>
      <w:tr w:rsidR="00F11204" w:rsidRPr="001E67EB" w14:paraId="4748CC87" w14:textId="77777777" w:rsidTr="000F158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6E58D9B1" w14:textId="77777777" w:rsidR="00F11204" w:rsidRPr="00B21C1A" w:rsidRDefault="00F11204" w:rsidP="00F11204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Quiz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61A4544F" w14:textId="77777777" w:rsidR="00F11204" w:rsidRPr="001E67EB" w:rsidRDefault="00F11204" w:rsidP="00F1120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</w:tcPr>
          <w:p w14:paraId="78434206" w14:textId="6B10B480" w:rsidR="00F11204" w:rsidRPr="001E67EB" w:rsidRDefault="00F11204" w:rsidP="00F1120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368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%</w:t>
            </w:r>
          </w:p>
        </w:tc>
      </w:tr>
      <w:tr w:rsidR="00F11204" w:rsidRPr="001E67EB" w14:paraId="3C749C54" w14:textId="77777777" w:rsidTr="000F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EDB23B2" w14:textId="77777777" w:rsidR="00F11204" w:rsidRPr="00B21C1A" w:rsidRDefault="00F11204" w:rsidP="00F11204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Hausa</w:t>
            </w:r>
            <w:r w:rsidRPr="00B21C1A">
              <w:rPr>
                <w:sz w:val="20"/>
                <w:szCs w:val="20"/>
              </w:rPr>
              <w:t>ufgaben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47F53689" w14:textId="22019E47" w:rsidR="00F11204" w:rsidRPr="001E67EB" w:rsidRDefault="00F11204" w:rsidP="00F1120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</w:tcPr>
          <w:p w14:paraId="2539FB90" w14:textId="7AE9801E" w:rsidR="00F11204" w:rsidRPr="001E67EB" w:rsidRDefault="00F11204" w:rsidP="00F1120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368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%</w:t>
            </w:r>
          </w:p>
        </w:tc>
      </w:tr>
      <w:tr w:rsidR="00F11204" w:rsidRPr="001E67EB" w14:paraId="7E3A0B7A" w14:textId="77777777" w:rsidTr="000F158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609E1443" w14:textId="77777777" w:rsidR="00F11204" w:rsidRPr="00B21C1A" w:rsidRDefault="00F11204" w:rsidP="00F11204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Anwesenheit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2B7C2EB3" w14:textId="77777777" w:rsidR="00F11204" w:rsidRPr="001E67EB" w:rsidRDefault="00F11204" w:rsidP="00F1120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</w:tcPr>
          <w:p w14:paraId="56185321" w14:textId="6AE4F535" w:rsidR="00F11204" w:rsidRPr="001E67EB" w:rsidRDefault="00F11204" w:rsidP="00F1120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368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%</w:t>
            </w:r>
          </w:p>
        </w:tc>
      </w:tr>
      <w:tr w:rsidR="00F11204" w:rsidRPr="001E67EB" w14:paraId="15D20C12" w14:textId="77777777" w:rsidTr="000F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3D73624" w14:textId="77777777" w:rsidR="00F11204" w:rsidRPr="00B21C1A" w:rsidRDefault="00F11204" w:rsidP="00F11204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Übung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4244CF6E" w14:textId="300D3842" w:rsidR="00F11204" w:rsidRPr="001E67EB" w:rsidRDefault="00F11204" w:rsidP="00F1120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</w:tcPr>
          <w:p w14:paraId="64D68C52" w14:textId="66E9BD3A" w:rsidR="00F11204" w:rsidRPr="001E67EB" w:rsidRDefault="00F11204" w:rsidP="00F1120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368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%</w:t>
            </w:r>
          </w:p>
        </w:tc>
      </w:tr>
      <w:tr w:rsidR="00F11204" w:rsidRPr="001E67EB" w14:paraId="178B6F65" w14:textId="77777777" w:rsidTr="000F158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3625BFB1" w14:textId="77777777" w:rsidR="00F11204" w:rsidRPr="00B21C1A" w:rsidRDefault="00F11204" w:rsidP="00F11204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Projekte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6137C922" w14:textId="77777777" w:rsidR="00F11204" w:rsidRPr="001E67EB" w:rsidRDefault="00F11204" w:rsidP="00F1120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</w:tcPr>
          <w:p w14:paraId="342C0368" w14:textId="0950762F" w:rsidR="00F11204" w:rsidRPr="001E67EB" w:rsidRDefault="00F11204" w:rsidP="00F1120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368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%</w:t>
            </w:r>
          </w:p>
        </w:tc>
      </w:tr>
      <w:tr w:rsidR="00F11204" w:rsidRPr="001E67EB" w14:paraId="0102631F" w14:textId="77777777" w:rsidTr="000F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5B3D3B86" w14:textId="77777777" w:rsidR="00F11204" w:rsidRPr="00B21C1A" w:rsidRDefault="00F11204" w:rsidP="00F11204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Abschlussprüfung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5721689B" w14:textId="6ED2962E" w:rsidR="00F11204" w:rsidRPr="001E67EB" w:rsidRDefault="00F11204" w:rsidP="00F1120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798" w:type="dxa"/>
            <w:gridSpan w:val="8"/>
          </w:tcPr>
          <w:p w14:paraId="37B6F5D9" w14:textId="1FD849E4" w:rsidR="00F11204" w:rsidRPr="001E67EB" w:rsidRDefault="00F11204" w:rsidP="00F1120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368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%60</w:t>
            </w:r>
          </w:p>
        </w:tc>
      </w:tr>
      <w:tr w:rsidR="00F11204" w:rsidRPr="001E67EB" w14:paraId="3871EEC0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4" w:type="dxa"/>
            <w:gridSpan w:val="17"/>
            <w:shd w:val="clear" w:color="auto" w:fill="auto"/>
            <w:vAlign w:val="center"/>
          </w:tcPr>
          <w:p w14:paraId="53A15535" w14:textId="77777777" w:rsidR="00F11204" w:rsidRPr="008D7635" w:rsidRDefault="00F11204" w:rsidP="00F11204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</w:p>
        </w:tc>
        <w:tc>
          <w:tcPr>
            <w:tcW w:w="2798" w:type="dxa"/>
            <w:gridSpan w:val="8"/>
            <w:shd w:val="clear" w:color="auto" w:fill="auto"/>
            <w:vAlign w:val="center"/>
          </w:tcPr>
          <w:p w14:paraId="6F4EADE4" w14:textId="77777777" w:rsidR="00F11204" w:rsidRPr="008D7635" w:rsidRDefault="00F11204" w:rsidP="00F1120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F11204" w:rsidRPr="001E67EB" w14:paraId="28310614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05E11D63" w14:textId="77777777" w:rsidR="00F11204" w:rsidRPr="001E67EB" w:rsidRDefault="00F11204" w:rsidP="00F11204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ECTS Leistungspunkte  und Arbeitsaufwand</w:t>
            </w:r>
          </w:p>
        </w:tc>
      </w:tr>
      <w:tr w:rsidR="00F11204" w:rsidRPr="001E67EB" w14:paraId="2C39FB0F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shd w:val="clear" w:color="auto" w:fill="B6DDE8" w:themeFill="accent5" w:themeFillTint="66"/>
            <w:vAlign w:val="center"/>
          </w:tcPr>
          <w:p w14:paraId="7BC3000F" w14:textId="77777777" w:rsidR="00F11204" w:rsidRPr="00762FC7" w:rsidRDefault="00F11204" w:rsidP="00F11204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</w:p>
        </w:tc>
        <w:tc>
          <w:tcPr>
            <w:tcW w:w="2459" w:type="dxa"/>
            <w:gridSpan w:val="6"/>
            <w:shd w:val="clear" w:color="auto" w:fill="B6DDE8" w:themeFill="accent5" w:themeFillTint="66"/>
            <w:vAlign w:val="center"/>
          </w:tcPr>
          <w:p w14:paraId="02E634A4" w14:textId="77777777" w:rsidR="00F11204" w:rsidRPr="00762FC7" w:rsidRDefault="00F11204" w:rsidP="00F1120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Anzahl</w:t>
            </w:r>
          </w:p>
        </w:tc>
        <w:tc>
          <w:tcPr>
            <w:tcW w:w="2506" w:type="dxa"/>
            <w:gridSpan w:val="7"/>
            <w:shd w:val="clear" w:color="auto" w:fill="B6DDE8" w:themeFill="accent5" w:themeFillTint="66"/>
            <w:vAlign w:val="center"/>
          </w:tcPr>
          <w:p w14:paraId="547E2E5A" w14:textId="77777777" w:rsidR="00F11204" w:rsidRPr="00762FC7" w:rsidRDefault="00F11204" w:rsidP="00F1120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Dauer</w:t>
            </w:r>
          </w:p>
        </w:tc>
        <w:tc>
          <w:tcPr>
            <w:tcW w:w="2798" w:type="dxa"/>
            <w:gridSpan w:val="8"/>
            <w:shd w:val="clear" w:color="auto" w:fill="B6DDE8" w:themeFill="accent5" w:themeFillTint="66"/>
            <w:vAlign w:val="center"/>
          </w:tcPr>
          <w:p w14:paraId="07C50413" w14:textId="77777777" w:rsidR="00F11204" w:rsidRPr="00762FC7" w:rsidRDefault="00F11204" w:rsidP="00F1120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Gesamtaufwand (Stunden)</w:t>
            </w:r>
          </w:p>
        </w:tc>
      </w:tr>
      <w:tr w:rsidR="00DB2A48" w:rsidRPr="001E67EB" w14:paraId="35E9DC65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7614418" w14:textId="77777777" w:rsidR="00DB2A48" w:rsidRPr="00762FC7" w:rsidRDefault="00DB2A48" w:rsidP="00DB2A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Vorlesungszeit</w:t>
            </w:r>
          </w:p>
        </w:tc>
        <w:tc>
          <w:tcPr>
            <w:tcW w:w="2459" w:type="dxa"/>
            <w:gridSpan w:val="6"/>
            <w:vAlign w:val="center"/>
          </w:tcPr>
          <w:p w14:paraId="797E17CB" w14:textId="25F25905" w:rsidR="00DB2A48" w:rsidRPr="001E67EB" w:rsidRDefault="00DB2A48" w:rsidP="00DB2A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506" w:type="dxa"/>
            <w:gridSpan w:val="7"/>
            <w:vAlign w:val="center"/>
          </w:tcPr>
          <w:p w14:paraId="7563C718" w14:textId="1133FB6E" w:rsidR="00DB2A48" w:rsidRPr="001E67EB" w:rsidRDefault="00DB2A48" w:rsidP="00DB2A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798" w:type="dxa"/>
            <w:gridSpan w:val="8"/>
            <w:vAlign w:val="center"/>
          </w:tcPr>
          <w:p w14:paraId="0FD9E9C5" w14:textId="741DDA56" w:rsidR="00DB2A48" w:rsidRPr="001E67EB" w:rsidRDefault="00DB2A48" w:rsidP="00DB2A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42</w:t>
            </w:r>
          </w:p>
        </w:tc>
      </w:tr>
      <w:tr w:rsidR="00DB2A48" w:rsidRPr="001E67EB" w14:paraId="039ED940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67B8E083" w14:textId="77777777" w:rsidR="00DB2A48" w:rsidRPr="00762FC7" w:rsidRDefault="00DB2A48" w:rsidP="00DB2A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Selbsstudium</w:t>
            </w:r>
          </w:p>
        </w:tc>
        <w:tc>
          <w:tcPr>
            <w:tcW w:w="2459" w:type="dxa"/>
            <w:gridSpan w:val="6"/>
            <w:vAlign w:val="center"/>
          </w:tcPr>
          <w:p w14:paraId="3A89E8EB" w14:textId="232FAF7A" w:rsidR="00DB2A48" w:rsidRPr="001E67EB" w:rsidRDefault="00DB2A48" w:rsidP="00DB2A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506" w:type="dxa"/>
            <w:gridSpan w:val="7"/>
            <w:vAlign w:val="center"/>
          </w:tcPr>
          <w:p w14:paraId="57B9455A" w14:textId="241569F5" w:rsidR="00DB2A48" w:rsidRPr="001E67EB" w:rsidRDefault="00DB2A48" w:rsidP="00DB2A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  <w:r w:rsidR="00FB2D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798" w:type="dxa"/>
            <w:gridSpan w:val="8"/>
            <w:vAlign w:val="center"/>
          </w:tcPr>
          <w:p w14:paraId="79A6808F" w14:textId="721914DA" w:rsidR="00DB2A48" w:rsidRPr="001E67EB" w:rsidRDefault="00DB2A48" w:rsidP="00DB2A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  <w:r w:rsidR="00FB2D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82</w:t>
            </w:r>
          </w:p>
        </w:tc>
      </w:tr>
      <w:tr w:rsidR="00DB2A48" w:rsidRPr="001E67EB" w14:paraId="4E85F04A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00123ED" w14:textId="77777777" w:rsidR="00DB2A48" w:rsidRPr="00762FC7" w:rsidRDefault="00DB2A48" w:rsidP="00DB2A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</w:p>
        </w:tc>
        <w:tc>
          <w:tcPr>
            <w:tcW w:w="2459" w:type="dxa"/>
            <w:gridSpan w:val="6"/>
            <w:vAlign w:val="center"/>
          </w:tcPr>
          <w:p w14:paraId="46CBED00" w14:textId="49CCD42B" w:rsidR="00DB2A48" w:rsidRPr="001E67EB" w:rsidRDefault="00DB2A48" w:rsidP="00DB2A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06" w:type="dxa"/>
            <w:gridSpan w:val="7"/>
            <w:vAlign w:val="center"/>
          </w:tcPr>
          <w:p w14:paraId="184FF1CB" w14:textId="28EDE73D" w:rsidR="00DB2A48" w:rsidRPr="001E67EB" w:rsidRDefault="00DB2A48" w:rsidP="00DB2A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4DFBC373" w14:textId="32E8D2DB" w:rsidR="00DB2A48" w:rsidRPr="001E67EB" w:rsidRDefault="00DB2A48" w:rsidP="00DB2A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B2A48" w:rsidRPr="001E67EB" w14:paraId="3612D9B2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36014BD" w14:textId="77777777" w:rsidR="00DB2A48" w:rsidRPr="00762FC7" w:rsidRDefault="00DB2A48" w:rsidP="00DB2A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Präsentation / Seminarvorbereitung</w:t>
            </w:r>
          </w:p>
        </w:tc>
        <w:tc>
          <w:tcPr>
            <w:tcW w:w="2459" w:type="dxa"/>
            <w:gridSpan w:val="6"/>
            <w:vAlign w:val="center"/>
          </w:tcPr>
          <w:p w14:paraId="18083F93" w14:textId="77777777" w:rsidR="00DB2A48" w:rsidRPr="001E67EB" w:rsidRDefault="00DB2A48" w:rsidP="00DB2A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06" w:type="dxa"/>
            <w:gridSpan w:val="7"/>
            <w:vAlign w:val="center"/>
          </w:tcPr>
          <w:p w14:paraId="0F7BA4A0" w14:textId="77777777" w:rsidR="00DB2A48" w:rsidRPr="001E67EB" w:rsidRDefault="00DB2A48" w:rsidP="00DB2A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156746C6" w14:textId="77777777" w:rsidR="00DB2A48" w:rsidRPr="001E67EB" w:rsidRDefault="00DB2A48" w:rsidP="00DB2A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B2A48" w:rsidRPr="001E67EB" w14:paraId="21CF5AF2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C364B3F" w14:textId="77777777" w:rsidR="00DB2A48" w:rsidRPr="00762FC7" w:rsidRDefault="00DB2A48" w:rsidP="00DB2A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Zwischenprüfungen</w:t>
            </w:r>
          </w:p>
        </w:tc>
        <w:tc>
          <w:tcPr>
            <w:tcW w:w="2459" w:type="dxa"/>
            <w:gridSpan w:val="6"/>
            <w:vAlign w:val="center"/>
          </w:tcPr>
          <w:p w14:paraId="19F1719A" w14:textId="56003F61" w:rsidR="00DB2A48" w:rsidRPr="001E67EB" w:rsidRDefault="00DB2A48" w:rsidP="00DB2A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06" w:type="dxa"/>
            <w:gridSpan w:val="7"/>
            <w:vAlign w:val="center"/>
          </w:tcPr>
          <w:p w14:paraId="5E9FDFE2" w14:textId="3EC1ACE4" w:rsidR="00DB2A48" w:rsidRPr="001E67EB" w:rsidRDefault="00DB2A48" w:rsidP="00DB2A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798" w:type="dxa"/>
            <w:gridSpan w:val="8"/>
            <w:vAlign w:val="center"/>
          </w:tcPr>
          <w:p w14:paraId="365CD11F" w14:textId="08837877" w:rsidR="00DB2A48" w:rsidRPr="001E67EB" w:rsidRDefault="00DB2A48" w:rsidP="00DB2A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</w:tr>
      <w:tr w:rsidR="00DB2A48" w:rsidRPr="001E67EB" w14:paraId="4DF84780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2AE0B0BC" w14:textId="77777777" w:rsidR="00DB2A48" w:rsidRPr="00762FC7" w:rsidRDefault="00DB2A48" w:rsidP="00DB2A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Übung</w:t>
            </w:r>
          </w:p>
        </w:tc>
        <w:tc>
          <w:tcPr>
            <w:tcW w:w="2459" w:type="dxa"/>
            <w:gridSpan w:val="6"/>
            <w:vAlign w:val="center"/>
          </w:tcPr>
          <w:p w14:paraId="08E8E654" w14:textId="36B124D4" w:rsidR="00DB2A48" w:rsidRPr="001E67EB" w:rsidRDefault="00DB2A48" w:rsidP="00DB2A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06" w:type="dxa"/>
            <w:gridSpan w:val="7"/>
            <w:vAlign w:val="center"/>
          </w:tcPr>
          <w:p w14:paraId="69D8E9AC" w14:textId="44DEAA50" w:rsidR="00DB2A48" w:rsidRPr="001E67EB" w:rsidRDefault="00DB2A48" w:rsidP="00DB2A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41895E6D" w14:textId="2D389BFA" w:rsidR="00DB2A48" w:rsidRPr="001E67EB" w:rsidRDefault="00DB2A48" w:rsidP="00DB2A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B2A48" w:rsidRPr="001E67EB" w14:paraId="52D4B118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8DBD36A" w14:textId="77777777" w:rsidR="00DB2A48" w:rsidRPr="00762FC7" w:rsidRDefault="00DB2A48" w:rsidP="00DB2A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Labor</w:t>
            </w:r>
          </w:p>
        </w:tc>
        <w:tc>
          <w:tcPr>
            <w:tcW w:w="2459" w:type="dxa"/>
            <w:gridSpan w:val="6"/>
            <w:vAlign w:val="center"/>
          </w:tcPr>
          <w:p w14:paraId="344A6226" w14:textId="77777777" w:rsidR="00DB2A48" w:rsidRPr="001E67EB" w:rsidRDefault="00DB2A48" w:rsidP="00DB2A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06" w:type="dxa"/>
            <w:gridSpan w:val="7"/>
            <w:vAlign w:val="center"/>
          </w:tcPr>
          <w:p w14:paraId="24A42113" w14:textId="77777777" w:rsidR="00DB2A48" w:rsidRPr="001E67EB" w:rsidRDefault="00DB2A48" w:rsidP="00DB2A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4795A481" w14:textId="77777777" w:rsidR="00DB2A48" w:rsidRPr="001E67EB" w:rsidRDefault="00DB2A48" w:rsidP="00DB2A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B2A48" w:rsidRPr="001E67EB" w14:paraId="5FC908FF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49AC374" w14:textId="77777777" w:rsidR="00DB2A48" w:rsidRPr="00762FC7" w:rsidRDefault="00DB2A48" w:rsidP="00DB2A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Projekte</w:t>
            </w:r>
          </w:p>
        </w:tc>
        <w:tc>
          <w:tcPr>
            <w:tcW w:w="2459" w:type="dxa"/>
            <w:gridSpan w:val="6"/>
            <w:vAlign w:val="center"/>
          </w:tcPr>
          <w:p w14:paraId="00491BE6" w14:textId="77777777" w:rsidR="00DB2A48" w:rsidRPr="001E67EB" w:rsidRDefault="00DB2A48" w:rsidP="00DB2A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06" w:type="dxa"/>
            <w:gridSpan w:val="7"/>
            <w:vAlign w:val="center"/>
          </w:tcPr>
          <w:p w14:paraId="0FC00978" w14:textId="77777777" w:rsidR="00DB2A48" w:rsidRPr="001E67EB" w:rsidRDefault="00DB2A48" w:rsidP="00DB2A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5537FBF0" w14:textId="77777777" w:rsidR="00DB2A48" w:rsidRPr="001E67EB" w:rsidRDefault="00DB2A48" w:rsidP="00DB2A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B2A48" w:rsidRPr="001E67EB" w14:paraId="51B6215F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3E6B16BF" w14:textId="77777777" w:rsidR="00DB2A48" w:rsidRPr="001E67EB" w:rsidRDefault="00DB2A48" w:rsidP="00DB2A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Abschlussprüfung</w:t>
            </w:r>
          </w:p>
        </w:tc>
        <w:tc>
          <w:tcPr>
            <w:tcW w:w="2459" w:type="dxa"/>
            <w:gridSpan w:val="6"/>
            <w:vAlign w:val="center"/>
          </w:tcPr>
          <w:p w14:paraId="2D547DBF" w14:textId="60C71AC3" w:rsidR="00DB2A48" w:rsidRPr="001E67EB" w:rsidRDefault="00DB2A48" w:rsidP="00DB2A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06" w:type="dxa"/>
            <w:gridSpan w:val="7"/>
            <w:vAlign w:val="center"/>
          </w:tcPr>
          <w:p w14:paraId="1D68D27E" w14:textId="1930926B" w:rsidR="00DB2A48" w:rsidRPr="001E67EB" w:rsidRDefault="00DB2A48" w:rsidP="00DB2A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798" w:type="dxa"/>
            <w:gridSpan w:val="8"/>
            <w:vAlign w:val="center"/>
          </w:tcPr>
          <w:p w14:paraId="595FF7E6" w14:textId="4CEB6D23" w:rsidR="00DB2A48" w:rsidRPr="001E67EB" w:rsidRDefault="00DB2A48" w:rsidP="00DB2A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</w:tr>
      <w:tr w:rsidR="00F11204" w:rsidRPr="001E67EB" w14:paraId="37211A59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4" w:type="dxa"/>
            <w:gridSpan w:val="17"/>
            <w:vAlign w:val="center"/>
          </w:tcPr>
          <w:p w14:paraId="532B2C27" w14:textId="77777777" w:rsidR="00F11204" w:rsidRPr="001E67EB" w:rsidRDefault="00F11204" w:rsidP="00F11204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 Arbeitsaufwand</w:t>
            </w:r>
          </w:p>
        </w:tc>
        <w:tc>
          <w:tcPr>
            <w:tcW w:w="2798" w:type="dxa"/>
            <w:gridSpan w:val="8"/>
            <w:vAlign w:val="center"/>
          </w:tcPr>
          <w:p w14:paraId="3A49AA90" w14:textId="771F90D0" w:rsidR="00F11204" w:rsidRPr="008243C2" w:rsidRDefault="00AE572E" w:rsidP="00F1120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  <w:r w:rsidR="00FB2D4B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26</w:t>
            </w:r>
          </w:p>
        </w:tc>
      </w:tr>
      <w:tr w:rsidR="00F11204" w:rsidRPr="001E67EB" w14:paraId="1BD7795C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4" w:type="dxa"/>
            <w:gridSpan w:val="17"/>
            <w:vAlign w:val="center"/>
          </w:tcPr>
          <w:p w14:paraId="0BFC9F7A" w14:textId="37B1DE22" w:rsidR="00F11204" w:rsidRPr="001E67EB" w:rsidRDefault="00F11204" w:rsidP="00F11204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ECTS Punkte  </w:t>
            </w:r>
            <w:r w:rsidRPr="00613AB0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(Gesamtaufwand / Stunden)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2798" w:type="dxa"/>
            <w:gridSpan w:val="8"/>
            <w:vAlign w:val="center"/>
          </w:tcPr>
          <w:p w14:paraId="757EC84F" w14:textId="53E54A77" w:rsidR="00F11204" w:rsidRPr="008243C2" w:rsidRDefault="00FB2D4B" w:rsidP="00F1120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7.5</w:t>
            </w:r>
          </w:p>
        </w:tc>
      </w:tr>
      <w:tr w:rsidR="00F11204" w:rsidRPr="001E67EB" w14:paraId="1BB8FF36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34577F3C" w14:textId="77777777" w:rsidR="00F11204" w:rsidRPr="006E28BC" w:rsidRDefault="00F11204" w:rsidP="00F11204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AT"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</w:p>
        </w:tc>
      </w:tr>
      <w:tr w:rsidR="00F11204" w:rsidRPr="001E67EB" w14:paraId="66219527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23236900" w14:textId="77777777" w:rsidR="00F11204" w:rsidRPr="001E67EB" w:rsidRDefault="00F11204" w:rsidP="00F11204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901" w:type="dxa"/>
            <w:gridSpan w:val="23"/>
            <w:vAlign w:val="center"/>
          </w:tcPr>
          <w:p w14:paraId="207FE930" w14:textId="3E904281" w:rsidR="00F11204" w:rsidRPr="00670E2B" w:rsidRDefault="001266F8" w:rsidP="00F1120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 der Lage zu sein,</w:t>
            </w:r>
            <w:r w:rsidR="002107F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</w:t>
            </w:r>
            <w:r w:rsidRPr="001266F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 Funktionsprinzip der in der Zeitreihenanalyse verwendeten Methoden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zu</w:t>
            </w:r>
            <w:r w:rsidRPr="001266F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verstehen</w:t>
            </w:r>
          </w:p>
        </w:tc>
      </w:tr>
      <w:tr w:rsidR="00F11204" w:rsidRPr="001E67EB" w14:paraId="1B28BB97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3163D448" w14:textId="77777777" w:rsidR="00F11204" w:rsidRPr="001E67EB" w:rsidRDefault="00F11204" w:rsidP="00F11204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2</w:t>
            </w:r>
          </w:p>
        </w:tc>
        <w:tc>
          <w:tcPr>
            <w:tcW w:w="8901" w:type="dxa"/>
            <w:gridSpan w:val="23"/>
            <w:vAlign w:val="center"/>
          </w:tcPr>
          <w:p w14:paraId="5DD3A333" w14:textId="485F19C6" w:rsidR="00F11204" w:rsidRPr="00670E2B" w:rsidRDefault="002107FC" w:rsidP="00F1120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 der Lage zu sein,</w:t>
            </w:r>
            <w:r w:rsidRPr="002107F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die </w:t>
            </w:r>
            <w:r w:rsidRPr="002107F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Methoden der Zeitreihenanalyse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anzuwenden</w:t>
            </w:r>
          </w:p>
        </w:tc>
      </w:tr>
      <w:tr w:rsidR="00F11204" w:rsidRPr="001E67EB" w14:paraId="21E23745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04B13E17" w14:textId="77777777" w:rsidR="00F11204" w:rsidRPr="001E67EB" w:rsidRDefault="00F11204" w:rsidP="00F11204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901" w:type="dxa"/>
            <w:gridSpan w:val="23"/>
            <w:vAlign w:val="center"/>
          </w:tcPr>
          <w:p w14:paraId="1EA7AE9B" w14:textId="531EB1C1" w:rsidR="00F11204" w:rsidRPr="00670E2B" w:rsidRDefault="00F11204" w:rsidP="00F1120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In der Lage zu sein,</w:t>
            </w:r>
            <w:r w:rsidRPr="00CA4379">
              <w:rPr>
                <w:rFonts w:cstheme="minorHAnsi"/>
                <w:sz w:val="20"/>
                <w:szCs w:val="20"/>
              </w:rPr>
              <w:t xml:space="preserve"> eine Grundlage zum Verständnis der in aktuellen Artikeln verwendeten Methoden </w:t>
            </w:r>
            <w:r>
              <w:rPr>
                <w:rFonts w:cstheme="minorHAnsi"/>
                <w:sz w:val="20"/>
                <w:szCs w:val="20"/>
              </w:rPr>
              <w:t xml:space="preserve">zu </w:t>
            </w:r>
            <w:r w:rsidRPr="00CA4379">
              <w:rPr>
                <w:rFonts w:cstheme="minorHAnsi"/>
                <w:sz w:val="20"/>
                <w:szCs w:val="20"/>
              </w:rPr>
              <w:t>schaffen</w:t>
            </w:r>
          </w:p>
        </w:tc>
      </w:tr>
      <w:tr w:rsidR="00F11204" w:rsidRPr="001E67EB" w14:paraId="52067E6D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6693E008" w14:textId="77777777" w:rsidR="00F11204" w:rsidRPr="00BD61E0" w:rsidRDefault="00F11204" w:rsidP="00F11204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Wöchentliche Themenverteilung</w:t>
            </w:r>
          </w:p>
        </w:tc>
      </w:tr>
      <w:tr w:rsidR="00437114" w:rsidRPr="001E67EB" w14:paraId="15098330" w14:textId="77777777" w:rsidTr="002E0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5E2D0E89" w14:textId="77777777" w:rsidR="00437114" w:rsidRPr="001E67EB" w:rsidRDefault="00437114" w:rsidP="00437114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901" w:type="dxa"/>
            <w:gridSpan w:val="23"/>
          </w:tcPr>
          <w:p w14:paraId="0193900A" w14:textId="788E0763" w:rsidR="00437114" w:rsidRPr="00670E2B" w:rsidRDefault="00437114" w:rsidP="0043711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Allgemeine Informationen zu Zeitreihen</w:t>
            </w:r>
          </w:p>
        </w:tc>
      </w:tr>
      <w:tr w:rsidR="00437114" w:rsidRPr="001E67EB" w14:paraId="12E43780" w14:textId="77777777" w:rsidTr="002E0B4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28FA7AB8" w14:textId="77777777" w:rsidR="00437114" w:rsidRPr="001E67EB" w:rsidRDefault="00437114" w:rsidP="00437114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01" w:type="dxa"/>
            <w:gridSpan w:val="23"/>
          </w:tcPr>
          <w:p w14:paraId="2C429F40" w14:textId="7BBE649C" w:rsidR="00437114" w:rsidRPr="00670E2B" w:rsidRDefault="00437114" w:rsidP="0043711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Zerlegung von Zeitreihen in Komponenten</w:t>
            </w:r>
          </w:p>
        </w:tc>
      </w:tr>
      <w:tr w:rsidR="00437114" w:rsidRPr="001E67EB" w14:paraId="56597950" w14:textId="77777777" w:rsidTr="002E0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5831F224" w14:textId="77777777" w:rsidR="00437114" w:rsidRPr="001E67EB" w:rsidRDefault="00437114" w:rsidP="00437114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901" w:type="dxa"/>
            <w:gridSpan w:val="23"/>
          </w:tcPr>
          <w:p w14:paraId="0F233FF6" w14:textId="5226BA6B" w:rsidR="00437114" w:rsidRPr="00670E2B" w:rsidRDefault="00437114" w:rsidP="0043711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Glättungsmethoden</w:t>
            </w:r>
          </w:p>
        </w:tc>
      </w:tr>
      <w:tr w:rsidR="00437114" w:rsidRPr="001E67EB" w14:paraId="74381D9E" w14:textId="77777777" w:rsidTr="002E0B4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418FCDB3" w14:textId="77777777" w:rsidR="00437114" w:rsidRPr="001E67EB" w:rsidRDefault="00437114" w:rsidP="00437114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901" w:type="dxa"/>
            <w:gridSpan w:val="23"/>
          </w:tcPr>
          <w:p w14:paraId="44D32B7C" w14:textId="32CA7D8E" w:rsidR="00437114" w:rsidRPr="00670E2B" w:rsidRDefault="00437114" w:rsidP="0043711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Autoregressive Modelle</w:t>
            </w:r>
          </w:p>
        </w:tc>
      </w:tr>
      <w:tr w:rsidR="00437114" w:rsidRPr="001E67EB" w14:paraId="30D1A39E" w14:textId="77777777" w:rsidTr="002E0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27D533FB" w14:textId="77777777" w:rsidR="00437114" w:rsidRPr="001E67EB" w:rsidRDefault="00437114" w:rsidP="00437114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901" w:type="dxa"/>
            <w:gridSpan w:val="23"/>
          </w:tcPr>
          <w:p w14:paraId="3937E825" w14:textId="1D3F6C88" w:rsidR="00437114" w:rsidRPr="00670E2B" w:rsidRDefault="00437114" w:rsidP="0043711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Gleitende Durchschnittsmodelle</w:t>
            </w:r>
          </w:p>
        </w:tc>
      </w:tr>
      <w:tr w:rsidR="00437114" w:rsidRPr="001E67EB" w14:paraId="228973DA" w14:textId="77777777" w:rsidTr="002E0B4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757EA582" w14:textId="77777777" w:rsidR="00437114" w:rsidRPr="001E67EB" w:rsidRDefault="00437114" w:rsidP="00437114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901" w:type="dxa"/>
            <w:gridSpan w:val="23"/>
          </w:tcPr>
          <w:p w14:paraId="16A06683" w14:textId="25335CDF" w:rsidR="00437114" w:rsidRPr="00670E2B" w:rsidRDefault="00437114" w:rsidP="0043711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Autoregressive gleitende Durchschnittsmodelle</w:t>
            </w:r>
          </w:p>
        </w:tc>
      </w:tr>
      <w:tr w:rsidR="00437114" w:rsidRPr="001E67EB" w14:paraId="2E0AA05A" w14:textId="77777777" w:rsidTr="002E0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0E2E37E2" w14:textId="77777777" w:rsidR="00437114" w:rsidRPr="001E67EB" w:rsidRDefault="00437114" w:rsidP="00437114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901" w:type="dxa"/>
            <w:gridSpan w:val="23"/>
          </w:tcPr>
          <w:p w14:paraId="1E2289BB" w14:textId="3E7EAB15" w:rsidR="00437114" w:rsidRPr="00670E2B" w:rsidRDefault="00437114" w:rsidP="0043711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2C5094">
              <w:rPr>
                <w:rFonts w:cstheme="minorHAnsi"/>
                <w:sz w:val="20"/>
                <w:szCs w:val="20"/>
                <w:lang w:val="de-DE"/>
              </w:rPr>
              <w:t>Modelle für bedingte Heteroskedastizität </w:t>
            </w:r>
          </w:p>
        </w:tc>
      </w:tr>
      <w:tr w:rsidR="00513CBF" w:rsidRPr="001E67EB" w14:paraId="61B8A781" w14:textId="77777777" w:rsidTr="002E0B4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68B6793B" w14:textId="77777777" w:rsidR="00513CBF" w:rsidRPr="001E67EB" w:rsidRDefault="00513CBF" w:rsidP="00513CB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901" w:type="dxa"/>
            <w:gridSpan w:val="23"/>
          </w:tcPr>
          <w:p w14:paraId="3B55B2C9" w14:textId="78E81FAD" w:rsidR="00513CBF" w:rsidRPr="00670E2B" w:rsidRDefault="00A535D1" w:rsidP="00513CB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 xml:space="preserve">Zwischenprüfung, </w:t>
            </w:r>
            <w:r w:rsidRPr="002C5094">
              <w:rPr>
                <w:rFonts w:cstheme="minorHAnsi"/>
                <w:sz w:val="20"/>
                <w:szCs w:val="20"/>
                <w:lang w:val="de-DE"/>
              </w:rPr>
              <w:t>Modelle für bedingte Heteroskedastizität </w:t>
            </w:r>
          </w:p>
        </w:tc>
      </w:tr>
      <w:tr w:rsidR="00513CBF" w:rsidRPr="001E67EB" w14:paraId="55D3B678" w14:textId="77777777" w:rsidTr="002E0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03FEDB94" w14:textId="77777777" w:rsidR="00513CBF" w:rsidRPr="001E67EB" w:rsidRDefault="00513CBF" w:rsidP="00513CB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901" w:type="dxa"/>
            <w:gridSpan w:val="23"/>
          </w:tcPr>
          <w:p w14:paraId="633A7CD4" w14:textId="7996AB50" w:rsidR="00513CBF" w:rsidRPr="00670E2B" w:rsidRDefault="00513CBF" w:rsidP="00513CB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ARIMA-Modelle mit exogenen Variablen</w:t>
            </w:r>
          </w:p>
        </w:tc>
      </w:tr>
      <w:tr w:rsidR="00513CBF" w:rsidRPr="001E67EB" w14:paraId="7680394E" w14:textId="77777777" w:rsidTr="002E0B4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360BF130" w14:textId="77777777" w:rsidR="00513CBF" w:rsidRPr="001E67EB" w:rsidRDefault="00513CBF" w:rsidP="00513CB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901" w:type="dxa"/>
            <w:gridSpan w:val="23"/>
          </w:tcPr>
          <w:p w14:paraId="03307EE1" w14:textId="24371C57" w:rsidR="00513CBF" w:rsidRPr="00670E2B" w:rsidRDefault="00513CBF" w:rsidP="00513CB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E4B4C">
              <w:rPr>
                <w:rFonts w:cstheme="minorHAnsi"/>
                <w:sz w:val="20"/>
                <w:szCs w:val="20"/>
                <w:lang w:val="de-DE"/>
              </w:rPr>
              <w:t>Granger-Kausalitätsanalyse</w:t>
            </w:r>
          </w:p>
        </w:tc>
      </w:tr>
      <w:tr w:rsidR="00513CBF" w:rsidRPr="001E67EB" w14:paraId="591D57BD" w14:textId="77777777" w:rsidTr="002E0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30234EB0" w14:textId="77777777" w:rsidR="00513CBF" w:rsidRPr="001E67EB" w:rsidRDefault="00513CBF" w:rsidP="00513CB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901" w:type="dxa"/>
            <w:gridSpan w:val="23"/>
          </w:tcPr>
          <w:p w14:paraId="558E8F53" w14:textId="71470E3E" w:rsidR="00513CBF" w:rsidRPr="00670E2B" w:rsidRDefault="00513CBF" w:rsidP="00513CB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Vektorautoregressive Modelle</w:t>
            </w:r>
          </w:p>
        </w:tc>
      </w:tr>
      <w:tr w:rsidR="00513CBF" w:rsidRPr="001E67EB" w14:paraId="322BB4F3" w14:textId="77777777" w:rsidTr="002E0B4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55BBDFC6" w14:textId="77777777" w:rsidR="00513CBF" w:rsidRPr="001E67EB" w:rsidRDefault="00513CBF" w:rsidP="00513CB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901" w:type="dxa"/>
            <w:gridSpan w:val="23"/>
          </w:tcPr>
          <w:p w14:paraId="2384A146" w14:textId="4DFA5C28" w:rsidR="00513CBF" w:rsidRPr="00670E2B" w:rsidRDefault="00513CBF" w:rsidP="00513CB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Kointegrationsanalyse</w:t>
            </w:r>
          </w:p>
        </w:tc>
      </w:tr>
      <w:tr w:rsidR="00513CBF" w:rsidRPr="001E67EB" w14:paraId="5D225431" w14:textId="77777777" w:rsidTr="002E0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51C9A2CC" w14:textId="77777777" w:rsidR="00513CBF" w:rsidRPr="001E67EB" w:rsidRDefault="00513CBF" w:rsidP="00513CB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901" w:type="dxa"/>
            <w:gridSpan w:val="23"/>
          </w:tcPr>
          <w:p w14:paraId="3F7741C1" w14:textId="18AE3949" w:rsidR="00513CBF" w:rsidRPr="00670E2B" w:rsidRDefault="00513CBF" w:rsidP="00513CB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Paneldatenanalyse</w:t>
            </w:r>
          </w:p>
        </w:tc>
      </w:tr>
      <w:tr w:rsidR="00513CBF" w:rsidRPr="001E67EB" w14:paraId="7A8A126B" w14:textId="77777777" w:rsidTr="002E0B4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0904B5CB" w14:textId="77777777" w:rsidR="00513CBF" w:rsidRPr="001E67EB" w:rsidRDefault="00513CBF" w:rsidP="00513CB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901" w:type="dxa"/>
            <w:gridSpan w:val="23"/>
          </w:tcPr>
          <w:p w14:paraId="14BEE5FF" w14:textId="6ED85552" w:rsidR="00513CBF" w:rsidRPr="00670E2B" w:rsidRDefault="00513CBF" w:rsidP="00513CB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Paneldatenanalyse</w:t>
            </w:r>
          </w:p>
        </w:tc>
      </w:tr>
      <w:tr w:rsidR="00513CBF" w:rsidRPr="001E67EB" w14:paraId="5666D363" w14:textId="77777777" w:rsidTr="002E0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1DF18836" w14:textId="77777777" w:rsidR="00513CBF" w:rsidRDefault="00513CBF" w:rsidP="00513CB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901" w:type="dxa"/>
            <w:gridSpan w:val="23"/>
          </w:tcPr>
          <w:p w14:paraId="5603447A" w14:textId="140BB4E3" w:rsidR="00513CBF" w:rsidRPr="00670E2B" w:rsidRDefault="00513CBF" w:rsidP="00513CB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Abschlussprüfung</w:t>
            </w:r>
          </w:p>
        </w:tc>
      </w:tr>
      <w:tr w:rsidR="00513CBF" w:rsidRPr="001E67EB" w14:paraId="5FDB58BE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766BA341" w14:textId="77777777" w:rsidR="00513CBF" w:rsidRDefault="00513CBF" w:rsidP="00513CB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901" w:type="dxa"/>
            <w:gridSpan w:val="23"/>
            <w:vAlign w:val="center"/>
          </w:tcPr>
          <w:p w14:paraId="1A62EAED" w14:textId="767D8444" w:rsidR="00513CBF" w:rsidRPr="00670E2B" w:rsidRDefault="00513CBF" w:rsidP="00513CB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13CBF" w:rsidRPr="001E67EB" w14:paraId="3E18AA1C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41C8595A" w14:textId="77777777" w:rsidR="00513CBF" w:rsidRPr="00753B2D" w:rsidRDefault="00513CBF" w:rsidP="00513CBF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Beitrag der Lernergebnisse zu den Lernzielen des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Programms</w:t>
            </w: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(1-5)</w:t>
            </w:r>
          </w:p>
        </w:tc>
      </w:tr>
      <w:tr w:rsidR="00513CBF" w:rsidRPr="00630100" w14:paraId="43D529A1" w14:textId="77777777" w:rsidTr="007F318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B6DDE8" w:themeFill="accent5" w:themeFillTint="66"/>
            <w:vAlign w:val="center"/>
          </w:tcPr>
          <w:p w14:paraId="6A9A8026" w14:textId="77777777" w:rsidR="00513CBF" w:rsidRPr="001E67EB" w:rsidRDefault="00513CBF" w:rsidP="00513CB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67" w:type="dxa"/>
            <w:gridSpan w:val="2"/>
            <w:shd w:val="clear" w:color="auto" w:fill="B6DDE8" w:themeFill="accent5" w:themeFillTint="66"/>
            <w:vAlign w:val="center"/>
          </w:tcPr>
          <w:p w14:paraId="4433311C" w14:textId="77777777" w:rsidR="00513CBF" w:rsidRPr="00630100" w:rsidRDefault="00513CBF" w:rsidP="00513CB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872" w:type="dxa"/>
            <w:shd w:val="clear" w:color="auto" w:fill="B6DDE8" w:themeFill="accent5" w:themeFillTint="66"/>
            <w:vAlign w:val="center"/>
          </w:tcPr>
          <w:p w14:paraId="7AEFC9F2" w14:textId="77777777" w:rsidR="00513CBF" w:rsidRPr="00630100" w:rsidRDefault="00513CBF" w:rsidP="00513CB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868" w:type="dxa"/>
            <w:gridSpan w:val="2"/>
            <w:shd w:val="clear" w:color="auto" w:fill="B6DDE8" w:themeFill="accent5" w:themeFillTint="66"/>
            <w:vAlign w:val="center"/>
          </w:tcPr>
          <w:p w14:paraId="5C2353C1" w14:textId="77777777" w:rsidR="00513CBF" w:rsidRPr="00630100" w:rsidRDefault="00513CBF" w:rsidP="00513CB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858" w:type="dxa"/>
            <w:gridSpan w:val="2"/>
            <w:shd w:val="clear" w:color="auto" w:fill="B6DDE8" w:themeFill="accent5" w:themeFillTint="66"/>
            <w:vAlign w:val="center"/>
          </w:tcPr>
          <w:p w14:paraId="52510348" w14:textId="77777777" w:rsidR="00513CBF" w:rsidRPr="00630100" w:rsidRDefault="00513CBF" w:rsidP="00513CB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860" w:type="dxa"/>
            <w:gridSpan w:val="3"/>
            <w:shd w:val="clear" w:color="auto" w:fill="B6DDE8" w:themeFill="accent5" w:themeFillTint="66"/>
            <w:vAlign w:val="center"/>
          </w:tcPr>
          <w:p w14:paraId="08F7B7C7" w14:textId="77777777" w:rsidR="00513CBF" w:rsidRPr="00630100" w:rsidRDefault="00513CBF" w:rsidP="00513CB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868" w:type="dxa"/>
            <w:shd w:val="clear" w:color="auto" w:fill="B6DDE8" w:themeFill="accent5" w:themeFillTint="66"/>
            <w:vAlign w:val="center"/>
          </w:tcPr>
          <w:p w14:paraId="2251FFDF" w14:textId="77777777" w:rsidR="00513CBF" w:rsidRPr="00630100" w:rsidRDefault="00513CBF" w:rsidP="00513CB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859" w:type="dxa"/>
            <w:gridSpan w:val="3"/>
            <w:shd w:val="clear" w:color="auto" w:fill="B6DDE8" w:themeFill="accent5" w:themeFillTint="66"/>
            <w:vAlign w:val="center"/>
          </w:tcPr>
          <w:p w14:paraId="3ED1D8CA" w14:textId="77777777" w:rsidR="00513CBF" w:rsidRPr="00630100" w:rsidRDefault="00513CBF" w:rsidP="00513CB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  <w:tc>
          <w:tcPr>
            <w:tcW w:w="872" w:type="dxa"/>
            <w:gridSpan w:val="3"/>
            <w:shd w:val="clear" w:color="auto" w:fill="B6DDE8" w:themeFill="accent5" w:themeFillTint="66"/>
            <w:vAlign w:val="center"/>
          </w:tcPr>
          <w:p w14:paraId="1376A1DD" w14:textId="77777777" w:rsidR="00513CBF" w:rsidRPr="00630100" w:rsidRDefault="00513CBF" w:rsidP="00513CB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P8</w:t>
            </w:r>
          </w:p>
        </w:tc>
        <w:tc>
          <w:tcPr>
            <w:tcW w:w="869" w:type="dxa"/>
            <w:gridSpan w:val="4"/>
            <w:shd w:val="clear" w:color="auto" w:fill="B6DDE8" w:themeFill="accent5" w:themeFillTint="66"/>
            <w:vAlign w:val="center"/>
          </w:tcPr>
          <w:p w14:paraId="492C6504" w14:textId="77777777" w:rsidR="00513CBF" w:rsidRPr="00630100" w:rsidRDefault="00513CBF" w:rsidP="00513CB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P9</w:t>
            </w:r>
          </w:p>
        </w:tc>
        <w:tc>
          <w:tcPr>
            <w:tcW w:w="874" w:type="dxa"/>
            <w:gridSpan w:val="2"/>
            <w:shd w:val="clear" w:color="auto" w:fill="B6DDE8" w:themeFill="accent5" w:themeFillTint="66"/>
            <w:vAlign w:val="center"/>
          </w:tcPr>
          <w:p w14:paraId="472C1A1A" w14:textId="77777777" w:rsidR="00513CBF" w:rsidRPr="00630100" w:rsidRDefault="00513CBF" w:rsidP="00513CB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P10</w:t>
            </w:r>
          </w:p>
        </w:tc>
        <w:tc>
          <w:tcPr>
            <w:tcW w:w="835" w:type="dxa"/>
            <w:shd w:val="clear" w:color="auto" w:fill="B6DDE8" w:themeFill="accent5" w:themeFillTint="66"/>
            <w:vAlign w:val="center"/>
          </w:tcPr>
          <w:p w14:paraId="01F23483" w14:textId="77777777" w:rsidR="00513CBF" w:rsidRPr="00630100" w:rsidRDefault="00513CBF" w:rsidP="00513CB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P11</w:t>
            </w:r>
          </w:p>
        </w:tc>
      </w:tr>
      <w:tr w:rsidR="00513CBF" w:rsidRPr="001E67EB" w14:paraId="1F6AC2F7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B6DDE8" w:themeFill="accent5" w:themeFillTint="66"/>
            <w:vAlign w:val="center"/>
          </w:tcPr>
          <w:p w14:paraId="63AAED7D" w14:textId="77777777" w:rsidR="00513CBF" w:rsidRPr="001E67EB" w:rsidRDefault="00513CBF" w:rsidP="00513CB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67" w:type="dxa"/>
            <w:gridSpan w:val="2"/>
            <w:vAlign w:val="center"/>
          </w:tcPr>
          <w:p w14:paraId="2F65C9C0" w14:textId="5F34C923" w:rsidR="00513CBF" w:rsidRPr="001E67EB" w:rsidRDefault="00513CBF" w:rsidP="00513CB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72" w:type="dxa"/>
            <w:vAlign w:val="center"/>
          </w:tcPr>
          <w:p w14:paraId="6EF98F75" w14:textId="07152965" w:rsidR="00513CBF" w:rsidRPr="001E67EB" w:rsidRDefault="00513CBF" w:rsidP="00513CB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8" w:type="dxa"/>
            <w:gridSpan w:val="2"/>
            <w:vAlign w:val="center"/>
          </w:tcPr>
          <w:p w14:paraId="77016AFF" w14:textId="51E1CDD3" w:rsidR="00513CBF" w:rsidRPr="001E67EB" w:rsidRDefault="00513CBF" w:rsidP="00513CB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58" w:type="dxa"/>
            <w:gridSpan w:val="2"/>
            <w:vAlign w:val="center"/>
          </w:tcPr>
          <w:p w14:paraId="0C729D45" w14:textId="5EA1F217" w:rsidR="00513CBF" w:rsidRPr="001E67EB" w:rsidRDefault="00513CBF" w:rsidP="00513CB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0" w:type="dxa"/>
            <w:gridSpan w:val="3"/>
            <w:vAlign w:val="center"/>
          </w:tcPr>
          <w:p w14:paraId="24081172" w14:textId="05D13F6A" w:rsidR="00513CBF" w:rsidRPr="001E67EB" w:rsidRDefault="00513CBF" w:rsidP="00513CB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8" w:type="dxa"/>
            <w:vAlign w:val="center"/>
          </w:tcPr>
          <w:p w14:paraId="649210CA" w14:textId="477A7DEE" w:rsidR="00513CBF" w:rsidRPr="001E67EB" w:rsidRDefault="00513CBF" w:rsidP="00513CB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9" w:type="dxa"/>
            <w:gridSpan w:val="3"/>
            <w:vAlign w:val="center"/>
          </w:tcPr>
          <w:p w14:paraId="529AEF12" w14:textId="77777777" w:rsidR="00513CBF" w:rsidRPr="001E67EB" w:rsidRDefault="00513CBF" w:rsidP="00513CB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72" w:type="dxa"/>
            <w:gridSpan w:val="3"/>
            <w:vAlign w:val="center"/>
          </w:tcPr>
          <w:p w14:paraId="1CD26FA4" w14:textId="413DE4AF" w:rsidR="00513CBF" w:rsidRPr="001E67EB" w:rsidRDefault="00513CBF" w:rsidP="00513CB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9" w:type="dxa"/>
            <w:gridSpan w:val="4"/>
            <w:vAlign w:val="center"/>
          </w:tcPr>
          <w:p w14:paraId="5011A1D9" w14:textId="77777777" w:rsidR="00513CBF" w:rsidRPr="001E67EB" w:rsidRDefault="00513CBF" w:rsidP="00513CB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4F7ACF4F" w14:textId="7E7AE383" w:rsidR="00513CBF" w:rsidRPr="001E67EB" w:rsidRDefault="00513CBF" w:rsidP="00513CB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35" w:type="dxa"/>
            <w:vAlign w:val="center"/>
          </w:tcPr>
          <w:p w14:paraId="356FDC7F" w14:textId="77777777" w:rsidR="00513CBF" w:rsidRPr="001E67EB" w:rsidRDefault="00513CBF" w:rsidP="00513CB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13CBF" w:rsidRPr="001E67EB" w14:paraId="386D7E84" w14:textId="77777777" w:rsidTr="007F318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B6DDE8" w:themeFill="accent5" w:themeFillTint="66"/>
            <w:vAlign w:val="center"/>
          </w:tcPr>
          <w:p w14:paraId="5DC63480" w14:textId="77777777" w:rsidR="00513CBF" w:rsidRDefault="00513CBF" w:rsidP="00513CB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67" w:type="dxa"/>
            <w:gridSpan w:val="2"/>
            <w:vAlign w:val="center"/>
          </w:tcPr>
          <w:p w14:paraId="17D90A3D" w14:textId="4B7725E7" w:rsidR="00513CBF" w:rsidRPr="001E67EB" w:rsidRDefault="00513CBF" w:rsidP="00513CB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72" w:type="dxa"/>
            <w:vAlign w:val="center"/>
          </w:tcPr>
          <w:p w14:paraId="7C6A83AC" w14:textId="34F5FEF0" w:rsidR="00513CBF" w:rsidRPr="001E67EB" w:rsidRDefault="00513CBF" w:rsidP="00513CB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8" w:type="dxa"/>
            <w:gridSpan w:val="2"/>
            <w:vAlign w:val="center"/>
          </w:tcPr>
          <w:p w14:paraId="1D4A628F" w14:textId="5C4205DE" w:rsidR="00513CBF" w:rsidRPr="001E67EB" w:rsidRDefault="00513CBF" w:rsidP="00513CB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58" w:type="dxa"/>
            <w:gridSpan w:val="2"/>
            <w:vAlign w:val="center"/>
          </w:tcPr>
          <w:p w14:paraId="49B3D234" w14:textId="6BE7F6D4" w:rsidR="00513CBF" w:rsidRPr="001E67EB" w:rsidRDefault="00513CBF" w:rsidP="00513CB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0" w:type="dxa"/>
            <w:gridSpan w:val="3"/>
            <w:vAlign w:val="center"/>
          </w:tcPr>
          <w:p w14:paraId="1293EEF5" w14:textId="3CF51369" w:rsidR="00513CBF" w:rsidRPr="001E67EB" w:rsidRDefault="00513CBF" w:rsidP="00513CB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8" w:type="dxa"/>
            <w:vAlign w:val="center"/>
          </w:tcPr>
          <w:p w14:paraId="5042ED37" w14:textId="20F6684E" w:rsidR="00513CBF" w:rsidRPr="001E67EB" w:rsidRDefault="00513CBF" w:rsidP="00513CB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9" w:type="dxa"/>
            <w:gridSpan w:val="3"/>
            <w:vAlign w:val="center"/>
          </w:tcPr>
          <w:p w14:paraId="32934A5F" w14:textId="77777777" w:rsidR="00513CBF" w:rsidRPr="001E67EB" w:rsidRDefault="00513CBF" w:rsidP="00513CB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72" w:type="dxa"/>
            <w:gridSpan w:val="3"/>
            <w:vAlign w:val="center"/>
          </w:tcPr>
          <w:p w14:paraId="5798EDDC" w14:textId="280C44EA" w:rsidR="00513CBF" w:rsidRPr="001E67EB" w:rsidRDefault="00513CBF" w:rsidP="00513CB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9" w:type="dxa"/>
            <w:gridSpan w:val="4"/>
            <w:vAlign w:val="center"/>
          </w:tcPr>
          <w:p w14:paraId="20E9F87A" w14:textId="77777777" w:rsidR="00513CBF" w:rsidRPr="001E67EB" w:rsidRDefault="00513CBF" w:rsidP="00513CB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4AEE14D8" w14:textId="79BC90E8" w:rsidR="00513CBF" w:rsidRPr="001E67EB" w:rsidRDefault="00513CBF" w:rsidP="00513CB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35" w:type="dxa"/>
            <w:vAlign w:val="center"/>
          </w:tcPr>
          <w:p w14:paraId="2AA288F9" w14:textId="77777777" w:rsidR="00513CBF" w:rsidRPr="001E67EB" w:rsidRDefault="00513CBF" w:rsidP="00513CB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13CBF" w:rsidRPr="001E67EB" w14:paraId="02C34DD5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B6DDE8" w:themeFill="accent5" w:themeFillTint="66"/>
            <w:vAlign w:val="center"/>
          </w:tcPr>
          <w:p w14:paraId="5B9B616C" w14:textId="77777777" w:rsidR="00513CBF" w:rsidRDefault="00513CBF" w:rsidP="00513CB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67" w:type="dxa"/>
            <w:gridSpan w:val="2"/>
            <w:vAlign w:val="center"/>
          </w:tcPr>
          <w:p w14:paraId="72F55368" w14:textId="5210148F" w:rsidR="00513CBF" w:rsidRPr="001E67EB" w:rsidRDefault="00513CBF" w:rsidP="00513CB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72" w:type="dxa"/>
            <w:vAlign w:val="center"/>
          </w:tcPr>
          <w:p w14:paraId="488DC18E" w14:textId="4DF18A97" w:rsidR="00513CBF" w:rsidRPr="001E67EB" w:rsidRDefault="00513CBF" w:rsidP="00513CB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8" w:type="dxa"/>
            <w:gridSpan w:val="2"/>
            <w:vAlign w:val="center"/>
          </w:tcPr>
          <w:p w14:paraId="01473956" w14:textId="465E9820" w:rsidR="00513CBF" w:rsidRPr="001E67EB" w:rsidRDefault="00513CBF" w:rsidP="00513CB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58" w:type="dxa"/>
            <w:gridSpan w:val="2"/>
            <w:vAlign w:val="center"/>
          </w:tcPr>
          <w:p w14:paraId="246F3611" w14:textId="35FED23A" w:rsidR="00513CBF" w:rsidRPr="001E67EB" w:rsidRDefault="00513CBF" w:rsidP="00513CB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0" w:type="dxa"/>
            <w:gridSpan w:val="3"/>
            <w:vAlign w:val="center"/>
          </w:tcPr>
          <w:p w14:paraId="5979E8E4" w14:textId="0BD3C34E" w:rsidR="00513CBF" w:rsidRPr="001E67EB" w:rsidRDefault="00513CBF" w:rsidP="00513CB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8" w:type="dxa"/>
            <w:vAlign w:val="center"/>
          </w:tcPr>
          <w:p w14:paraId="34E85972" w14:textId="55F83EB5" w:rsidR="00513CBF" w:rsidRPr="001E67EB" w:rsidRDefault="00513CBF" w:rsidP="00513CB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9" w:type="dxa"/>
            <w:gridSpan w:val="3"/>
            <w:vAlign w:val="center"/>
          </w:tcPr>
          <w:p w14:paraId="50BC27B4" w14:textId="77777777" w:rsidR="00513CBF" w:rsidRPr="001E67EB" w:rsidRDefault="00513CBF" w:rsidP="00513CB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72" w:type="dxa"/>
            <w:gridSpan w:val="3"/>
            <w:vAlign w:val="center"/>
          </w:tcPr>
          <w:p w14:paraId="5D4C148F" w14:textId="2F8A8883" w:rsidR="00513CBF" w:rsidRPr="001E67EB" w:rsidRDefault="00513CBF" w:rsidP="00513CB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9" w:type="dxa"/>
            <w:gridSpan w:val="4"/>
            <w:vAlign w:val="center"/>
          </w:tcPr>
          <w:p w14:paraId="4ABD8891" w14:textId="77777777" w:rsidR="00513CBF" w:rsidRPr="001E67EB" w:rsidRDefault="00513CBF" w:rsidP="00513CB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642CFB9D" w14:textId="70A3CC80" w:rsidR="00513CBF" w:rsidRPr="001E67EB" w:rsidRDefault="00513CBF" w:rsidP="00513CB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35" w:type="dxa"/>
            <w:vAlign w:val="center"/>
          </w:tcPr>
          <w:p w14:paraId="2CBDA72E" w14:textId="77777777" w:rsidR="00513CBF" w:rsidRPr="001E67EB" w:rsidRDefault="00513CBF" w:rsidP="00513CB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13CBF" w:rsidRPr="001E67EB" w14:paraId="2873C7DB" w14:textId="77777777" w:rsidTr="007F318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auto"/>
            <w:vAlign w:val="center"/>
          </w:tcPr>
          <w:p w14:paraId="06B6A8BB" w14:textId="77777777" w:rsidR="00513CBF" w:rsidRDefault="00513CBF" w:rsidP="00513CBF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Beitragsgrad: </w:t>
            </w:r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1: Sehr Niedrig 2: Niedrig 3: Mittel 4: Hoch 5: Sehr Hoch</w:t>
            </w:r>
          </w:p>
        </w:tc>
      </w:tr>
      <w:tr w:rsidR="00513CBF" w:rsidRPr="001E67EB" w14:paraId="74807FE9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vAlign w:val="center"/>
          </w:tcPr>
          <w:p w14:paraId="7CC6DFB1" w14:textId="77777777" w:rsidR="00513CBF" w:rsidRPr="001E67EB" w:rsidRDefault="00513CBF" w:rsidP="00513CBF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13CBF" w:rsidRPr="001E67EB" w14:paraId="3190E2EE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gridSpan w:val="5"/>
            <w:vAlign w:val="center"/>
          </w:tcPr>
          <w:p w14:paraId="00B7FC2B" w14:textId="77777777" w:rsidR="00513CBF" w:rsidRPr="001E67EB" w:rsidRDefault="00513CBF" w:rsidP="00513CB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Erstellt von:</w:t>
            </w:r>
          </w:p>
        </w:tc>
        <w:tc>
          <w:tcPr>
            <w:tcW w:w="7668" w:type="dxa"/>
            <w:gridSpan w:val="20"/>
            <w:vAlign w:val="center"/>
          </w:tcPr>
          <w:p w14:paraId="2D51AE1A" w14:textId="794AB1D0" w:rsidR="00513CBF" w:rsidRPr="001E67EB" w:rsidRDefault="0015256B" w:rsidP="00513CB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525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Assoc. Prof. Dr.</w:t>
            </w:r>
            <w:r w:rsidR="0060145D" w:rsidRPr="0060145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Mehmet Hakan Özdemir (Leiter des Fachbereichs Numerische Methoden)</w:t>
            </w:r>
          </w:p>
        </w:tc>
      </w:tr>
      <w:tr w:rsidR="00513CBF" w:rsidRPr="001E67EB" w14:paraId="1BFDCA91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gridSpan w:val="5"/>
            <w:vAlign w:val="center"/>
          </w:tcPr>
          <w:p w14:paraId="1E5E8E61" w14:textId="77777777" w:rsidR="00513CBF" w:rsidRPr="001E67EB" w:rsidRDefault="00513CBF" w:rsidP="00513CB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Datum der Aktualisierung:</w:t>
            </w:r>
          </w:p>
        </w:tc>
        <w:tc>
          <w:tcPr>
            <w:tcW w:w="7668" w:type="dxa"/>
            <w:gridSpan w:val="20"/>
            <w:vAlign w:val="center"/>
          </w:tcPr>
          <w:p w14:paraId="2C88ED21" w14:textId="37D241E9" w:rsidR="00513CBF" w:rsidRPr="001E67EB" w:rsidRDefault="00513CBF" w:rsidP="00513CB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  <w:r w:rsidR="00BB3BD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.0</w:t>
            </w:r>
            <w:r w:rsidR="00BB3BD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.2024</w:t>
            </w:r>
          </w:p>
        </w:tc>
      </w:tr>
    </w:tbl>
    <w:p w14:paraId="7250E803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24E1C0A7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03A884CA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72FADCBF" w14:textId="77777777" w:rsidR="007B4543" w:rsidRDefault="007B4543" w:rsidP="007B4543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1CF38167" w14:textId="77777777" w:rsidR="007B4543" w:rsidRDefault="007B4543" w:rsidP="007B4543"/>
    <w:p w14:paraId="62D3EC62" w14:textId="77777777" w:rsidR="007A6E8A" w:rsidRPr="007B4543" w:rsidRDefault="007A6E8A" w:rsidP="007B4543"/>
    <w:sectPr w:rsidR="007A6E8A" w:rsidRPr="007B4543" w:rsidSect="00583ABD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6D045" w14:textId="77777777" w:rsidR="00A93180" w:rsidRDefault="00A93180" w:rsidP="003F0441">
      <w:pPr>
        <w:spacing w:after="0" w:line="240" w:lineRule="auto"/>
      </w:pPr>
      <w:r>
        <w:separator/>
      </w:r>
    </w:p>
  </w:endnote>
  <w:endnote w:type="continuationSeparator" w:id="0">
    <w:p w14:paraId="35083A3A" w14:textId="77777777" w:rsidR="00A93180" w:rsidRDefault="00A93180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A10D2" w14:textId="77777777" w:rsidR="00A93180" w:rsidRDefault="00A93180" w:rsidP="003F0441">
      <w:pPr>
        <w:spacing w:after="0" w:line="240" w:lineRule="auto"/>
      </w:pPr>
      <w:r>
        <w:separator/>
      </w:r>
    </w:p>
  </w:footnote>
  <w:footnote w:type="continuationSeparator" w:id="0">
    <w:p w14:paraId="787E853B" w14:textId="77777777" w:rsidR="00A93180" w:rsidRDefault="00A93180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2806" w14:textId="77777777" w:rsidR="000C3FF6" w:rsidRDefault="000C3FF6" w:rsidP="000C3FF6">
    <w:pPr>
      <w:pStyle w:val="stBilgi"/>
      <w:tabs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72947A9" wp14:editId="65AF0857">
          <wp:simplePos x="0" y="0"/>
          <wp:positionH relativeFrom="margin">
            <wp:posOffset>-15240</wp:posOffset>
          </wp:positionH>
          <wp:positionV relativeFrom="page">
            <wp:posOffset>137160</wp:posOffset>
          </wp:positionV>
          <wp:extent cx="2927350" cy="678180"/>
          <wp:effectExtent l="0" t="0" r="6350" b="7620"/>
          <wp:wrapNone/>
          <wp:docPr id="1" name="Resim 1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rbel" w:hAnsi="Corbel" w:cs="Arial"/>
      </w:rPr>
      <w:t>SOSYAL BİLİMLER ENSTİTÜSÜ</w:t>
    </w:r>
  </w:p>
  <w:p w14:paraId="2EAA526F" w14:textId="77777777" w:rsidR="000C3FF6" w:rsidRDefault="000C3FF6" w:rsidP="000C3FF6">
    <w:pPr>
      <w:pStyle w:val="stBilgi"/>
      <w:tabs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lang w:val="de-AT"/>
      </w:rPr>
    </w:pPr>
    <w:r>
      <w:rPr>
        <w:rFonts w:ascii="Corbel" w:hAnsi="Corbel" w:cs="Arial"/>
        <w:color w:val="169AA4"/>
      </w:rPr>
      <w:t>INSTITUT</w:t>
    </w:r>
    <w:r>
      <w:rPr>
        <w:rFonts w:ascii="Corbel" w:hAnsi="Corbel" w:cs="Arial"/>
        <w:color w:val="169AA4"/>
        <w:lang w:val="de-AT"/>
      </w:rPr>
      <w:t xml:space="preserve"> FÜR </w:t>
    </w:r>
    <w:r>
      <w:rPr>
        <w:rFonts w:ascii="Corbel" w:hAnsi="Corbel" w:cs="Arial"/>
        <w:color w:val="169AA4"/>
        <w:lang w:val="de-AT"/>
      </w:rPr>
      <w:br/>
      <w:t>SOZIALWISSENSCHAFTEN</w:t>
    </w:r>
  </w:p>
  <w:p w14:paraId="223066A1" w14:textId="687D6DA3" w:rsidR="003F0441" w:rsidRPr="00FA169D" w:rsidRDefault="00FA169D" w:rsidP="00507304">
    <w:pPr>
      <w:pStyle w:val="stBilgi"/>
      <w:jc w:val="center"/>
    </w:pPr>
    <w:r w:rsidRPr="003F0441">
      <w:rPr>
        <w:rFonts w:ascii="Verdana" w:hAnsi="Verdana"/>
        <w:b/>
        <w:bCs/>
        <w:color w:val="000000"/>
      </w:rPr>
      <w:br/>
    </w:r>
    <w:r w:rsidR="00F361B5">
      <w:rPr>
        <w:rFonts w:ascii="Corbel" w:hAnsi="Corbel"/>
        <w:b/>
        <w:bCs/>
        <w:color w:val="000000"/>
        <w:sz w:val="24"/>
        <w:szCs w:val="24"/>
      </w:rPr>
      <w:t xml:space="preserve">PhD </w:t>
    </w:r>
    <w:r w:rsidR="002B41C7">
      <w:rPr>
        <w:rFonts w:ascii="Corbel" w:hAnsi="Corbel"/>
        <w:b/>
        <w:bCs/>
        <w:color w:val="000000"/>
        <w:sz w:val="24"/>
        <w:szCs w:val="24"/>
      </w:rPr>
      <w:t>IN</w:t>
    </w:r>
    <w:r w:rsidR="00F361B5" w:rsidRPr="00F361B5">
      <w:rPr>
        <w:rFonts w:ascii="Corbel" w:hAnsi="Corbel"/>
        <w:b/>
        <w:bCs/>
        <w:color w:val="000000"/>
        <w:sz w:val="24"/>
        <w:szCs w:val="24"/>
      </w:rPr>
      <w:t xml:space="preserve"> </w:t>
    </w:r>
    <w:r w:rsidR="00941CAB">
      <w:rPr>
        <w:rFonts w:ascii="Corbel" w:hAnsi="Corbel"/>
        <w:b/>
        <w:bCs/>
        <w:color w:val="000000"/>
        <w:sz w:val="24"/>
        <w:szCs w:val="24"/>
      </w:rPr>
      <w:t>BETRIEBSWIRTSCAHFTSLEHRE</w:t>
    </w:r>
    <w:r w:rsidR="00F361B5" w:rsidRPr="006236F6">
      <w:rPr>
        <w:rFonts w:ascii="Corbel" w:hAnsi="Corbel"/>
        <w:b/>
        <w:bCs/>
        <w:color w:val="000000"/>
        <w:sz w:val="24"/>
        <w:szCs w:val="24"/>
      </w:rPr>
      <w:cr/>
    </w:r>
    <w:r w:rsidR="00B5178F" w:rsidRPr="00B5178F">
      <w:rPr>
        <w:rFonts w:ascii="Corbel" w:hAnsi="Corbel"/>
        <w:b/>
        <w:bCs/>
        <w:color w:val="000000"/>
      </w:rPr>
      <w:t>MODULBESCHREIBUNG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013145">
    <w:abstractNumId w:val="4"/>
  </w:num>
  <w:num w:numId="2" w16cid:durableId="1795126209">
    <w:abstractNumId w:val="3"/>
  </w:num>
  <w:num w:numId="3" w16cid:durableId="1142696092">
    <w:abstractNumId w:val="2"/>
  </w:num>
  <w:num w:numId="4" w16cid:durableId="808786162">
    <w:abstractNumId w:val="1"/>
  </w:num>
  <w:num w:numId="5" w16cid:durableId="1687292128">
    <w:abstractNumId w:val="0"/>
  </w:num>
  <w:num w:numId="6" w16cid:durableId="633873904">
    <w:abstractNumId w:val="6"/>
  </w:num>
  <w:num w:numId="7" w16cid:durableId="194196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180"/>
    <w:rsid w:val="00002237"/>
    <w:rsid w:val="00013591"/>
    <w:rsid w:val="00032D48"/>
    <w:rsid w:val="00042E26"/>
    <w:rsid w:val="00056180"/>
    <w:rsid w:val="00060F36"/>
    <w:rsid w:val="00073ABA"/>
    <w:rsid w:val="00075F2A"/>
    <w:rsid w:val="0007689A"/>
    <w:rsid w:val="00076CE8"/>
    <w:rsid w:val="0009226F"/>
    <w:rsid w:val="000A764A"/>
    <w:rsid w:val="000B0AAA"/>
    <w:rsid w:val="000B7E51"/>
    <w:rsid w:val="000C05D4"/>
    <w:rsid w:val="000C3FF6"/>
    <w:rsid w:val="000D5F11"/>
    <w:rsid w:val="000E1D8F"/>
    <w:rsid w:val="000F018B"/>
    <w:rsid w:val="001262BB"/>
    <w:rsid w:val="001266F8"/>
    <w:rsid w:val="0015256B"/>
    <w:rsid w:val="001548B0"/>
    <w:rsid w:val="00156960"/>
    <w:rsid w:val="00166F57"/>
    <w:rsid w:val="001724FC"/>
    <w:rsid w:val="00174376"/>
    <w:rsid w:val="0017726A"/>
    <w:rsid w:val="001A77F8"/>
    <w:rsid w:val="001C2F7E"/>
    <w:rsid w:val="001C39A2"/>
    <w:rsid w:val="001E0A25"/>
    <w:rsid w:val="001E67EB"/>
    <w:rsid w:val="001F0361"/>
    <w:rsid w:val="001F3FB4"/>
    <w:rsid w:val="002107FC"/>
    <w:rsid w:val="002270BA"/>
    <w:rsid w:val="00235B68"/>
    <w:rsid w:val="00246023"/>
    <w:rsid w:val="002475F9"/>
    <w:rsid w:val="002717F7"/>
    <w:rsid w:val="00294856"/>
    <w:rsid w:val="0029787C"/>
    <w:rsid w:val="002A23FD"/>
    <w:rsid w:val="002B267C"/>
    <w:rsid w:val="002B41C7"/>
    <w:rsid w:val="002B6344"/>
    <w:rsid w:val="002C552A"/>
    <w:rsid w:val="002F7989"/>
    <w:rsid w:val="00343613"/>
    <w:rsid w:val="00344F0D"/>
    <w:rsid w:val="00361C10"/>
    <w:rsid w:val="00363170"/>
    <w:rsid w:val="00370813"/>
    <w:rsid w:val="003712F8"/>
    <w:rsid w:val="00374B87"/>
    <w:rsid w:val="00383A06"/>
    <w:rsid w:val="003A4EF3"/>
    <w:rsid w:val="003B23A8"/>
    <w:rsid w:val="003B6CA9"/>
    <w:rsid w:val="003E4B30"/>
    <w:rsid w:val="003F0441"/>
    <w:rsid w:val="00413C88"/>
    <w:rsid w:val="00413F91"/>
    <w:rsid w:val="00424996"/>
    <w:rsid w:val="00427C15"/>
    <w:rsid w:val="00430382"/>
    <w:rsid w:val="00437114"/>
    <w:rsid w:val="00446926"/>
    <w:rsid w:val="00460F5C"/>
    <w:rsid w:val="004853DE"/>
    <w:rsid w:val="00492BE4"/>
    <w:rsid w:val="00492D41"/>
    <w:rsid w:val="004D2CC4"/>
    <w:rsid w:val="004E3547"/>
    <w:rsid w:val="005040D2"/>
    <w:rsid w:val="00507304"/>
    <w:rsid w:val="00513CBF"/>
    <w:rsid w:val="00524396"/>
    <w:rsid w:val="0053124C"/>
    <w:rsid w:val="005371D3"/>
    <w:rsid w:val="00554EE4"/>
    <w:rsid w:val="00583ABD"/>
    <w:rsid w:val="00595EA5"/>
    <w:rsid w:val="005A2C5A"/>
    <w:rsid w:val="005A65E3"/>
    <w:rsid w:val="005B3CD9"/>
    <w:rsid w:val="005C1487"/>
    <w:rsid w:val="005F5E07"/>
    <w:rsid w:val="0060145D"/>
    <w:rsid w:val="00603A7D"/>
    <w:rsid w:val="0061201A"/>
    <w:rsid w:val="00613AB0"/>
    <w:rsid w:val="006236F6"/>
    <w:rsid w:val="00630100"/>
    <w:rsid w:val="00641A9B"/>
    <w:rsid w:val="00643428"/>
    <w:rsid w:val="00670398"/>
    <w:rsid w:val="00670E2B"/>
    <w:rsid w:val="006A6E97"/>
    <w:rsid w:val="006E0CF0"/>
    <w:rsid w:val="006E28BC"/>
    <w:rsid w:val="006E45E8"/>
    <w:rsid w:val="007162C5"/>
    <w:rsid w:val="007165DD"/>
    <w:rsid w:val="00726E97"/>
    <w:rsid w:val="00734B6A"/>
    <w:rsid w:val="00735792"/>
    <w:rsid w:val="007427FE"/>
    <w:rsid w:val="00751522"/>
    <w:rsid w:val="00753B2D"/>
    <w:rsid w:val="0075479F"/>
    <w:rsid w:val="0075590A"/>
    <w:rsid w:val="00762FC7"/>
    <w:rsid w:val="00772EFB"/>
    <w:rsid w:val="00775C58"/>
    <w:rsid w:val="00782FCE"/>
    <w:rsid w:val="00787503"/>
    <w:rsid w:val="007A6E8A"/>
    <w:rsid w:val="007B4543"/>
    <w:rsid w:val="007D713C"/>
    <w:rsid w:val="007F1AFD"/>
    <w:rsid w:val="007F3187"/>
    <w:rsid w:val="00823137"/>
    <w:rsid w:val="008243C2"/>
    <w:rsid w:val="00834145"/>
    <w:rsid w:val="00840308"/>
    <w:rsid w:val="00863DB2"/>
    <w:rsid w:val="0088754E"/>
    <w:rsid w:val="00892706"/>
    <w:rsid w:val="008935E7"/>
    <w:rsid w:val="008B1142"/>
    <w:rsid w:val="008B51A6"/>
    <w:rsid w:val="008D1FED"/>
    <w:rsid w:val="008D7635"/>
    <w:rsid w:val="00905C86"/>
    <w:rsid w:val="00930185"/>
    <w:rsid w:val="00941CAB"/>
    <w:rsid w:val="009573BA"/>
    <w:rsid w:val="009716F1"/>
    <w:rsid w:val="0099603B"/>
    <w:rsid w:val="009A7E10"/>
    <w:rsid w:val="009C390B"/>
    <w:rsid w:val="009D0A4A"/>
    <w:rsid w:val="009D49BF"/>
    <w:rsid w:val="009D77A6"/>
    <w:rsid w:val="009E44F0"/>
    <w:rsid w:val="009F3C5B"/>
    <w:rsid w:val="00A03CA3"/>
    <w:rsid w:val="00A14416"/>
    <w:rsid w:val="00A203AB"/>
    <w:rsid w:val="00A27366"/>
    <w:rsid w:val="00A4731E"/>
    <w:rsid w:val="00A52030"/>
    <w:rsid w:val="00A535D1"/>
    <w:rsid w:val="00A747B2"/>
    <w:rsid w:val="00A90C5C"/>
    <w:rsid w:val="00A93180"/>
    <w:rsid w:val="00AC529C"/>
    <w:rsid w:val="00AD1B09"/>
    <w:rsid w:val="00AD40D9"/>
    <w:rsid w:val="00AE572E"/>
    <w:rsid w:val="00AE7943"/>
    <w:rsid w:val="00AF3715"/>
    <w:rsid w:val="00B12FE3"/>
    <w:rsid w:val="00B15FCE"/>
    <w:rsid w:val="00B17865"/>
    <w:rsid w:val="00B20C66"/>
    <w:rsid w:val="00B21C1A"/>
    <w:rsid w:val="00B23142"/>
    <w:rsid w:val="00B256D6"/>
    <w:rsid w:val="00B31830"/>
    <w:rsid w:val="00B44693"/>
    <w:rsid w:val="00B5178F"/>
    <w:rsid w:val="00B649FC"/>
    <w:rsid w:val="00B7395D"/>
    <w:rsid w:val="00B77006"/>
    <w:rsid w:val="00B84E26"/>
    <w:rsid w:val="00B91F9D"/>
    <w:rsid w:val="00BA0E92"/>
    <w:rsid w:val="00BA65DD"/>
    <w:rsid w:val="00BB3BD8"/>
    <w:rsid w:val="00BB6695"/>
    <w:rsid w:val="00BD2786"/>
    <w:rsid w:val="00BD4C05"/>
    <w:rsid w:val="00BD61E0"/>
    <w:rsid w:val="00C02C8F"/>
    <w:rsid w:val="00C0705D"/>
    <w:rsid w:val="00C143C2"/>
    <w:rsid w:val="00C40620"/>
    <w:rsid w:val="00C41A3F"/>
    <w:rsid w:val="00C457F2"/>
    <w:rsid w:val="00C47A33"/>
    <w:rsid w:val="00C53C5B"/>
    <w:rsid w:val="00C76503"/>
    <w:rsid w:val="00C83EDD"/>
    <w:rsid w:val="00C8473F"/>
    <w:rsid w:val="00C853DA"/>
    <w:rsid w:val="00CA7697"/>
    <w:rsid w:val="00CB3401"/>
    <w:rsid w:val="00CF2291"/>
    <w:rsid w:val="00D07145"/>
    <w:rsid w:val="00D27C16"/>
    <w:rsid w:val="00D42F4D"/>
    <w:rsid w:val="00D54069"/>
    <w:rsid w:val="00D57B37"/>
    <w:rsid w:val="00D70A81"/>
    <w:rsid w:val="00D873D4"/>
    <w:rsid w:val="00D932F9"/>
    <w:rsid w:val="00DA25AD"/>
    <w:rsid w:val="00DA54F4"/>
    <w:rsid w:val="00DB2A48"/>
    <w:rsid w:val="00DC1297"/>
    <w:rsid w:val="00DC23C8"/>
    <w:rsid w:val="00DE5E49"/>
    <w:rsid w:val="00E2533B"/>
    <w:rsid w:val="00E35FA4"/>
    <w:rsid w:val="00E37D65"/>
    <w:rsid w:val="00E37D7F"/>
    <w:rsid w:val="00E50FDF"/>
    <w:rsid w:val="00E76392"/>
    <w:rsid w:val="00E7649F"/>
    <w:rsid w:val="00E92C78"/>
    <w:rsid w:val="00E96E60"/>
    <w:rsid w:val="00EA2DD4"/>
    <w:rsid w:val="00EA2EB5"/>
    <w:rsid w:val="00EB7CF6"/>
    <w:rsid w:val="00EE1A4F"/>
    <w:rsid w:val="00EE2881"/>
    <w:rsid w:val="00EF7B84"/>
    <w:rsid w:val="00F11204"/>
    <w:rsid w:val="00F3399A"/>
    <w:rsid w:val="00F359C0"/>
    <w:rsid w:val="00F361B5"/>
    <w:rsid w:val="00F5612B"/>
    <w:rsid w:val="00F677D0"/>
    <w:rsid w:val="00F7530D"/>
    <w:rsid w:val="00F97328"/>
    <w:rsid w:val="00FA169D"/>
    <w:rsid w:val="00FB2930"/>
    <w:rsid w:val="00FB2D4B"/>
    <w:rsid w:val="00FC3DAE"/>
    <w:rsid w:val="00FD52B2"/>
    <w:rsid w:val="00FE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42F59"/>
  <w15:docId w15:val="{1C24A737-73ED-49C4-B83F-41C3DA77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Özdemir</dc:creator>
  <cp:lastModifiedBy>Merve Ahter Dede</cp:lastModifiedBy>
  <cp:revision>51</cp:revision>
  <dcterms:created xsi:type="dcterms:W3CDTF">2020-03-11T07:41:00Z</dcterms:created>
  <dcterms:modified xsi:type="dcterms:W3CDTF">2024-06-25T05:40:00Z</dcterms:modified>
</cp:coreProperties>
</file>