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r>
              <w:rPr>
                <w:rFonts w:cstheme="minorHAnsi"/>
                <w:bCs w:val="0"/>
                <w:color w:val="000000"/>
              </w:rPr>
              <w:t xml:space="preserve">Details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 Modul</w:t>
            </w:r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205385DA" w:rsidR="007B4543" w:rsidRPr="00F359C0" w:rsidRDefault="00426BD9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AF3909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AF3909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7BCEA3C0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4F91ADB9" w:rsidR="007B4543" w:rsidRPr="00F946C1" w:rsidRDefault="00521897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946C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Wahlfach</w:t>
            </w:r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426BD9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1D5F9598" w:rsidR="00426BD9" w:rsidRPr="00F359C0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  <w:t xml:space="preserve">Multivariate </w:t>
            </w:r>
            <w:r w:rsidR="00BF4E3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  <w:t>S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en-US" w:eastAsia="tr-TR"/>
              </w:rPr>
              <w:t>tatistische Methoden</w:t>
            </w:r>
          </w:p>
        </w:tc>
        <w:tc>
          <w:tcPr>
            <w:tcW w:w="583" w:type="dxa"/>
            <w:gridSpan w:val="2"/>
            <w:vAlign w:val="center"/>
          </w:tcPr>
          <w:p w14:paraId="27EEA6ED" w14:textId="128092BA" w:rsidR="00426BD9" w:rsidRPr="00F359C0" w:rsidRDefault="00426BD9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1928290B" w:rsidR="00426BD9" w:rsidRPr="00F359C0" w:rsidRDefault="00AE585B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5FC22260" w:rsidR="00426BD9" w:rsidRPr="00F359C0" w:rsidRDefault="00426BD9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46B47B58" w:rsidR="00426BD9" w:rsidRPr="00F359C0" w:rsidRDefault="006825E2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426BD9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426BD9" w:rsidRPr="001E67EB" w:rsidRDefault="00426BD9" w:rsidP="00426BD9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426BD9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</w:p>
        </w:tc>
        <w:tc>
          <w:tcPr>
            <w:tcW w:w="7763" w:type="dxa"/>
            <w:gridSpan w:val="21"/>
            <w:vAlign w:val="center"/>
          </w:tcPr>
          <w:p w14:paraId="53D42A59" w14:textId="1C827CDA" w:rsidR="00426BD9" w:rsidRPr="001E67EB" w:rsidRDefault="00426BD9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</w:p>
        </w:tc>
      </w:tr>
      <w:tr w:rsidR="00426BD9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Studium</w:t>
            </w:r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426BD9" w:rsidRPr="001E67EB" w:rsidRDefault="00426BD9" w:rsidP="00426B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</w:p>
        </w:tc>
        <w:tc>
          <w:tcPr>
            <w:tcW w:w="1263" w:type="dxa"/>
            <w:gridSpan w:val="4"/>
            <w:vAlign w:val="center"/>
          </w:tcPr>
          <w:p w14:paraId="6F2262A4" w14:textId="2B7F7DCB" w:rsidR="00426BD9" w:rsidRPr="001E67EB" w:rsidRDefault="00426BD9" w:rsidP="00426B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426BD9" w:rsidRPr="001E67EB" w:rsidRDefault="00426BD9" w:rsidP="00426B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426BD9" w:rsidRPr="001E67EB" w:rsidRDefault="00426BD9" w:rsidP="00426B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426BD9" w:rsidRPr="001E67EB" w:rsidRDefault="00426BD9" w:rsidP="00426BD9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59510645" w:rsidR="00426BD9" w:rsidRPr="001E67EB" w:rsidRDefault="00426BD9" w:rsidP="00426B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426BD9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sz w:val="20"/>
                <w:szCs w:val="20"/>
              </w:rPr>
              <w:t>Studiengang</w:t>
            </w:r>
          </w:p>
        </w:tc>
        <w:tc>
          <w:tcPr>
            <w:tcW w:w="7763" w:type="dxa"/>
            <w:gridSpan w:val="21"/>
            <w:vAlign w:val="center"/>
          </w:tcPr>
          <w:p w14:paraId="0C10BC8E" w14:textId="53FA625F" w:rsidR="00426BD9" w:rsidRPr="001E67EB" w:rsidRDefault="00426BD9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PhD </w:t>
            </w:r>
            <w:r w:rsidR="0052189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in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</w:p>
        </w:tc>
      </w:tr>
      <w:tr w:rsidR="00426BD9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Lehr- und Lernformen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307E09B6" w:rsidR="00426BD9" w:rsidRPr="001E67EB" w:rsidRDefault="00426BD9" w:rsidP="00426BD9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</w:p>
        </w:tc>
      </w:tr>
      <w:tr w:rsidR="00426BD9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Modultyp</w:t>
            </w:r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426BD9" w:rsidRPr="001E67EB" w:rsidRDefault="00426BD9" w:rsidP="00426B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</w:p>
        </w:tc>
        <w:tc>
          <w:tcPr>
            <w:tcW w:w="2113" w:type="dxa"/>
            <w:gridSpan w:val="4"/>
            <w:vAlign w:val="center"/>
          </w:tcPr>
          <w:p w14:paraId="2ACA3C38" w14:textId="6FFCDC57" w:rsidR="00426BD9" w:rsidRPr="001E67EB" w:rsidRDefault="00426BD9" w:rsidP="00426B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426BD9" w:rsidRPr="001E67EB" w:rsidRDefault="00426BD9" w:rsidP="00426BD9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</w:p>
        </w:tc>
        <w:tc>
          <w:tcPr>
            <w:tcW w:w="1999" w:type="dxa"/>
            <w:gridSpan w:val="5"/>
            <w:vAlign w:val="center"/>
          </w:tcPr>
          <w:p w14:paraId="41657DA8" w14:textId="4248F523" w:rsidR="00426BD9" w:rsidRPr="001E67EB" w:rsidRDefault="00426BD9" w:rsidP="00426B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6276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426BD9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Lernziele</w:t>
            </w:r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6670D728" w:rsidR="00426BD9" w:rsidRPr="006E2FF8" w:rsidRDefault="006E2FF8" w:rsidP="006E2FF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E2F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 dieses Kurses ist es, dass die Studierenden multivariate statistische Methoden erlernen und anwenden können.</w:t>
            </w:r>
          </w:p>
        </w:tc>
      </w:tr>
      <w:tr w:rsidR="00426BD9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426BD9" w:rsidRPr="00C53C5B" w:rsidRDefault="00426BD9" w:rsidP="00426BD9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7763" w:type="dxa"/>
            <w:gridSpan w:val="21"/>
            <w:vAlign w:val="center"/>
          </w:tcPr>
          <w:p w14:paraId="56FF7FE1" w14:textId="0201A6BD" w:rsidR="00426BD9" w:rsidRPr="00EF7B84" w:rsidRDefault="00726AD9" w:rsidP="00726AD9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Der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Inhal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dieses Kurses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allgemeine Informationen über </w:t>
            </w:r>
            <w:r w:rsidR="008C25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die 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multivariate</w:t>
            </w:r>
            <w:r w:rsidR="008C25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statistische</w:t>
            </w:r>
            <w:r w:rsidR="008C25A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Methoden und die damit verbundenen Annahmen, die multiple Regressionsanalyse, die logistische Regressionsanalyse, die Diskriminanzanalyse, die Conjoint-Analyse, die multivariate Varianz- und Kovarianzanalyse, die kanonische Korrelationsanalyse, die Faktorenanalyse, die </w:t>
            </w:r>
            <w:r w:rsidR="00AB5C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Reliabi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  <w:r w:rsidR="00AB5C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it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ä</w:t>
            </w:r>
            <w:r w:rsidR="00AB5C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ts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sanalyse, die Clusteranalyse, die Korrespondenzanalyse, die multidimensionale Skalierung und d</w:t>
            </w:r>
            <w:r w:rsidR="00AB5C2E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</w:t>
            </w:r>
            <w:r w:rsidRPr="00726AD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Strukturgleichungsmodell.</w:t>
            </w:r>
          </w:p>
        </w:tc>
      </w:tr>
      <w:tr w:rsidR="00ED6C50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ED6C50" w:rsidRPr="00C53C5B" w:rsidRDefault="00ED6C50" w:rsidP="00ED6C50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CA7697">
              <w:rPr>
                <w:rFonts w:cstheme="minorHAnsi"/>
                <w:sz w:val="20"/>
                <w:szCs w:val="20"/>
              </w:rPr>
              <w:t>Methoden und Verfahren</w:t>
            </w:r>
          </w:p>
        </w:tc>
        <w:tc>
          <w:tcPr>
            <w:tcW w:w="7763" w:type="dxa"/>
            <w:gridSpan w:val="21"/>
            <w:vAlign w:val="center"/>
          </w:tcPr>
          <w:p w14:paraId="3E75D03B" w14:textId="270702B1" w:rsidR="00ED6C50" w:rsidRPr="00EF7B84" w:rsidRDefault="00ED6C50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Formale Erklärung vom Vortragenden und Analyse</w:t>
            </w:r>
          </w:p>
        </w:tc>
      </w:tr>
      <w:tr w:rsidR="00ED6C50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ED6C50" w:rsidRPr="00C53C5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</w:p>
        </w:tc>
        <w:tc>
          <w:tcPr>
            <w:tcW w:w="7763" w:type="dxa"/>
            <w:gridSpan w:val="21"/>
            <w:vAlign w:val="center"/>
          </w:tcPr>
          <w:p w14:paraId="01053BE8" w14:textId="52FF090E" w:rsidR="00ED6C50" w:rsidRPr="001E67EB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</w:p>
        </w:tc>
      </w:tr>
      <w:tr w:rsidR="00ED6C50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ED6C50" w:rsidRPr="00C53C5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241BC284" w:rsidR="00ED6C50" w:rsidRPr="001E67EB" w:rsidRDefault="00255FE4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55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Assoc. Prof. Dr.</w:t>
            </w:r>
            <w:r w:rsidR="00ED6C50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ED6C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ED6C50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(stellvertretend)</w:t>
            </w:r>
          </w:p>
        </w:tc>
      </w:tr>
      <w:tr w:rsidR="00ED6C50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ED6C50" w:rsidRPr="00C53C5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50E44CF7" w:rsidR="00ED6C50" w:rsidRPr="001E67EB" w:rsidRDefault="00255FE4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55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Assoc. Prof. Dr.</w:t>
            </w:r>
            <w:r w:rsidR="00ED6C50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ED6C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ED6C50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(stellvertretend)</w:t>
            </w:r>
          </w:p>
        </w:tc>
      </w:tr>
      <w:tr w:rsidR="00ED6C50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ED6C50" w:rsidRPr="00C53C5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555D51F5" w:rsidR="00ED6C50" w:rsidRPr="001E67EB" w:rsidRDefault="00ED6C50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D6C50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ED6C50" w:rsidRPr="00C53C5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</w:p>
        </w:tc>
        <w:tc>
          <w:tcPr>
            <w:tcW w:w="7763" w:type="dxa"/>
            <w:gridSpan w:val="21"/>
            <w:vAlign w:val="center"/>
          </w:tcPr>
          <w:p w14:paraId="7E5AA3B7" w14:textId="781E01A9" w:rsidR="00ED6C50" w:rsidRPr="001E67EB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 Praktikum</w:t>
            </w:r>
          </w:p>
        </w:tc>
      </w:tr>
      <w:tr w:rsidR="00ED6C50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</w:p>
        </w:tc>
      </w:tr>
      <w:tr w:rsidR="00ED6C50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 / Skripte</w:t>
            </w:r>
          </w:p>
        </w:tc>
        <w:tc>
          <w:tcPr>
            <w:tcW w:w="7763" w:type="dxa"/>
            <w:gridSpan w:val="21"/>
            <w:vAlign w:val="center"/>
          </w:tcPr>
          <w:p w14:paraId="0E09FC70" w14:textId="77777777" w:rsidR="00ED6C50" w:rsidRPr="009E79F7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E79F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Alpar, R., Uygulamalı Çok Değişkenli İstatiksel Yöntemler, Detay Yayıncılık, 2013.</w:t>
            </w:r>
          </w:p>
          <w:p w14:paraId="3025FAD4" w14:textId="77777777" w:rsidR="00ED6C50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E79F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Orhunbilge, N., Çok Değişkenli İstatistik Yöntemler, İstanbul Üniversitesi Yayınları, 2010.</w:t>
            </w:r>
          </w:p>
          <w:p w14:paraId="3C145BF3" w14:textId="77777777" w:rsidR="00ED6C50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</w:pPr>
            <w:r w:rsidRPr="005F1885"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Schumacker, R. E.</w:t>
            </w:r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,</w:t>
            </w:r>
            <w:r w:rsidRPr="005F1885"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 Using R with multivariate statistics</w:t>
            </w:r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,</w:t>
            </w:r>
            <w:r w:rsidRPr="005F1885"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 xml:space="preserve"> Sage Publications</w:t>
            </w:r>
            <w:r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, 2015.</w:t>
            </w:r>
          </w:p>
          <w:p w14:paraId="25875EE4" w14:textId="7418574F" w:rsidR="00ED6C50" w:rsidRPr="00426BD9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97C73">
              <w:rPr>
                <w:rFonts w:ascii="Verdana" w:hAnsi="Verdana" w:cs="Arial"/>
                <w:color w:val="222222"/>
                <w:sz w:val="17"/>
                <w:szCs w:val="17"/>
                <w:shd w:val="clear" w:color="auto" w:fill="FFFFFF"/>
              </w:rPr>
              <w:t>Denis, D. J., SPSS data analysis for univariate, bivariate, and multivariate statistics. John Wiley &amp; Sons, 2018.</w:t>
            </w:r>
          </w:p>
        </w:tc>
      </w:tr>
      <w:tr w:rsidR="00ED6C50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 Quellen</w:t>
            </w:r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ED6C50" w:rsidRPr="00AE7943" w:rsidRDefault="00ED6C50" w:rsidP="00ED6C50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ED6C50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</w:p>
        </w:tc>
      </w:tr>
      <w:tr w:rsidR="00ED6C50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ED6C50" w:rsidRPr="001E67EB" w:rsidRDefault="00ED6C50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D6C50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ED6C50" w:rsidRPr="001E67EB" w:rsidRDefault="00ED6C50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D6C50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ED6C50" w:rsidRPr="001E67EB" w:rsidRDefault="00ED6C50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ED6C50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Zusammensetzung des Moduls</w:t>
            </w:r>
          </w:p>
        </w:tc>
      </w:tr>
      <w:tr w:rsidR="00ED6C50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lastRenderedPageBreak/>
              <w:t>Mathematik und Grundlagenwissenschaften</w:t>
            </w:r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73F1674C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10%</w:t>
            </w:r>
          </w:p>
        </w:tc>
      </w:tr>
      <w:tr w:rsidR="00ED6C50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Ingenieurwesen</w:t>
            </w:r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29BF70CC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Konstruktionsdesign</w:t>
            </w:r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16E6C153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Sozialwissenschaften</w:t>
            </w:r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086D6C45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Erziehungswissenschaften</w:t>
            </w:r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5B96122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Naturwissenschaften</w:t>
            </w:r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5D9D99A4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Gesundheitswissenschaften</w:t>
            </w:r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0A671416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ED6C50" w:rsidRPr="001F3FB4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00A09995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ED6C50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</w:p>
        </w:tc>
      </w:tr>
      <w:tr w:rsidR="00ED6C50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ED6C50" w:rsidRPr="008D7635" w:rsidRDefault="00ED6C50" w:rsidP="00ED6C5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ED6C50" w:rsidRPr="00F359C0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ED6C50" w:rsidRPr="00F359C0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 in Endnote</w:t>
            </w:r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ED6C50" w:rsidRPr="001E67EB" w14:paraId="7D3827B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Zwischenprüfungen</w:t>
            </w:r>
          </w:p>
        </w:tc>
        <w:tc>
          <w:tcPr>
            <w:tcW w:w="4965" w:type="dxa"/>
            <w:gridSpan w:val="13"/>
            <w:vAlign w:val="center"/>
          </w:tcPr>
          <w:p w14:paraId="45A3CA95" w14:textId="614EBD64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9F8182" w14:textId="7E32BF38" w:rsidR="00ED6C50" w:rsidRPr="001E67EB" w:rsidRDefault="00F31C24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4</w:t>
            </w:r>
            <w:r w:rsidR="00ED6C50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0%</w:t>
            </w:r>
          </w:p>
        </w:tc>
      </w:tr>
      <w:tr w:rsidR="00ED6C50" w:rsidRPr="001E67EB" w14:paraId="4748CC87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Quiz</w:t>
            </w:r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78434206" w14:textId="0A24E5F9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ED6C50" w:rsidRPr="001E67EB" w14:paraId="3C749C5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539FB90" w14:textId="44973528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ED6C50" w:rsidRPr="001E67EB" w14:paraId="7E3A0B7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Anwesenheit</w:t>
            </w:r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6185321" w14:textId="77DF261B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ED6C50" w:rsidRPr="001E67EB" w14:paraId="15D20C1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Übung</w:t>
            </w:r>
          </w:p>
        </w:tc>
        <w:tc>
          <w:tcPr>
            <w:tcW w:w="4965" w:type="dxa"/>
            <w:gridSpan w:val="13"/>
            <w:vAlign w:val="center"/>
          </w:tcPr>
          <w:p w14:paraId="4244CF6E" w14:textId="77777777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D68C52" w14:textId="3E07B4F3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ED6C50" w:rsidRPr="001E67EB" w14:paraId="178B6F6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Projekte</w:t>
            </w:r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42C0368" w14:textId="2D5DECE1" w:rsidR="00ED6C50" w:rsidRPr="001E67EB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%</w:t>
            </w:r>
          </w:p>
        </w:tc>
      </w:tr>
      <w:tr w:rsidR="00ED6C50" w:rsidRPr="001E67EB" w14:paraId="0102631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ED6C50" w:rsidRPr="00B21C1A" w:rsidRDefault="00ED6C50" w:rsidP="00ED6C5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B21C1A">
              <w:rPr>
                <w:sz w:val="20"/>
                <w:szCs w:val="20"/>
              </w:rPr>
              <w:t>Abschlussprüfung</w:t>
            </w:r>
          </w:p>
        </w:tc>
        <w:tc>
          <w:tcPr>
            <w:tcW w:w="4965" w:type="dxa"/>
            <w:gridSpan w:val="13"/>
            <w:vAlign w:val="center"/>
          </w:tcPr>
          <w:p w14:paraId="5721689B" w14:textId="3249BC03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37B6F5D9" w14:textId="075534EE" w:rsidR="00ED6C50" w:rsidRPr="001E67EB" w:rsidRDefault="00ED6C50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  <w:t>60%</w:t>
            </w:r>
          </w:p>
        </w:tc>
      </w:tr>
      <w:tr w:rsidR="00ED6C50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ED6C50" w:rsidRPr="008D7635" w:rsidRDefault="00ED6C50" w:rsidP="00ED6C50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</w:p>
        </w:tc>
        <w:tc>
          <w:tcPr>
            <w:tcW w:w="2798" w:type="dxa"/>
            <w:gridSpan w:val="8"/>
            <w:vAlign w:val="center"/>
          </w:tcPr>
          <w:p w14:paraId="6F4EADE4" w14:textId="77777777" w:rsidR="00ED6C50" w:rsidRPr="008D7635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ED6C50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ED6C50" w:rsidRPr="001E67EB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>ECTS Leistungspunkte  und Arbeitsaufwand</w:t>
            </w:r>
          </w:p>
        </w:tc>
      </w:tr>
      <w:tr w:rsidR="00ED6C50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ED6C50" w:rsidRPr="00762FC7" w:rsidRDefault="00ED6C50" w:rsidP="00ED6C5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ED6C50" w:rsidRPr="00762FC7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ED6C50" w:rsidRPr="00762FC7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ED6C50" w:rsidRPr="00762FC7" w:rsidRDefault="00ED6C50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 (Stunden)</w:t>
            </w:r>
          </w:p>
        </w:tc>
      </w:tr>
      <w:tr w:rsidR="00F31C24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</w:p>
        </w:tc>
        <w:tc>
          <w:tcPr>
            <w:tcW w:w="2459" w:type="dxa"/>
            <w:gridSpan w:val="6"/>
            <w:vAlign w:val="center"/>
          </w:tcPr>
          <w:p w14:paraId="797E17CB" w14:textId="78B7D9F0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2AFE4B6D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38F3E753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F31C24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</w:p>
        </w:tc>
        <w:tc>
          <w:tcPr>
            <w:tcW w:w="2459" w:type="dxa"/>
            <w:gridSpan w:val="6"/>
            <w:vAlign w:val="center"/>
          </w:tcPr>
          <w:p w14:paraId="3A89E8EB" w14:textId="54389D7B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3BB4E0A1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94720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16DB18CB" w:rsidR="00F31C24" w:rsidRPr="001E67EB" w:rsidRDefault="0094720C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F31C24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</w:p>
        </w:tc>
        <w:tc>
          <w:tcPr>
            <w:tcW w:w="2459" w:type="dxa"/>
            <w:gridSpan w:val="6"/>
            <w:vAlign w:val="center"/>
          </w:tcPr>
          <w:p w14:paraId="46CBED00" w14:textId="49CCD42B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1C24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 / Seminarvorbereitung</w:t>
            </w:r>
          </w:p>
        </w:tc>
        <w:tc>
          <w:tcPr>
            <w:tcW w:w="2459" w:type="dxa"/>
            <w:gridSpan w:val="6"/>
            <w:vAlign w:val="center"/>
          </w:tcPr>
          <w:p w14:paraId="18083F93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1C24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</w:p>
        </w:tc>
        <w:tc>
          <w:tcPr>
            <w:tcW w:w="2459" w:type="dxa"/>
            <w:gridSpan w:val="6"/>
            <w:vAlign w:val="center"/>
          </w:tcPr>
          <w:p w14:paraId="19F1719A" w14:textId="1BFFF83D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7C90066F" w:rsidR="00F31C24" w:rsidRPr="001E67EB" w:rsidRDefault="0094720C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75FAE238" w:rsidR="00F31C24" w:rsidRPr="001E67EB" w:rsidRDefault="0094720C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F31C24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</w:p>
        </w:tc>
        <w:tc>
          <w:tcPr>
            <w:tcW w:w="2459" w:type="dxa"/>
            <w:gridSpan w:val="6"/>
            <w:vAlign w:val="center"/>
          </w:tcPr>
          <w:p w14:paraId="08E8E654" w14:textId="4B40E27E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133DD94A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46C59ED5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1C24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</w:p>
        </w:tc>
        <w:tc>
          <w:tcPr>
            <w:tcW w:w="2459" w:type="dxa"/>
            <w:gridSpan w:val="6"/>
            <w:vAlign w:val="center"/>
          </w:tcPr>
          <w:p w14:paraId="344A6226" w14:textId="77777777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1C24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F31C24" w:rsidRPr="00762FC7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</w:p>
        </w:tc>
        <w:tc>
          <w:tcPr>
            <w:tcW w:w="2459" w:type="dxa"/>
            <w:gridSpan w:val="6"/>
            <w:vAlign w:val="center"/>
          </w:tcPr>
          <w:p w14:paraId="00491BE6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F31C24" w:rsidRPr="001E67EB" w:rsidRDefault="00F31C24" w:rsidP="00F31C2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31C24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F31C24" w:rsidRPr="001E67EB" w:rsidRDefault="00F31C24" w:rsidP="00F31C2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  <w:tc>
          <w:tcPr>
            <w:tcW w:w="2459" w:type="dxa"/>
            <w:gridSpan w:val="6"/>
            <w:vAlign w:val="center"/>
          </w:tcPr>
          <w:p w14:paraId="2D547DBF" w14:textId="7B5CB2DF" w:rsidR="00F31C24" w:rsidRPr="001E67EB" w:rsidRDefault="00F31C24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15C0079D" w:rsidR="00F31C24" w:rsidRPr="001E67EB" w:rsidRDefault="0094720C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6CB30348" w:rsidR="00F31C24" w:rsidRPr="001E67EB" w:rsidRDefault="0094720C" w:rsidP="00F31C2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ED6C50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ED6C50" w:rsidRPr="001E67EB" w:rsidRDefault="00ED6C50" w:rsidP="00ED6C50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 Arbeitsaufwand</w:t>
            </w:r>
          </w:p>
        </w:tc>
        <w:tc>
          <w:tcPr>
            <w:tcW w:w="2798" w:type="dxa"/>
            <w:gridSpan w:val="8"/>
            <w:vAlign w:val="center"/>
          </w:tcPr>
          <w:p w14:paraId="3A49AA90" w14:textId="57603AF7" w:rsidR="00ED6C50" w:rsidRPr="008243C2" w:rsidRDefault="00AE585B" w:rsidP="00ED6C5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94720C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ED6C50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37B1DE22" w:rsidR="00ED6C50" w:rsidRPr="001E67EB" w:rsidRDefault="00ED6C50" w:rsidP="00ED6C50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Punkte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(Gesamtaufwand / Stunden)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4A763E48" w:rsidR="00ED6C50" w:rsidRPr="008243C2" w:rsidRDefault="006825E2" w:rsidP="00ED6C5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ED6C50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ED6C50" w:rsidRPr="006E28BC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</w:p>
        </w:tc>
      </w:tr>
      <w:tr w:rsidR="00ED6C50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ED6C50" w:rsidRPr="001E67EB" w:rsidRDefault="00ED6C50" w:rsidP="00ED6C5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6E8A3D66" w:rsidR="00ED6C50" w:rsidRPr="00670E2B" w:rsidRDefault="00987E89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 der Lage zu sein, d</w:t>
            </w:r>
            <w:r w:rsidRPr="00987E8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ie Anwendungsschritte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r w:rsidRPr="00987E8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multivariate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987E8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statistische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987E8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Methoden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zu</w:t>
            </w:r>
            <w:r w:rsidRPr="00987E8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verstehen</w:t>
            </w:r>
          </w:p>
        </w:tc>
      </w:tr>
      <w:tr w:rsidR="00ED6C50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ED6C50" w:rsidRPr="001E67EB" w:rsidRDefault="00ED6C50" w:rsidP="00ED6C5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6027DD59" w:rsidR="00ED6C50" w:rsidRPr="00670E2B" w:rsidRDefault="008B40F1" w:rsidP="00ED6C5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 der Lage zu sein,</w:t>
            </w:r>
            <w:r w:rsidRPr="008B40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die </w:t>
            </w:r>
            <w:r w:rsidRPr="008B40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multivariate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40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statistische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r w:rsidRPr="008B40F1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Methode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 anzuwenden</w:t>
            </w:r>
          </w:p>
        </w:tc>
      </w:tr>
      <w:tr w:rsidR="00ED6C50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ED6C50" w:rsidRPr="001E67EB" w:rsidRDefault="00ED6C50" w:rsidP="00ED6C5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08C98759" w:rsidR="00ED6C50" w:rsidRPr="00670E2B" w:rsidRDefault="00FC491F" w:rsidP="00ED6C5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</w:rPr>
              <w:t>In der Lage zu sein,</w:t>
            </w:r>
            <w:r w:rsidRPr="00CA4379">
              <w:rPr>
                <w:rFonts w:cstheme="minorHAnsi"/>
                <w:sz w:val="20"/>
                <w:szCs w:val="20"/>
              </w:rPr>
              <w:t xml:space="preserve"> eine Grundlage zum Verständnis der in aktuellen Artikeln verwendeten Methoden </w:t>
            </w:r>
            <w:r>
              <w:rPr>
                <w:rFonts w:cstheme="minorHAnsi"/>
                <w:sz w:val="20"/>
                <w:szCs w:val="20"/>
              </w:rPr>
              <w:t xml:space="preserve">zu </w:t>
            </w:r>
            <w:r w:rsidRPr="00CA4379">
              <w:rPr>
                <w:rFonts w:cstheme="minorHAnsi"/>
                <w:sz w:val="20"/>
                <w:szCs w:val="20"/>
              </w:rPr>
              <w:lastRenderedPageBreak/>
              <w:t>schaffen</w:t>
            </w:r>
          </w:p>
        </w:tc>
      </w:tr>
      <w:tr w:rsidR="00ED6C50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ED6C50" w:rsidRPr="00BD61E0" w:rsidRDefault="00ED6C50" w:rsidP="00ED6C5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Wöchentliche Themenverteilung</w:t>
            </w:r>
          </w:p>
        </w:tc>
      </w:tr>
      <w:tr w:rsidR="00C7694D" w:rsidRPr="001E67EB" w14:paraId="15098330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4368FE48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A0CE9">
              <w:rPr>
                <w:rFonts w:cstheme="minorHAnsi"/>
                <w:sz w:val="20"/>
                <w:szCs w:val="20"/>
                <w:lang w:val="de-DE"/>
              </w:rPr>
              <w:t>Allgemeine Informationen zu</w:t>
            </w:r>
            <w:r w:rsidR="008605AD">
              <w:rPr>
                <w:rFonts w:cstheme="minorHAnsi"/>
                <w:sz w:val="20"/>
                <w:szCs w:val="20"/>
                <w:lang w:val="de-DE"/>
              </w:rPr>
              <w:t xml:space="preserve"> den</w:t>
            </w:r>
            <w:r w:rsidRPr="009A0CE9">
              <w:rPr>
                <w:rFonts w:cstheme="minorHAnsi"/>
                <w:sz w:val="20"/>
                <w:szCs w:val="20"/>
                <w:lang w:val="de-DE"/>
              </w:rPr>
              <w:t xml:space="preserve"> multivariaten statistischen Methoden und den bei diesen Methoden getroffenen Annahmen</w:t>
            </w:r>
          </w:p>
        </w:tc>
      </w:tr>
      <w:tr w:rsidR="00C7694D" w:rsidRPr="001E67EB" w14:paraId="12E43780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6C780C97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Multiple Regressionsanalyse</w:t>
            </w:r>
          </w:p>
        </w:tc>
      </w:tr>
      <w:tr w:rsidR="00C7694D" w:rsidRPr="001E67EB" w14:paraId="56597950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5487E4A1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Logistische Regressionsanalyse</w:t>
            </w:r>
          </w:p>
        </w:tc>
      </w:tr>
      <w:tr w:rsidR="00C7694D" w:rsidRPr="001E67EB" w14:paraId="74381D9E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7C5AE45A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Diskriminanzanalyse</w:t>
            </w:r>
          </w:p>
        </w:tc>
      </w:tr>
      <w:tr w:rsidR="00C7694D" w:rsidRPr="001E67EB" w14:paraId="30D1A39E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45F7582A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Conjoint-Analyse</w:t>
            </w:r>
          </w:p>
        </w:tc>
      </w:tr>
      <w:tr w:rsidR="00C7694D" w:rsidRPr="001E67EB" w14:paraId="228973DA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4650654E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Multivariate Varian</w:t>
            </w:r>
            <w:r w:rsidR="00726AD9">
              <w:rPr>
                <w:rFonts w:cstheme="minorHAnsi"/>
                <w:sz w:val="20"/>
                <w:szCs w:val="20"/>
                <w:lang w:val="de-DE"/>
              </w:rPr>
              <w:t xml:space="preserve">z- </w:t>
            </w:r>
            <w:r>
              <w:rPr>
                <w:rFonts w:cstheme="minorHAnsi"/>
                <w:sz w:val="20"/>
                <w:szCs w:val="20"/>
                <w:lang w:val="de-DE"/>
              </w:rPr>
              <w:t>und Kovarianzanalyse</w:t>
            </w:r>
          </w:p>
        </w:tc>
      </w:tr>
      <w:tr w:rsidR="00C7694D" w:rsidRPr="001E67EB" w14:paraId="2E0AA05A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0C5948C8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Kanonische Korrelationsanalyse</w:t>
            </w:r>
          </w:p>
        </w:tc>
      </w:tr>
      <w:tr w:rsidR="00C7694D" w:rsidRPr="001E67EB" w14:paraId="61B8A781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1964888A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C7694D" w:rsidRPr="001E67EB" w14:paraId="55D3B678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0F18DD83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Faktorenanalyse</w:t>
            </w:r>
          </w:p>
        </w:tc>
      </w:tr>
      <w:tr w:rsidR="00C7694D" w:rsidRPr="001E67EB" w14:paraId="7680394E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47F6B0CC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390DEA">
              <w:rPr>
                <w:rFonts w:cstheme="minorHAnsi"/>
                <w:sz w:val="20"/>
                <w:szCs w:val="20"/>
                <w:lang w:val="de-DE"/>
              </w:rPr>
              <w:t>Reliabilit</w:t>
            </w:r>
            <w:r>
              <w:rPr>
                <w:rFonts w:cstheme="minorHAnsi"/>
                <w:color w:val="4D5156"/>
                <w:sz w:val="20"/>
                <w:szCs w:val="20"/>
                <w:shd w:val="clear" w:color="auto" w:fill="FFFFFF"/>
              </w:rPr>
              <w:t>ä</w:t>
            </w:r>
            <w:r w:rsidRPr="00390DEA">
              <w:rPr>
                <w:rFonts w:cstheme="minorHAnsi"/>
                <w:sz w:val="20"/>
                <w:szCs w:val="20"/>
                <w:lang w:val="de-DE"/>
              </w:rPr>
              <w:t>tsanalyse</w:t>
            </w:r>
          </w:p>
        </w:tc>
      </w:tr>
      <w:tr w:rsidR="00C7694D" w:rsidRPr="001E67EB" w14:paraId="591D57BD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3902E1AB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Clusteranalyse</w:t>
            </w:r>
          </w:p>
        </w:tc>
      </w:tr>
      <w:tr w:rsidR="007D39E7" w:rsidRPr="001E67EB" w14:paraId="76C39583" w14:textId="77777777" w:rsidTr="00CD590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D19D12E" w14:textId="77777777" w:rsidR="007D39E7" w:rsidRPr="001E67EB" w:rsidRDefault="007D39E7" w:rsidP="007D39E7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427AA974" w14:textId="77777777" w:rsidR="007D39E7" w:rsidRPr="00670E2B" w:rsidRDefault="007D39E7" w:rsidP="007D39E7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Korrespondenzanalyse und multidimensionale Skalierung</w:t>
            </w:r>
          </w:p>
        </w:tc>
      </w:tr>
      <w:tr w:rsidR="00C7694D" w:rsidRPr="001E67EB" w14:paraId="322BB4F3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1D76F7C1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D39E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2384A146" w14:textId="3E98261A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Korrespondenzanalyse und multidimensionale Skalierung</w:t>
            </w:r>
          </w:p>
        </w:tc>
      </w:tr>
      <w:tr w:rsidR="00C7694D" w:rsidRPr="001E67EB" w14:paraId="5D225431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68D56B0C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D39E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3F7741C1" w14:textId="241215A8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Strukturgleichungsmodell</w:t>
            </w:r>
          </w:p>
        </w:tc>
      </w:tr>
      <w:tr w:rsidR="00C7694D" w:rsidRPr="001E67EB" w14:paraId="7A8A126B" w14:textId="77777777" w:rsidTr="00E123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555D905D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D39E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14BEE5FF" w14:textId="64D58567" w:rsidR="00C7694D" w:rsidRPr="00670E2B" w:rsidRDefault="00C7694D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Strukturgleichungsmodell</w:t>
            </w:r>
          </w:p>
        </w:tc>
      </w:tr>
      <w:tr w:rsidR="00C7694D" w:rsidRPr="001E67EB" w14:paraId="5666D363" w14:textId="77777777" w:rsidTr="00E1233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A058391" w:rsidR="00C7694D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7D39E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5603447A" w14:textId="75783187" w:rsidR="00C7694D" w:rsidRPr="00670E2B" w:rsidRDefault="00C7694D" w:rsidP="00C7694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</w:p>
        </w:tc>
      </w:tr>
      <w:tr w:rsidR="00C7694D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C7694D" w:rsidRPr="00753B2D" w:rsidRDefault="00C7694D" w:rsidP="00C769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Beitrag der Lernergebnisse zu den Lernzielen des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C7694D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C7694D" w:rsidRPr="001E67EB" w:rsidRDefault="00C7694D" w:rsidP="00C769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C7694D" w:rsidRPr="00630100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C7694D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C7694D" w:rsidRPr="001E67EB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0A04B5EA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71C377EB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72DC6F20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0DA0091A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4F89E244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77BA30E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3CF304D4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520D1D0B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7694D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C7694D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5C201BA4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56D14AF4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36354D74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35E93AAD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4F7CC907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0138E4A5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7EA82BE9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14A97CAA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C7694D" w:rsidRPr="001E67EB" w:rsidRDefault="00C7694D" w:rsidP="00C7694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7694D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C7694D" w:rsidRDefault="00C7694D" w:rsidP="00C7694D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45203DE1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00F2BC74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7B346E33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2574A659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071E611A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337FE1D6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4C079BD8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5AF283C9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C7694D" w:rsidRPr="001E67EB" w:rsidRDefault="00C7694D" w:rsidP="00C7694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7694D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C7694D" w:rsidRDefault="00C7694D" w:rsidP="00C769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Beitragsgrad: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1: Sehr Niedrig 2: Niedrig 3: Mittel 4: Hoch 5: Sehr Hoch</w:t>
            </w:r>
          </w:p>
        </w:tc>
      </w:tr>
      <w:tr w:rsidR="00C7694D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C7694D" w:rsidRPr="001E67EB" w:rsidRDefault="00C7694D" w:rsidP="00C7694D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C7694D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C7694D" w:rsidRPr="001E67EB" w:rsidRDefault="00C7694D" w:rsidP="00C769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 von: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4C889815" w:rsidR="00C7694D" w:rsidRPr="00F46627" w:rsidRDefault="00F9693F" w:rsidP="00F466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9693F">
              <w:rPr>
                <w:rFonts w:ascii="Calibri" w:hAnsi="Calibri" w:cs="Calibri"/>
                <w:color w:val="000000"/>
                <w:sz w:val="20"/>
                <w:szCs w:val="20"/>
              </w:rPr>
              <w:t>Assoc. Prof. Dr.</w:t>
            </w:r>
            <w:r w:rsidR="000A49E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Mehmet Hakan Özdemir (Leiter des Fachbereichs Numerische Methoden)</w:t>
            </w:r>
          </w:p>
        </w:tc>
      </w:tr>
      <w:tr w:rsidR="00C7694D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C7694D" w:rsidRPr="001E67EB" w:rsidRDefault="00C7694D" w:rsidP="00C7694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 der Aktualisierung: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710378F1" w:rsidR="00C7694D" w:rsidRPr="001E67EB" w:rsidRDefault="00AF3909" w:rsidP="00C7694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de-DE"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A65AEB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C8F4" w14:textId="77777777" w:rsidR="003917EB" w:rsidRDefault="003917EB" w:rsidP="003F0441">
      <w:pPr>
        <w:spacing w:after="0" w:line="240" w:lineRule="auto"/>
      </w:pPr>
      <w:r>
        <w:separator/>
      </w:r>
    </w:p>
  </w:endnote>
  <w:endnote w:type="continuationSeparator" w:id="0">
    <w:p w14:paraId="4D85746D" w14:textId="77777777" w:rsidR="003917EB" w:rsidRDefault="003917EB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0DDE8" w14:textId="77777777" w:rsidR="003917EB" w:rsidRDefault="003917EB" w:rsidP="003F0441">
      <w:pPr>
        <w:spacing w:after="0" w:line="240" w:lineRule="auto"/>
      </w:pPr>
      <w:r>
        <w:separator/>
      </w:r>
    </w:p>
  </w:footnote>
  <w:footnote w:type="continuationSeparator" w:id="0">
    <w:p w14:paraId="3D15E9A3" w14:textId="77777777" w:rsidR="003917EB" w:rsidRDefault="003917EB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648060F6" w14:textId="77777777" w:rsidR="00521897" w:rsidRDefault="00FA169D" w:rsidP="00507304">
    <w:pPr>
      <w:pStyle w:val="stBilgi"/>
      <w:jc w:val="center"/>
      <w:rPr>
        <w:rFonts w:ascii="Corbel" w:hAnsi="Corbel"/>
        <w:b/>
        <w:bCs/>
        <w:color w:val="000000"/>
        <w:sz w:val="24"/>
        <w:szCs w:val="24"/>
      </w:rPr>
    </w:pPr>
    <w:r w:rsidRPr="003F0441">
      <w:rPr>
        <w:rFonts w:ascii="Verdana" w:hAnsi="Verdana"/>
        <w:b/>
        <w:bCs/>
        <w:color w:val="000000"/>
      </w:rPr>
      <w:br/>
    </w:r>
    <w:r w:rsidR="00F361B5">
      <w:rPr>
        <w:rFonts w:ascii="Corbel" w:hAnsi="Corbel"/>
        <w:b/>
        <w:bCs/>
        <w:color w:val="000000"/>
        <w:sz w:val="24"/>
        <w:szCs w:val="24"/>
      </w:rPr>
      <w:t xml:space="preserve">PhD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521897">
      <w:rPr>
        <w:rFonts w:ascii="Corbel" w:hAnsi="Corbel"/>
        <w:b/>
        <w:bCs/>
        <w:color w:val="000000"/>
        <w:sz w:val="24"/>
        <w:szCs w:val="24"/>
      </w:rPr>
      <w:t>BETRIEBSWIRTSCHAFTSLEHRE</w:t>
    </w:r>
  </w:p>
  <w:p w14:paraId="223066A1" w14:textId="76743E21" w:rsidR="003F0441" w:rsidRPr="00FA169D" w:rsidRDefault="00B5178F" w:rsidP="00507304">
    <w:pPr>
      <w:pStyle w:val="stBilgi"/>
      <w:jc w:val="center"/>
    </w:pPr>
    <w:r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13591"/>
    <w:rsid w:val="00042E26"/>
    <w:rsid w:val="00056180"/>
    <w:rsid w:val="00060F36"/>
    <w:rsid w:val="00073ABA"/>
    <w:rsid w:val="00075F2A"/>
    <w:rsid w:val="0007689A"/>
    <w:rsid w:val="0009226F"/>
    <w:rsid w:val="000A49E8"/>
    <w:rsid w:val="000A764A"/>
    <w:rsid w:val="000B0AAA"/>
    <w:rsid w:val="000B7E51"/>
    <w:rsid w:val="000C05D4"/>
    <w:rsid w:val="000C3FF6"/>
    <w:rsid w:val="000D5F11"/>
    <w:rsid w:val="000E1D8F"/>
    <w:rsid w:val="000E6B53"/>
    <w:rsid w:val="000F018B"/>
    <w:rsid w:val="00125A13"/>
    <w:rsid w:val="001262BB"/>
    <w:rsid w:val="001548B0"/>
    <w:rsid w:val="00156960"/>
    <w:rsid w:val="00166F57"/>
    <w:rsid w:val="001724FC"/>
    <w:rsid w:val="00174376"/>
    <w:rsid w:val="001A0EDA"/>
    <w:rsid w:val="001A77F8"/>
    <w:rsid w:val="001C2F7E"/>
    <w:rsid w:val="001C39A2"/>
    <w:rsid w:val="001E67EB"/>
    <w:rsid w:val="001F0361"/>
    <w:rsid w:val="001F3FB4"/>
    <w:rsid w:val="002270BA"/>
    <w:rsid w:val="00235B68"/>
    <w:rsid w:val="00246023"/>
    <w:rsid w:val="00255FE4"/>
    <w:rsid w:val="002717F7"/>
    <w:rsid w:val="00294856"/>
    <w:rsid w:val="0029787C"/>
    <w:rsid w:val="002A23FD"/>
    <w:rsid w:val="002B267C"/>
    <w:rsid w:val="002B41C7"/>
    <w:rsid w:val="002B6344"/>
    <w:rsid w:val="002C552A"/>
    <w:rsid w:val="002F05B3"/>
    <w:rsid w:val="00344F0D"/>
    <w:rsid w:val="00361C10"/>
    <w:rsid w:val="00363170"/>
    <w:rsid w:val="00367A18"/>
    <w:rsid w:val="00370813"/>
    <w:rsid w:val="003712F8"/>
    <w:rsid w:val="0037159D"/>
    <w:rsid w:val="00374B87"/>
    <w:rsid w:val="00383A06"/>
    <w:rsid w:val="003917EB"/>
    <w:rsid w:val="00392AF3"/>
    <w:rsid w:val="00397BB5"/>
    <w:rsid w:val="003A4EF3"/>
    <w:rsid w:val="003B6CA9"/>
    <w:rsid w:val="003E4B30"/>
    <w:rsid w:val="003F0441"/>
    <w:rsid w:val="00413C88"/>
    <w:rsid w:val="00413F91"/>
    <w:rsid w:val="00424996"/>
    <w:rsid w:val="00426BD9"/>
    <w:rsid w:val="00430382"/>
    <w:rsid w:val="00460F5C"/>
    <w:rsid w:val="004853DE"/>
    <w:rsid w:val="00492BE4"/>
    <w:rsid w:val="00492D41"/>
    <w:rsid w:val="00493A6E"/>
    <w:rsid w:val="004D2CC4"/>
    <w:rsid w:val="005040D2"/>
    <w:rsid w:val="00507304"/>
    <w:rsid w:val="00521897"/>
    <w:rsid w:val="00524396"/>
    <w:rsid w:val="0053124C"/>
    <w:rsid w:val="005371D3"/>
    <w:rsid w:val="00595EA5"/>
    <w:rsid w:val="005A65E3"/>
    <w:rsid w:val="005B3CD9"/>
    <w:rsid w:val="005C1487"/>
    <w:rsid w:val="005F5E07"/>
    <w:rsid w:val="00603A7D"/>
    <w:rsid w:val="0061201A"/>
    <w:rsid w:val="00613AB0"/>
    <w:rsid w:val="006236F6"/>
    <w:rsid w:val="00630100"/>
    <w:rsid w:val="00643428"/>
    <w:rsid w:val="00670398"/>
    <w:rsid w:val="00670E2B"/>
    <w:rsid w:val="006825E2"/>
    <w:rsid w:val="00695743"/>
    <w:rsid w:val="006A6E97"/>
    <w:rsid w:val="006E0CF0"/>
    <w:rsid w:val="006E28BC"/>
    <w:rsid w:val="006E2FF8"/>
    <w:rsid w:val="006E45E8"/>
    <w:rsid w:val="006F7304"/>
    <w:rsid w:val="007162C5"/>
    <w:rsid w:val="007165DD"/>
    <w:rsid w:val="00726AD9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82FCE"/>
    <w:rsid w:val="00787503"/>
    <w:rsid w:val="007A6E8A"/>
    <w:rsid w:val="007B4543"/>
    <w:rsid w:val="007D39E7"/>
    <w:rsid w:val="007F1AFD"/>
    <w:rsid w:val="007F3187"/>
    <w:rsid w:val="00823137"/>
    <w:rsid w:val="008243C2"/>
    <w:rsid w:val="00834145"/>
    <w:rsid w:val="00840308"/>
    <w:rsid w:val="008605AD"/>
    <w:rsid w:val="00863DB2"/>
    <w:rsid w:val="0088754E"/>
    <w:rsid w:val="00892706"/>
    <w:rsid w:val="008935E7"/>
    <w:rsid w:val="008B1142"/>
    <w:rsid w:val="008B40F1"/>
    <w:rsid w:val="008B51A6"/>
    <w:rsid w:val="008C25A9"/>
    <w:rsid w:val="008D1FED"/>
    <w:rsid w:val="008D7635"/>
    <w:rsid w:val="00930185"/>
    <w:rsid w:val="0094720C"/>
    <w:rsid w:val="009573BA"/>
    <w:rsid w:val="00976C14"/>
    <w:rsid w:val="00987E89"/>
    <w:rsid w:val="0099603B"/>
    <w:rsid w:val="009A7E10"/>
    <w:rsid w:val="009C390B"/>
    <w:rsid w:val="009D0A4A"/>
    <w:rsid w:val="009D77A6"/>
    <w:rsid w:val="009E44F0"/>
    <w:rsid w:val="009F3C5B"/>
    <w:rsid w:val="00A03CA3"/>
    <w:rsid w:val="00A27366"/>
    <w:rsid w:val="00A4731E"/>
    <w:rsid w:val="00A52030"/>
    <w:rsid w:val="00A65AEB"/>
    <w:rsid w:val="00A67D89"/>
    <w:rsid w:val="00A747B2"/>
    <w:rsid w:val="00A90C5C"/>
    <w:rsid w:val="00AB5C2E"/>
    <w:rsid w:val="00AC529C"/>
    <w:rsid w:val="00AD1B09"/>
    <w:rsid w:val="00AD40D9"/>
    <w:rsid w:val="00AE585B"/>
    <w:rsid w:val="00AE7943"/>
    <w:rsid w:val="00AF3715"/>
    <w:rsid w:val="00AF3909"/>
    <w:rsid w:val="00AF4B48"/>
    <w:rsid w:val="00B12FE3"/>
    <w:rsid w:val="00B15FCE"/>
    <w:rsid w:val="00B17865"/>
    <w:rsid w:val="00B20C66"/>
    <w:rsid w:val="00B21C1A"/>
    <w:rsid w:val="00B23142"/>
    <w:rsid w:val="00B31830"/>
    <w:rsid w:val="00B44693"/>
    <w:rsid w:val="00B5178F"/>
    <w:rsid w:val="00B649FC"/>
    <w:rsid w:val="00B7395D"/>
    <w:rsid w:val="00B77006"/>
    <w:rsid w:val="00B91F9D"/>
    <w:rsid w:val="00BA0E92"/>
    <w:rsid w:val="00BA65DD"/>
    <w:rsid w:val="00BB40DF"/>
    <w:rsid w:val="00BD4C05"/>
    <w:rsid w:val="00BD61E0"/>
    <w:rsid w:val="00BF4E31"/>
    <w:rsid w:val="00C0705D"/>
    <w:rsid w:val="00C143C2"/>
    <w:rsid w:val="00C40620"/>
    <w:rsid w:val="00C41A3F"/>
    <w:rsid w:val="00C457F2"/>
    <w:rsid w:val="00C47A33"/>
    <w:rsid w:val="00C53C5B"/>
    <w:rsid w:val="00C62502"/>
    <w:rsid w:val="00C71D7E"/>
    <w:rsid w:val="00C7694D"/>
    <w:rsid w:val="00C83EDD"/>
    <w:rsid w:val="00C8473F"/>
    <w:rsid w:val="00C853DA"/>
    <w:rsid w:val="00CA7697"/>
    <w:rsid w:val="00CB3401"/>
    <w:rsid w:val="00CB3E02"/>
    <w:rsid w:val="00CD3543"/>
    <w:rsid w:val="00D07145"/>
    <w:rsid w:val="00D27C16"/>
    <w:rsid w:val="00D42F4D"/>
    <w:rsid w:val="00D57B37"/>
    <w:rsid w:val="00D70A81"/>
    <w:rsid w:val="00D873D4"/>
    <w:rsid w:val="00D932F9"/>
    <w:rsid w:val="00DA54F4"/>
    <w:rsid w:val="00DC1297"/>
    <w:rsid w:val="00DC23C8"/>
    <w:rsid w:val="00E133F2"/>
    <w:rsid w:val="00E2533B"/>
    <w:rsid w:val="00E35FA4"/>
    <w:rsid w:val="00E37D65"/>
    <w:rsid w:val="00E50FDF"/>
    <w:rsid w:val="00E62F68"/>
    <w:rsid w:val="00E76392"/>
    <w:rsid w:val="00E7649F"/>
    <w:rsid w:val="00E92C78"/>
    <w:rsid w:val="00EA2DD4"/>
    <w:rsid w:val="00EA2EB5"/>
    <w:rsid w:val="00EB7CF6"/>
    <w:rsid w:val="00EC665B"/>
    <w:rsid w:val="00ED6C50"/>
    <w:rsid w:val="00EE1A4F"/>
    <w:rsid w:val="00EE2881"/>
    <w:rsid w:val="00EE7CE2"/>
    <w:rsid w:val="00EF7B84"/>
    <w:rsid w:val="00F25221"/>
    <w:rsid w:val="00F31C24"/>
    <w:rsid w:val="00F3399A"/>
    <w:rsid w:val="00F359C0"/>
    <w:rsid w:val="00F361B5"/>
    <w:rsid w:val="00F46627"/>
    <w:rsid w:val="00F5612B"/>
    <w:rsid w:val="00F677D0"/>
    <w:rsid w:val="00F7530D"/>
    <w:rsid w:val="00F946C1"/>
    <w:rsid w:val="00F9693F"/>
    <w:rsid w:val="00F97328"/>
    <w:rsid w:val="00FA169D"/>
    <w:rsid w:val="00FA7C16"/>
    <w:rsid w:val="00FB2930"/>
    <w:rsid w:val="00FC3DAE"/>
    <w:rsid w:val="00FC491F"/>
    <w:rsid w:val="00FD52B2"/>
    <w:rsid w:val="00FE18D7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4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51</cp:revision>
  <dcterms:created xsi:type="dcterms:W3CDTF">2020-03-11T07:41:00Z</dcterms:created>
  <dcterms:modified xsi:type="dcterms:W3CDTF">2026-06-04T10:33:00Z</dcterms:modified>
</cp:coreProperties>
</file>