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FE7" w:rsidRDefault="00B91938">
      <w:pPr>
        <w:spacing w:after="0"/>
        <w:rPr>
          <w:rFonts w:ascii="Cambria" w:eastAsia="Cambria" w:hAnsi="Cambria" w:cs="Cambria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52706</wp:posOffset>
            </wp:positionH>
            <wp:positionV relativeFrom="paragraph">
              <wp:posOffset>74930</wp:posOffset>
            </wp:positionV>
            <wp:extent cx="704544" cy="540000"/>
            <wp:effectExtent l="0" t="0" r="0" b="0"/>
            <wp:wrapNone/>
            <wp:docPr id="31" name="image1.png" descr="TAU_LOGO_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AU_LOGO_smal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544" cy="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27D51" w:rsidRPr="009F1DEE" w:rsidRDefault="00B27D51" w:rsidP="00057332">
      <w:pPr>
        <w:spacing w:after="0"/>
        <w:ind w:firstLine="708"/>
        <w:jc w:val="center"/>
        <w:rPr>
          <w:rFonts w:ascii="Cambria" w:eastAsiaTheme="minorHAnsi" w:hAnsi="Cambria" w:cstheme="minorBidi"/>
          <w:b/>
          <w:lang w:eastAsia="en-US"/>
        </w:rPr>
      </w:pPr>
      <w:r w:rsidRPr="009F1DEE">
        <w:rPr>
          <w:rFonts w:ascii="Cambria" w:eastAsiaTheme="minorHAnsi" w:hAnsi="Cambria" w:cstheme="minorBidi"/>
          <w:b/>
          <w:lang w:eastAsia="en-US"/>
        </w:rPr>
        <w:t>TÜRK-ALMAN ÜNİVERSİTESİ</w:t>
      </w:r>
      <w:r w:rsidR="00957937" w:rsidRPr="009F1DEE">
        <w:rPr>
          <w:rFonts w:ascii="Cambria" w:eastAsiaTheme="minorHAnsi" w:hAnsi="Cambria" w:cstheme="minorBidi"/>
          <w:b/>
          <w:lang w:eastAsia="en-US"/>
        </w:rPr>
        <w:t xml:space="preserve">          </w:t>
      </w:r>
    </w:p>
    <w:p w:rsidR="00957937" w:rsidRPr="009F1DEE" w:rsidRDefault="00957937" w:rsidP="00057332">
      <w:pPr>
        <w:spacing w:after="0"/>
        <w:ind w:firstLine="708"/>
        <w:jc w:val="center"/>
        <w:rPr>
          <w:rFonts w:ascii="Cambria" w:eastAsiaTheme="minorHAnsi" w:hAnsi="Cambria" w:cstheme="minorBidi"/>
          <w:b/>
          <w:lang w:eastAsia="en-US"/>
        </w:rPr>
      </w:pPr>
      <w:r w:rsidRPr="009F1DEE">
        <w:rPr>
          <w:rFonts w:ascii="Cambria" w:eastAsiaTheme="minorHAnsi" w:hAnsi="Cambria" w:cstheme="minorBidi"/>
          <w:b/>
          <w:lang w:eastAsia="en-US"/>
        </w:rPr>
        <w:t xml:space="preserve">  KÜLTÜR VE SOSYAL BİLİMLER FAKÜLTESİ </w:t>
      </w:r>
    </w:p>
    <w:p w:rsidR="00170FE7" w:rsidRPr="009F1DEE" w:rsidRDefault="00B91938">
      <w:pPr>
        <w:spacing w:after="0"/>
        <w:ind w:firstLine="708"/>
        <w:jc w:val="center"/>
        <w:rPr>
          <w:rFonts w:ascii="Cambria" w:eastAsiaTheme="minorHAnsi" w:hAnsi="Cambria" w:cstheme="minorBidi"/>
          <w:b/>
          <w:lang w:eastAsia="en-US"/>
        </w:rPr>
      </w:pPr>
      <w:r w:rsidRPr="009F1DEE">
        <w:rPr>
          <w:rFonts w:ascii="Cambria" w:eastAsiaTheme="minorHAnsi" w:hAnsi="Cambria" w:cstheme="minorBidi"/>
          <w:b/>
          <w:lang w:eastAsia="en-US"/>
        </w:rPr>
        <w:t>ÖĞRENCİ KAYIT DONDURMA TALEP DİLEKÇESİ</w:t>
      </w:r>
    </w:p>
    <w:p w:rsidR="00170FE7" w:rsidRDefault="00170FE7">
      <w:pPr>
        <w:spacing w:after="0"/>
        <w:rPr>
          <w:rFonts w:ascii="Cambria" w:eastAsia="Cambria" w:hAnsi="Cambria" w:cs="Cambria"/>
          <w:b/>
        </w:rPr>
      </w:pPr>
      <w:bookmarkStart w:id="0" w:name="_heading=h.gjdgxs" w:colFirst="0" w:colLast="0"/>
      <w:bookmarkEnd w:id="0"/>
    </w:p>
    <w:p w:rsidR="00170FE7" w:rsidRDefault="00170FE7">
      <w:pPr>
        <w:spacing w:after="0"/>
        <w:rPr>
          <w:rFonts w:ascii="Cambria" w:eastAsia="Cambria" w:hAnsi="Cambria" w:cs="Cambria"/>
          <w:b/>
        </w:rPr>
      </w:pPr>
    </w:p>
    <w:tbl>
      <w:tblPr>
        <w:tblStyle w:val="a"/>
        <w:tblW w:w="9026" w:type="dxa"/>
        <w:jc w:val="center"/>
        <w:tblInd w:w="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2940"/>
        <w:gridCol w:w="2941"/>
      </w:tblGrid>
      <w:tr w:rsidR="00170FE7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170FE7" w:rsidRDefault="00B91938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Öğrenci Adı Soyadı 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170FE7" w:rsidRDefault="00170FE7">
            <w:pPr>
              <w:spacing w:after="0"/>
              <w:rPr>
                <w:rFonts w:ascii="Cambria" w:eastAsia="Cambria" w:hAnsi="Cambria" w:cs="Cambria"/>
                <w:b/>
              </w:rPr>
            </w:pPr>
          </w:p>
        </w:tc>
      </w:tr>
      <w:tr w:rsidR="00170FE7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170FE7" w:rsidRDefault="00B91938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Öğrenci No / T.C. Kimlik No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170FE7" w:rsidRDefault="00170FE7">
            <w:pPr>
              <w:spacing w:after="0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941" w:type="dxa"/>
            <w:shd w:val="clear" w:color="auto" w:fill="auto"/>
          </w:tcPr>
          <w:p w:rsidR="00170FE7" w:rsidRDefault="00170FE7">
            <w:pPr>
              <w:spacing w:after="0"/>
              <w:rPr>
                <w:rFonts w:ascii="Cambria" w:eastAsia="Cambria" w:hAnsi="Cambria" w:cs="Cambria"/>
                <w:b/>
              </w:rPr>
            </w:pPr>
          </w:p>
        </w:tc>
      </w:tr>
      <w:tr w:rsidR="00170FE7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170FE7" w:rsidRDefault="00B27D51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Danışman Öğretim Üyesi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170FE7" w:rsidRDefault="00170FE7">
            <w:pPr>
              <w:spacing w:after="0"/>
              <w:rPr>
                <w:rFonts w:ascii="Cambria" w:eastAsia="Cambria" w:hAnsi="Cambria" w:cs="Cambria"/>
                <w:b/>
              </w:rPr>
            </w:pPr>
          </w:p>
        </w:tc>
      </w:tr>
      <w:tr w:rsidR="00170FE7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170FE7" w:rsidRDefault="00B91938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Adres &amp; Telefon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170FE7" w:rsidRDefault="00170FE7">
            <w:pPr>
              <w:spacing w:after="0"/>
              <w:rPr>
                <w:rFonts w:ascii="Cambria" w:eastAsia="Cambria" w:hAnsi="Cambria" w:cs="Cambria"/>
                <w:b/>
              </w:rPr>
            </w:pPr>
          </w:p>
        </w:tc>
      </w:tr>
      <w:tr w:rsidR="00170FE7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170FE7" w:rsidRDefault="00B91938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Kayıt Donduracağı Akademik Yıl/Dönem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170FE7" w:rsidRDefault="00170FE7">
            <w:pPr>
              <w:spacing w:after="0"/>
              <w:rPr>
                <w:rFonts w:ascii="Cambria" w:eastAsia="Cambria" w:hAnsi="Cambria" w:cs="Cambria"/>
                <w:b/>
              </w:rPr>
            </w:pPr>
          </w:p>
        </w:tc>
      </w:tr>
      <w:tr w:rsidR="00170FE7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170FE7" w:rsidRDefault="00B91938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Kayıt Dondurma Nedeni 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170FE7" w:rsidRDefault="00170FE7">
            <w:pPr>
              <w:spacing w:after="0"/>
              <w:rPr>
                <w:rFonts w:ascii="Cambria" w:eastAsia="Cambria" w:hAnsi="Cambria" w:cs="Cambria"/>
                <w:b/>
              </w:rPr>
            </w:pPr>
          </w:p>
        </w:tc>
      </w:tr>
    </w:tbl>
    <w:p w:rsidR="00170FE7" w:rsidRPr="00957937" w:rsidRDefault="00170FE7">
      <w:pPr>
        <w:spacing w:after="0"/>
        <w:rPr>
          <w:rFonts w:ascii="Cambria" w:eastAsia="Cambria" w:hAnsi="Cambria" w:cs="Cambria"/>
          <w:b/>
          <w:color w:val="F4B083" w:themeColor="accent2" w:themeTint="99"/>
        </w:rPr>
      </w:pPr>
    </w:p>
    <w:p w:rsidR="00170FE7" w:rsidRPr="00B27D51" w:rsidRDefault="00957937">
      <w:pPr>
        <w:spacing w:after="0"/>
        <w:jc w:val="center"/>
        <w:rPr>
          <w:rFonts w:ascii="Cambria" w:eastAsia="Cambria" w:hAnsi="Cambria" w:cs="Cambria"/>
          <w:b/>
        </w:rPr>
      </w:pPr>
      <w:r w:rsidRPr="00B27D51">
        <w:rPr>
          <w:rFonts w:ascii="Cambria" w:eastAsia="Cambria" w:hAnsi="Cambria" w:cs="Cambria"/>
          <w:b/>
        </w:rPr>
        <w:t xml:space="preserve">KÜLTÜR VE SOSYAL BİLİMLER </w:t>
      </w:r>
      <w:r w:rsidR="00B27D51" w:rsidRPr="00B27D51">
        <w:rPr>
          <w:rFonts w:ascii="Cambria" w:eastAsia="Cambria" w:hAnsi="Cambria" w:cs="Cambria"/>
          <w:b/>
        </w:rPr>
        <w:t>FAKÜLTESİ</w:t>
      </w:r>
    </w:p>
    <w:p w:rsidR="00B27D51" w:rsidRPr="00B27D51" w:rsidRDefault="00B27D51">
      <w:pPr>
        <w:spacing w:after="0"/>
        <w:jc w:val="center"/>
        <w:rPr>
          <w:rFonts w:ascii="Cambria" w:eastAsia="Cambria" w:hAnsi="Cambria" w:cs="Cambria"/>
          <w:b/>
        </w:rPr>
      </w:pPr>
      <w:proofErr w:type="gramStart"/>
      <w:r w:rsidRPr="00B27D51">
        <w:rPr>
          <w:rFonts w:ascii="Cambria" w:eastAsia="Cambria" w:hAnsi="Cambria" w:cs="Cambria"/>
          <w:b/>
        </w:rPr>
        <w:t>..…….</w:t>
      </w:r>
      <w:proofErr w:type="gramEnd"/>
      <w:r w:rsidRPr="00B27D51">
        <w:rPr>
          <w:rFonts w:ascii="Cambria" w:eastAsia="Cambria" w:hAnsi="Cambria" w:cs="Cambria"/>
          <w:b/>
        </w:rPr>
        <w:t xml:space="preserve"> BÖLÜM BAŞKANLIĞINA</w:t>
      </w:r>
    </w:p>
    <w:p w:rsidR="00170FE7" w:rsidRPr="00957937" w:rsidRDefault="00170FE7">
      <w:pPr>
        <w:spacing w:after="0"/>
        <w:jc w:val="center"/>
        <w:rPr>
          <w:rFonts w:ascii="Cambria" w:eastAsia="Cambria" w:hAnsi="Cambria" w:cs="Cambria"/>
          <w:b/>
          <w:color w:val="F4B083" w:themeColor="accent2" w:themeTint="99"/>
        </w:rPr>
      </w:pPr>
    </w:p>
    <w:p w:rsidR="00170FE7" w:rsidRDefault="00B91938">
      <w:pPr>
        <w:spacing w:after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Yukarıda belirtmiş</w:t>
      </w:r>
      <w:r w:rsidR="00B27D51">
        <w:rPr>
          <w:rFonts w:ascii="Cambria" w:eastAsia="Cambria" w:hAnsi="Cambria" w:cs="Cambria"/>
        </w:rPr>
        <w:t xml:space="preserve"> olduğum mazeretim nedeniyle </w:t>
      </w:r>
      <w:proofErr w:type="gramStart"/>
      <w:r w:rsidR="00B27D51">
        <w:rPr>
          <w:rFonts w:ascii="Cambria" w:eastAsia="Cambria" w:hAnsi="Cambria" w:cs="Cambria"/>
        </w:rPr>
        <w:t>….</w:t>
      </w:r>
      <w:r>
        <w:rPr>
          <w:rFonts w:ascii="Cambria" w:eastAsia="Cambria" w:hAnsi="Cambria" w:cs="Cambria"/>
        </w:rPr>
        <w:t>.</w:t>
      </w:r>
      <w:proofErr w:type="gramEnd"/>
      <w:r w:rsidR="00B27D51">
        <w:rPr>
          <w:rFonts w:ascii="Cambria" w:eastAsia="Cambria" w:hAnsi="Cambria" w:cs="Cambria"/>
        </w:rPr>
        <w:t>/…..</w:t>
      </w:r>
      <w:r>
        <w:rPr>
          <w:rFonts w:ascii="Cambria" w:eastAsia="Cambria" w:hAnsi="Cambria" w:cs="Cambria"/>
        </w:rPr>
        <w:t xml:space="preserve"> </w:t>
      </w:r>
      <w:r w:rsidR="00B27D51">
        <w:rPr>
          <w:rFonts w:ascii="Cambria" w:eastAsia="Cambria" w:hAnsi="Cambria" w:cs="Cambria"/>
        </w:rPr>
        <w:t xml:space="preserve">Eğitim </w:t>
      </w:r>
      <w:r>
        <w:rPr>
          <w:rFonts w:ascii="Cambria" w:eastAsia="Cambria" w:hAnsi="Cambria" w:cs="Cambria"/>
        </w:rPr>
        <w:t xml:space="preserve">Öğretim Yılı </w:t>
      </w:r>
      <w:proofErr w:type="gramStart"/>
      <w:r>
        <w:rPr>
          <w:rFonts w:ascii="Cambria" w:eastAsia="Cambria" w:hAnsi="Cambria" w:cs="Cambria"/>
        </w:rPr>
        <w:t>………</w:t>
      </w:r>
      <w:proofErr w:type="gramEnd"/>
      <w:r>
        <w:rPr>
          <w:rFonts w:ascii="Cambria" w:eastAsia="Cambria" w:hAnsi="Cambria" w:cs="Cambria"/>
        </w:rPr>
        <w:t xml:space="preserve"> </w:t>
      </w:r>
      <w:r w:rsidR="00B27D51">
        <w:rPr>
          <w:rFonts w:ascii="Cambria" w:eastAsia="Cambria" w:hAnsi="Cambria" w:cs="Cambria"/>
        </w:rPr>
        <w:t xml:space="preserve">Yarıyılında </w:t>
      </w:r>
      <w:r>
        <w:rPr>
          <w:rFonts w:ascii="Cambria" w:eastAsia="Cambria" w:hAnsi="Cambria" w:cs="Cambria"/>
        </w:rPr>
        <w:t>kay</w:t>
      </w:r>
      <w:r w:rsidR="00B27D51">
        <w:rPr>
          <w:rFonts w:ascii="Cambria" w:eastAsia="Cambria" w:hAnsi="Cambria" w:cs="Cambria"/>
        </w:rPr>
        <w:t>dımın dondurulmasını istiyorum.</w:t>
      </w:r>
      <w:r>
        <w:rPr>
          <w:rFonts w:ascii="Cambria" w:eastAsia="Cambria" w:hAnsi="Cambria" w:cs="Cambria"/>
        </w:rPr>
        <w:t xml:space="preserve"> Mazeretime ilişkin belgeler ekte sunulmuştur.   </w:t>
      </w:r>
    </w:p>
    <w:p w:rsidR="00170FE7" w:rsidRDefault="00170FE7">
      <w:pPr>
        <w:spacing w:after="0"/>
        <w:rPr>
          <w:rFonts w:ascii="Cambria" w:eastAsia="Cambria" w:hAnsi="Cambria" w:cs="Cambria"/>
        </w:rPr>
      </w:pPr>
    </w:p>
    <w:p w:rsidR="00170FE7" w:rsidRDefault="00B91938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Gereğinin yapılmasını arz ederim. </w:t>
      </w:r>
    </w:p>
    <w:p w:rsidR="00170FE7" w:rsidRDefault="00057332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</w:t>
      </w:r>
      <w:proofErr w:type="gramStart"/>
      <w:r w:rsidR="00B91938">
        <w:rPr>
          <w:rFonts w:ascii="Cambria" w:eastAsia="Cambria" w:hAnsi="Cambria" w:cs="Cambria"/>
        </w:rPr>
        <w:t>Tarih :</w:t>
      </w:r>
      <w:proofErr w:type="gramEnd"/>
      <w:r w:rsidR="00B91938">
        <w:rPr>
          <w:rFonts w:ascii="Cambria" w:eastAsia="Cambria" w:hAnsi="Cambria" w:cs="Cambria"/>
        </w:rPr>
        <w:t xml:space="preserve"> </w:t>
      </w:r>
    </w:p>
    <w:p w:rsidR="00170FE7" w:rsidRDefault="00B91938">
      <w:pPr>
        <w:spacing w:after="0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Öğrenci (İmza)*</w:t>
      </w:r>
      <w:r>
        <w:rPr>
          <w:rFonts w:ascii="Cambria" w:eastAsia="Cambria" w:hAnsi="Cambria" w:cs="Cambria"/>
        </w:rPr>
        <w:tab/>
      </w:r>
    </w:p>
    <w:p w:rsidR="00170FE7" w:rsidRDefault="00170FE7">
      <w:pPr>
        <w:spacing w:after="0"/>
        <w:rPr>
          <w:rFonts w:ascii="Cambria" w:eastAsia="Cambria" w:hAnsi="Cambria" w:cs="Cambria"/>
        </w:rPr>
      </w:pPr>
    </w:p>
    <w:p w:rsidR="00170FE7" w:rsidRDefault="00170FE7">
      <w:pPr>
        <w:spacing w:after="0"/>
        <w:rPr>
          <w:rFonts w:ascii="Cambria" w:eastAsia="Cambria" w:hAnsi="Cambria" w:cs="Cambria"/>
        </w:rPr>
      </w:pPr>
    </w:p>
    <w:p w:rsidR="00170FE7" w:rsidRDefault="00B91938">
      <w:pPr>
        <w:spacing w:after="0"/>
        <w:rPr>
          <w:rFonts w:ascii="Cambria" w:eastAsia="Cambria" w:hAnsi="Cambria" w:cs="Cambria"/>
          <w:b/>
        </w:rPr>
      </w:pPr>
      <w:proofErr w:type="gramStart"/>
      <w:r>
        <w:rPr>
          <w:rFonts w:ascii="Cambria" w:eastAsia="Cambria" w:hAnsi="Cambria" w:cs="Cambria"/>
          <w:b/>
        </w:rPr>
        <w:t>Ek :</w:t>
      </w:r>
      <w:proofErr w:type="gramEnd"/>
      <w:r>
        <w:rPr>
          <w:rFonts w:ascii="Cambria" w:eastAsia="Cambria" w:hAnsi="Cambria" w:cs="Cambria"/>
          <w:b/>
        </w:rPr>
        <w:t xml:space="preserve"> </w:t>
      </w:r>
    </w:p>
    <w:p w:rsidR="00170FE7" w:rsidRDefault="00B91938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</w:t>
      </w:r>
    </w:p>
    <w:p w:rsidR="00170FE7" w:rsidRDefault="00170FE7">
      <w:pPr>
        <w:spacing w:after="0"/>
        <w:rPr>
          <w:rFonts w:ascii="Cambria" w:eastAsia="Cambria" w:hAnsi="Cambria" w:cs="Cambria"/>
        </w:rPr>
      </w:pPr>
    </w:p>
    <w:p w:rsidR="00170FE7" w:rsidRDefault="00170FE7">
      <w:pPr>
        <w:spacing w:after="0"/>
        <w:rPr>
          <w:rFonts w:ascii="Cambria" w:eastAsia="Cambria" w:hAnsi="Cambria" w:cs="Cambria"/>
        </w:rPr>
      </w:pPr>
    </w:p>
    <w:p w:rsidR="00170FE7" w:rsidRDefault="00B91938">
      <w:pPr>
        <w:spacing w:after="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AÇIKLAMALAR</w:t>
      </w:r>
    </w:p>
    <w:p w:rsidR="00170FE7" w:rsidRPr="00B27D51" w:rsidRDefault="00B91938">
      <w:pPr>
        <w:spacing w:after="0"/>
        <w:jc w:val="both"/>
        <w:rPr>
          <w:rFonts w:ascii="Cambria" w:eastAsia="Cambria" w:hAnsi="Cambria" w:cs="Times New Roman"/>
          <w:i/>
          <w:sz w:val="20"/>
          <w:szCs w:val="20"/>
        </w:rPr>
      </w:pPr>
      <w:r w:rsidRPr="00B27D51">
        <w:rPr>
          <w:rFonts w:ascii="Cambria" w:eastAsia="Cambria" w:hAnsi="Cambria" w:cs="Times New Roman"/>
          <w:i/>
          <w:sz w:val="20"/>
          <w:szCs w:val="20"/>
        </w:rPr>
        <w:t xml:space="preserve">MADDE 12 – </w:t>
      </w:r>
    </w:p>
    <w:p w:rsidR="00170FE7" w:rsidRPr="00B27D51" w:rsidRDefault="00B91938">
      <w:pPr>
        <w:spacing w:after="0"/>
        <w:jc w:val="both"/>
        <w:rPr>
          <w:rFonts w:ascii="Cambria" w:eastAsia="Cambria" w:hAnsi="Cambria" w:cs="Times New Roman"/>
          <w:i/>
          <w:sz w:val="20"/>
          <w:szCs w:val="20"/>
        </w:rPr>
      </w:pPr>
      <w:r w:rsidRPr="00B27D51">
        <w:rPr>
          <w:rFonts w:ascii="Cambria" w:eastAsia="Cambria" w:hAnsi="Cambria" w:cs="Times New Roman"/>
          <w:i/>
          <w:sz w:val="20"/>
          <w:szCs w:val="20"/>
        </w:rPr>
        <w:t>(1) Haklı ve geçerli mazereti kabul edilen öğrencinin öğrenim süresi, öğrencinin talebi üzerine ilgili yönetim kurulu kararı ile dondurulabilir.</w:t>
      </w:r>
    </w:p>
    <w:p w:rsidR="00170FE7" w:rsidRPr="00B27D51" w:rsidRDefault="00170FE7">
      <w:pPr>
        <w:spacing w:after="0"/>
        <w:jc w:val="both"/>
        <w:rPr>
          <w:rFonts w:ascii="Cambria" w:eastAsia="Cambria" w:hAnsi="Cambria" w:cs="Times New Roman"/>
          <w:i/>
          <w:sz w:val="20"/>
          <w:szCs w:val="20"/>
        </w:rPr>
      </w:pPr>
    </w:p>
    <w:p w:rsidR="00170FE7" w:rsidRPr="00B27D51" w:rsidRDefault="00B91938">
      <w:pPr>
        <w:spacing w:after="0"/>
        <w:jc w:val="both"/>
        <w:rPr>
          <w:rFonts w:ascii="Cambria" w:eastAsia="Cambria" w:hAnsi="Cambria" w:cs="Times New Roman"/>
          <w:i/>
          <w:sz w:val="20"/>
          <w:szCs w:val="20"/>
        </w:rPr>
      </w:pPr>
      <w:r w:rsidRPr="00B27D51">
        <w:rPr>
          <w:rFonts w:ascii="Cambria" w:eastAsia="Cambria" w:hAnsi="Cambria" w:cs="Times New Roman"/>
          <w:i/>
          <w:sz w:val="20"/>
          <w:szCs w:val="20"/>
        </w:rPr>
        <w:t>(2) Yabancı dil hazırlık sınıfına devam eden öğrencilerden, güz yarıyılı sonunda başarılı olanlar, başka bir mazeret aranmaksızın izleyen bahar yarıyılı için kayıtlarını ilgili yönetim kurulu kararı ile dondurabilirler.</w:t>
      </w:r>
    </w:p>
    <w:p w:rsidR="00170FE7" w:rsidRPr="00B27D51" w:rsidRDefault="00170FE7">
      <w:pPr>
        <w:spacing w:after="0"/>
        <w:jc w:val="both"/>
        <w:rPr>
          <w:rFonts w:ascii="Cambria" w:eastAsia="Cambria" w:hAnsi="Cambria" w:cs="Times New Roman"/>
          <w:i/>
          <w:sz w:val="20"/>
          <w:szCs w:val="20"/>
        </w:rPr>
      </w:pPr>
    </w:p>
    <w:p w:rsidR="00170FE7" w:rsidRPr="00B27D51" w:rsidRDefault="00B91938">
      <w:pPr>
        <w:spacing w:after="0"/>
        <w:jc w:val="both"/>
        <w:rPr>
          <w:rFonts w:ascii="Cambria" w:eastAsia="Cambria" w:hAnsi="Cambria" w:cs="Times New Roman"/>
          <w:i/>
          <w:sz w:val="20"/>
          <w:szCs w:val="20"/>
        </w:rPr>
      </w:pPr>
      <w:r w:rsidRPr="00B27D51">
        <w:rPr>
          <w:rFonts w:ascii="Cambria" w:eastAsia="Cambria" w:hAnsi="Cambria" w:cs="Times New Roman"/>
          <w:i/>
          <w:sz w:val="20"/>
          <w:szCs w:val="20"/>
        </w:rPr>
        <w:t>(3) Kayıt dondurma süresi her defasında bir veya iki yarıyıl olmak üzere, toplamda dört yarıyılı geçemez. Askerlik, tutukluluk ve mahkûmiyet durumlarında ise kayıt dondurma bu hallerin süresi kadardır.</w:t>
      </w:r>
    </w:p>
    <w:p w:rsidR="00170FE7" w:rsidRPr="00B27D51" w:rsidRDefault="00170FE7">
      <w:pPr>
        <w:spacing w:after="0"/>
        <w:jc w:val="both"/>
        <w:rPr>
          <w:rFonts w:ascii="Cambria" w:eastAsia="Cambria" w:hAnsi="Cambria" w:cs="Times New Roman"/>
          <w:i/>
          <w:sz w:val="20"/>
          <w:szCs w:val="20"/>
        </w:rPr>
      </w:pPr>
    </w:p>
    <w:p w:rsidR="00170FE7" w:rsidRPr="00B27D51" w:rsidRDefault="00B91938">
      <w:pPr>
        <w:spacing w:after="0"/>
        <w:jc w:val="both"/>
        <w:rPr>
          <w:rFonts w:ascii="Cambria" w:eastAsia="Cambria" w:hAnsi="Cambria" w:cs="Times New Roman"/>
          <w:i/>
          <w:sz w:val="20"/>
          <w:szCs w:val="20"/>
        </w:rPr>
      </w:pPr>
      <w:r w:rsidRPr="00B27D51">
        <w:rPr>
          <w:rFonts w:ascii="Cambria" w:eastAsia="Cambria" w:hAnsi="Cambria" w:cs="Times New Roman"/>
          <w:i/>
          <w:sz w:val="20"/>
          <w:szCs w:val="20"/>
        </w:rPr>
        <w:t>(4) Haklı ve geçerli mazeretler şunlardır:</w:t>
      </w:r>
    </w:p>
    <w:p w:rsidR="00170FE7" w:rsidRPr="00B27D51" w:rsidRDefault="00B91938">
      <w:pPr>
        <w:spacing w:after="0"/>
        <w:ind w:left="708"/>
        <w:jc w:val="both"/>
        <w:rPr>
          <w:rFonts w:ascii="Cambria" w:eastAsia="Cambria" w:hAnsi="Cambria" w:cs="Times New Roman"/>
          <w:i/>
          <w:sz w:val="20"/>
          <w:szCs w:val="20"/>
        </w:rPr>
      </w:pPr>
      <w:r w:rsidRPr="00B27D51">
        <w:rPr>
          <w:rFonts w:ascii="Cambria" w:eastAsia="Cambria" w:hAnsi="Cambria" w:cs="Times New Roman"/>
          <w:i/>
          <w:sz w:val="20"/>
          <w:szCs w:val="20"/>
        </w:rPr>
        <w:t>a) Öğrencinin sağlık raporu ile belgelendirilmek kaydıyla sağlıkla ilgili geçerli mazeretlerinin olması,</w:t>
      </w:r>
    </w:p>
    <w:p w:rsidR="00170FE7" w:rsidRPr="00B27D51" w:rsidRDefault="00B91938">
      <w:pPr>
        <w:spacing w:after="0"/>
        <w:ind w:left="708"/>
        <w:jc w:val="both"/>
        <w:rPr>
          <w:rFonts w:ascii="Cambria" w:eastAsia="Cambria" w:hAnsi="Cambria" w:cs="Times New Roman"/>
          <w:i/>
          <w:sz w:val="20"/>
          <w:szCs w:val="20"/>
        </w:rPr>
      </w:pPr>
      <w:r w:rsidRPr="00B27D51">
        <w:rPr>
          <w:rFonts w:ascii="Cambria" w:eastAsia="Cambria" w:hAnsi="Cambria" w:cs="Times New Roman"/>
          <w:i/>
          <w:sz w:val="20"/>
          <w:szCs w:val="20"/>
        </w:rPr>
        <w:t>b) Öğretimin aksaması sonucunu doğuracak olaylar sebebi ile öğrenime Yükseköğretim Kurulu kararı ile ara verilmesi,</w:t>
      </w:r>
    </w:p>
    <w:p w:rsidR="00170FE7" w:rsidRPr="00B27D51" w:rsidRDefault="00B91938">
      <w:pPr>
        <w:spacing w:after="0"/>
        <w:ind w:left="708"/>
        <w:jc w:val="both"/>
        <w:rPr>
          <w:rFonts w:ascii="Cambria" w:eastAsia="Cambria" w:hAnsi="Cambria" w:cs="Times New Roman"/>
          <w:i/>
          <w:sz w:val="20"/>
          <w:szCs w:val="20"/>
        </w:rPr>
      </w:pPr>
      <w:r w:rsidRPr="00B27D51">
        <w:rPr>
          <w:rFonts w:ascii="Cambria" w:eastAsia="Cambria" w:hAnsi="Cambria" w:cs="Times New Roman"/>
          <w:i/>
          <w:sz w:val="20"/>
          <w:szCs w:val="20"/>
        </w:rPr>
        <w:t>c) Mahallin en büyük mülki idare amirince yapılacak resmi duyuru veya verilecek bir belge ile belgelenmiş olması şartı ile tabii afetler nedeni ile öğrencinin öğrenimine ara vermek zorunda kalmış olması,</w:t>
      </w:r>
    </w:p>
    <w:p w:rsidR="00170FE7" w:rsidRPr="00B27D51" w:rsidRDefault="00B91938">
      <w:pPr>
        <w:spacing w:after="0"/>
        <w:ind w:firstLine="708"/>
        <w:jc w:val="both"/>
        <w:rPr>
          <w:rFonts w:ascii="Cambria" w:eastAsia="Cambria" w:hAnsi="Cambria" w:cs="Times New Roman"/>
          <w:i/>
          <w:sz w:val="20"/>
          <w:szCs w:val="20"/>
        </w:rPr>
      </w:pPr>
      <w:r w:rsidRPr="00B27D51">
        <w:rPr>
          <w:rFonts w:ascii="Cambria" w:eastAsia="Cambria" w:hAnsi="Cambria" w:cs="Times New Roman"/>
          <w:i/>
          <w:sz w:val="20"/>
          <w:szCs w:val="20"/>
        </w:rPr>
        <w:t>ç) Öğrencinin ekonomik nedenlerle öğrenimine ara vermek zorunda olduğunu belgelemesi,</w:t>
      </w:r>
    </w:p>
    <w:p w:rsidR="00B27D51" w:rsidRPr="00B27D51" w:rsidRDefault="00B91938" w:rsidP="00B27D51">
      <w:pPr>
        <w:spacing w:after="0"/>
        <w:ind w:left="708"/>
        <w:jc w:val="both"/>
        <w:rPr>
          <w:rFonts w:ascii="Cambria" w:eastAsia="Cambria" w:hAnsi="Cambria" w:cs="Times New Roman"/>
          <w:i/>
          <w:sz w:val="20"/>
          <w:szCs w:val="20"/>
        </w:rPr>
      </w:pPr>
      <w:r w:rsidRPr="00B27D51">
        <w:rPr>
          <w:rFonts w:ascii="Cambria" w:eastAsia="Cambria" w:hAnsi="Cambria" w:cs="Times New Roman"/>
          <w:i/>
          <w:sz w:val="20"/>
          <w:szCs w:val="20"/>
        </w:rPr>
        <w:t xml:space="preserve">d) </w:t>
      </w:r>
      <w:r w:rsidR="00B27D51" w:rsidRPr="00B27D51">
        <w:rPr>
          <w:rFonts w:ascii="Cambria" w:hAnsi="Cambria" w:cs="Times New Roman"/>
          <w:i/>
          <w:sz w:val="20"/>
          <w:szCs w:val="20"/>
        </w:rPr>
        <w:t>Gözaltı ya da tutukluluk hali veya 2547 sayılı Kanunun 54 üncü maddesi hükümlerine göre öğrencinin ilişiğinin kesilmesini gerektirmeyen mahkûmiyet hali</w:t>
      </w:r>
      <w:r w:rsidRPr="00B27D51">
        <w:rPr>
          <w:rFonts w:ascii="Cambria" w:eastAsia="Cambria" w:hAnsi="Cambria" w:cs="Times New Roman"/>
          <w:i/>
          <w:sz w:val="20"/>
          <w:szCs w:val="20"/>
        </w:rPr>
        <w:t xml:space="preserve"> </w:t>
      </w:r>
    </w:p>
    <w:p w:rsidR="00170FE7" w:rsidRPr="00B27D51" w:rsidRDefault="00B27D51" w:rsidP="00B27D51">
      <w:pPr>
        <w:spacing w:after="0"/>
        <w:ind w:left="708"/>
        <w:jc w:val="both"/>
        <w:rPr>
          <w:rFonts w:ascii="Cambria" w:eastAsia="Cambria" w:hAnsi="Cambria" w:cs="Times New Roman"/>
          <w:i/>
          <w:sz w:val="20"/>
          <w:szCs w:val="20"/>
        </w:rPr>
      </w:pPr>
      <w:r w:rsidRPr="00B27D51">
        <w:rPr>
          <w:rFonts w:ascii="Cambria" w:eastAsia="Cambria" w:hAnsi="Cambria" w:cs="Times New Roman"/>
          <w:i/>
          <w:sz w:val="20"/>
          <w:szCs w:val="20"/>
        </w:rPr>
        <w:t xml:space="preserve">e) </w:t>
      </w:r>
      <w:r w:rsidR="00B91938" w:rsidRPr="00B27D51">
        <w:rPr>
          <w:rFonts w:ascii="Cambria" w:eastAsia="Cambria" w:hAnsi="Cambria" w:cs="Times New Roman"/>
          <w:i/>
          <w:sz w:val="20"/>
          <w:szCs w:val="20"/>
        </w:rPr>
        <w:t>Öğrencinin tecil hakkını kaybetmesi veya tecilinin kaldırılması sureti ile askere alınması,</w:t>
      </w:r>
    </w:p>
    <w:p w:rsidR="00170FE7" w:rsidRDefault="00B91938">
      <w:pPr>
        <w:spacing w:after="0"/>
        <w:ind w:firstLine="708"/>
        <w:jc w:val="both"/>
        <w:rPr>
          <w:rFonts w:ascii="Cambria" w:eastAsia="Cambria" w:hAnsi="Cambria" w:cs="Times New Roman"/>
          <w:i/>
          <w:sz w:val="20"/>
          <w:szCs w:val="20"/>
        </w:rPr>
      </w:pPr>
      <w:r w:rsidRPr="00B27D51">
        <w:rPr>
          <w:rFonts w:ascii="Cambria" w:eastAsia="Cambria" w:hAnsi="Cambria" w:cs="Times New Roman"/>
          <w:i/>
          <w:sz w:val="20"/>
          <w:szCs w:val="20"/>
        </w:rPr>
        <w:t>f) İlgili yönetim kurulu tarafından mazeret olarak kabul edilebilecek diğer hallerin ortaya çıkması.</w:t>
      </w:r>
    </w:p>
    <w:p w:rsidR="00B27D51" w:rsidRPr="00B27D51" w:rsidRDefault="00B27D51">
      <w:pPr>
        <w:spacing w:after="0"/>
        <w:ind w:firstLine="708"/>
        <w:jc w:val="both"/>
        <w:rPr>
          <w:rFonts w:ascii="Cambria" w:eastAsia="Cambria" w:hAnsi="Cambria" w:cs="Times New Roman"/>
          <w:i/>
          <w:sz w:val="20"/>
          <w:szCs w:val="20"/>
        </w:rPr>
      </w:pPr>
    </w:p>
    <w:sectPr w:rsidR="00B27D51" w:rsidRPr="00B27D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417" w:bottom="54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AF8" w:rsidRDefault="00240AF8">
      <w:pPr>
        <w:spacing w:after="0" w:line="240" w:lineRule="auto"/>
      </w:pPr>
      <w:r>
        <w:separator/>
      </w:r>
    </w:p>
  </w:endnote>
  <w:endnote w:type="continuationSeparator" w:id="0">
    <w:p w:rsidR="00240AF8" w:rsidRDefault="0024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FFD" w:rsidRDefault="00402F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E7" w:rsidRDefault="00B919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rFonts w:ascii="Cambria" w:eastAsia="Cambria" w:hAnsi="Cambria" w:cs="Cambria"/>
        <w:i/>
        <w:color w:val="262626"/>
        <w:sz w:val="20"/>
        <w:szCs w:val="20"/>
      </w:rPr>
    </w:pPr>
    <w:bookmarkStart w:id="1" w:name="_GoBack"/>
    <w:bookmarkEnd w:id="1"/>
    <w:r>
      <w:rPr>
        <w:rFonts w:ascii="Cambria" w:eastAsia="Cambria" w:hAnsi="Cambria" w:cs="Cambria"/>
        <w:i/>
        <w:color w:val="262626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FFD" w:rsidRDefault="00402F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AF8" w:rsidRDefault="00240AF8">
      <w:pPr>
        <w:spacing w:after="0" w:line="240" w:lineRule="auto"/>
      </w:pPr>
      <w:r>
        <w:separator/>
      </w:r>
    </w:p>
  </w:footnote>
  <w:footnote w:type="continuationSeparator" w:id="0">
    <w:p w:rsidR="00240AF8" w:rsidRDefault="00240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FFD" w:rsidRDefault="00402F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FFD" w:rsidRDefault="00402FF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FFD" w:rsidRDefault="00402F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E7"/>
    <w:rsid w:val="00057332"/>
    <w:rsid w:val="00170FE7"/>
    <w:rsid w:val="00240AF8"/>
    <w:rsid w:val="002F4C8D"/>
    <w:rsid w:val="003006D9"/>
    <w:rsid w:val="00402FFD"/>
    <w:rsid w:val="004176E6"/>
    <w:rsid w:val="00957937"/>
    <w:rsid w:val="009F1DEE"/>
    <w:rsid w:val="00B27D51"/>
    <w:rsid w:val="00B9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546B"/>
  <w15:docId w15:val="{45B1901D-ECC6-452E-A6CF-B4792BF1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Bilgi">
    <w:name w:val="footer"/>
    <w:basedOn w:val="Normal"/>
    <w:link w:val="AltBilgiChar"/>
    <w:uiPriority w:val="99"/>
    <w:unhideWhenUsed/>
    <w:rsid w:val="00165C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165C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5C39"/>
  </w:style>
  <w:style w:type="paragraph" w:styleId="ListeParagraf">
    <w:name w:val="List Paragraph"/>
    <w:basedOn w:val="Normal"/>
    <w:uiPriority w:val="34"/>
    <w:qFormat/>
    <w:rsid w:val="00165C39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MWzmq3GB/+FruoxXeLmTzFGPGg==">AMUW2mU7FyMsnbGyON51w/44PIIzKeGl19g7XEhteypsP3XB2YlwiBCO4NhHeobUjadd3XVVWpqfploSkO44r0EAD7nOAP3GGULypl/VZWMnQkwsiFswjBvrxc4XN3vjJVBLNnelldNm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Damla</dc:creator>
  <cp:lastModifiedBy>FATMA ÖNLÜ</cp:lastModifiedBy>
  <cp:revision>6</cp:revision>
  <dcterms:created xsi:type="dcterms:W3CDTF">2023-08-16T11:55:00Z</dcterms:created>
  <dcterms:modified xsi:type="dcterms:W3CDTF">2026-04-20T07:15:00Z</dcterms:modified>
</cp:coreProperties>
</file>