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D1" w:rsidRDefault="00576498">
      <w:pPr>
        <w:pStyle w:val="GvdeMetni"/>
        <w:ind w:left="8"/>
        <w:jc w:val="center"/>
      </w:pPr>
      <w:r>
        <w:t xml:space="preserve">STUDIENGANG </w:t>
      </w:r>
      <w:r>
        <w:rPr>
          <w:spacing w:val="-2"/>
        </w:rPr>
        <w:t>RECHTSWISSENSCHAFT</w:t>
      </w:r>
    </w:p>
    <w:p w:rsidR="009D78D1" w:rsidRDefault="00576498">
      <w:pPr>
        <w:ind w:left="8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MODULBESCHREIBUNG</w:t>
      </w:r>
    </w:p>
    <w:p w:rsidR="009D78D1" w:rsidRDefault="009D78D1">
      <w:pPr>
        <w:pStyle w:val="GvdeMetni"/>
        <w:spacing w:before="0"/>
        <w:rPr>
          <w:sz w:val="20"/>
        </w:rPr>
      </w:pPr>
    </w:p>
    <w:p w:rsidR="009D78D1" w:rsidRDefault="009D78D1">
      <w:pPr>
        <w:pStyle w:val="GvdeMetni"/>
        <w:spacing w:before="27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AAAC4"/>
          <w:left w:val="single" w:sz="6" w:space="0" w:color="4AAAC4"/>
          <w:bottom w:val="single" w:sz="6" w:space="0" w:color="4AAAC4"/>
          <w:right w:val="single" w:sz="6" w:space="0" w:color="4AAAC4"/>
          <w:insideH w:val="single" w:sz="6" w:space="0" w:color="4AAAC4"/>
          <w:insideV w:val="single" w:sz="6" w:space="0" w:color="4AAAC4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1158"/>
        <w:gridCol w:w="547"/>
        <w:gridCol w:w="238"/>
        <w:gridCol w:w="1212"/>
        <w:gridCol w:w="752"/>
        <w:gridCol w:w="205"/>
        <w:gridCol w:w="720"/>
        <w:gridCol w:w="253"/>
        <w:gridCol w:w="285"/>
        <w:gridCol w:w="254"/>
        <w:gridCol w:w="120"/>
        <w:gridCol w:w="160"/>
        <w:gridCol w:w="1711"/>
      </w:tblGrid>
      <w:tr w:rsidR="009D78D1">
        <w:trPr>
          <w:trHeight w:val="424"/>
        </w:trPr>
        <w:tc>
          <w:tcPr>
            <w:tcW w:w="102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4AAAC4"/>
          </w:tcPr>
          <w:p w:rsidR="009D78D1" w:rsidRDefault="00576498">
            <w:pPr>
              <w:pStyle w:val="TableParagraph"/>
              <w:spacing w:before="70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Details zum </w:t>
            </w:r>
            <w:r>
              <w:rPr>
                <w:b/>
                <w:spacing w:val="-2"/>
                <w:sz w:val="24"/>
              </w:rPr>
              <w:t>Modul</w:t>
            </w:r>
          </w:p>
        </w:tc>
      </w:tr>
      <w:tr w:rsidR="009D78D1">
        <w:trPr>
          <w:trHeight w:val="268"/>
        </w:trPr>
        <w:tc>
          <w:tcPr>
            <w:tcW w:w="6494" w:type="dxa"/>
            <w:gridSpan w:val="6"/>
            <w:tcBorders>
              <w:top w:val="nil"/>
              <w:left w:val="nil"/>
            </w:tcBorders>
          </w:tcPr>
          <w:p w:rsidR="009D78D1" w:rsidRDefault="00576498">
            <w:pPr>
              <w:pStyle w:val="TableParagraph"/>
              <w:spacing w:line="232" w:lineRule="exact"/>
              <w:ind w:left="12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1997" w:type="dxa"/>
            <w:gridSpan w:val="7"/>
            <w:tcBorders>
              <w:top w:val="nil"/>
            </w:tcBorders>
          </w:tcPr>
          <w:p w:rsidR="009D78D1" w:rsidRDefault="00576498">
            <w:pPr>
              <w:pStyle w:val="TableParagraph"/>
              <w:spacing w:line="232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Studienjahr</w:t>
            </w:r>
          </w:p>
        </w:tc>
        <w:tc>
          <w:tcPr>
            <w:tcW w:w="1711" w:type="dxa"/>
            <w:tcBorders>
              <w:top w:val="nil"/>
              <w:right w:val="nil"/>
            </w:tcBorders>
          </w:tcPr>
          <w:p w:rsidR="009D78D1" w:rsidRDefault="00576498">
            <w:pPr>
              <w:pStyle w:val="TableParagraph"/>
              <w:spacing w:line="232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Studiensemester</w:t>
            </w:r>
          </w:p>
        </w:tc>
      </w:tr>
      <w:tr w:rsidR="009D78D1">
        <w:trPr>
          <w:trHeight w:val="439"/>
        </w:trPr>
        <w:tc>
          <w:tcPr>
            <w:tcW w:w="6494" w:type="dxa"/>
            <w:gridSpan w:val="6"/>
          </w:tcPr>
          <w:p w:rsidR="009D78D1" w:rsidRDefault="00570A27">
            <w:pPr>
              <w:pStyle w:val="TableParagraph"/>
              <w:spacing w:before="10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HUK497</w:t>
            </w:r>
          </w:p>
        </w:tc>
        <w:tc>
          <w:tcPr>
            <w:tcW w:w="1997" w:type="dxa"/>
            <w:gridSpan w:val="7"/>
          </w:tcPr>
          <w:p w:rsidR="009D78D1" w:rsidRDefault="00570A27">
            <w:pPr>
              <w:pStyle w:val="TableParagraph"/>
              <w:spacing w:before="101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11" w:type="dxa"/>
          </w:tcPr>
          <w:p w:rsidR="009D78D1" w:rsidRDefault="00570A27">
            <w:pPr>
              <w:pStyle w:val="TableParagraph"/>
              <w:spacing w:before="101"/>
              <w:ind w:left="1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9D78D1">
        <w:trPr>
          <w:trHeight w:val="244"/>
        </w:trPr>
        <w:tc>
          <w:tcPr>
            <w:tcW w:w="6494" w:type="dxa"/>
            <w:gridSpan w:val="6"/>
          </w:tcPr>
          <w:p w:rsidR="009D78D1" w:rsidRDefault="00576498">
            <w:pPr>
              <w:pStyle w:val="TableParagraph"/>
              <w:spacing w:before="3" w:line="220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Bezeichnung</w:t>
            </w:r>
          </w:p>
        </w:tc>
        <w:tc>
          <w:tcPr>
            <w:tcW w:w="925" w:type="dxa"/>
            <w:gridSpan w:val="2"/>
          </w:tcPr>
          <w:p w:rsidR="009D78D1" w:rsidRDefault="00576498">
            <w:pPr>
              <w:pStyle w:val="TableParagraph"/>
              <w:spacing w:before="3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VL</w:t>
            </w:r>
          </w:p>
        </w:tc>
        <w:tc>
          <w:tcPr>
            <w:tcW w:w="538" w:type="dxa"/>
            <w:gridSpan w:val="2"/>
          </w:tcPr>
          <w:p w:rsidR="009D78D1" w:rsidRDefault="00576498">
            <w:pPr>
              <w:pStyle w:val="TableParagraph"/>
              <w:spacing w:before="3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UE</w:t>
            </w:r>
          </w:p>
        </w:tc>
        <w:tc>
          <w:tcPr>
            <w:tcW w:w="534" w:type="dxa"/>
            <w:gridSpan w:val="3"/>
          </w:tcPr>
          <w:p w:rsidR="009D78D1" w:rsidRDefault="00576498">
            <w:pPr>
              <w:pStyle w:val="TableParagraph"/>
              <w:spacing w:before="3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</w:t>
            </w:r>
          </w:p>
        </w:tc>
        <w:tc>
          <w:tcPr>
            <w:tcW w:w="1711" w:type="dxa"/>
          </w:tcPr>
          <w:p w:rsidR="009D78D1" w:rsidRDefault="00576498">
            <w:pPr>
              <w:pStyle w:val="TableParagraph"/>
              <w:spacing w:before="3" w:line="22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ECTS</w:t>
            </w:r>
          </w:p>
        </w:tc>
      </w:tr>
      <w:tr w:rsidR="009D78D1">
        <w:trPr>
          <w:trHeight w:val="433"/>
        </w:trPr>
        <w:tc>
          <w:tcPr>
            <w:tcW w:w="6494" w:type="dxa"/>
            <w:gridSpan w:val="6"/>
            <w:tcBorders>
              <w:bottom w:val="single" w:sz="24" w:space="0" w:color="4AAAC4"/>
            </w:tcBorders>
          </w:tcPr>
          <w:p w:rsidR="009D78D1" w:rsidRDefault="00576498">
            <w:pPr>
              <w:pStyle w:val="TableParagraph"/>
              <w:spacing w:before="10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Mediation</w:t>
            </w:r>
            <w:bookmarkStart w:id="0" w:name="_GoBack"/>
            <w:bookmarkEnd w:id="0"/>
          </w:p>
        </w:tc>
        <w:tc>
          <w:tcPr>
            <w:tcW w:w="925" w:type="dxa"/>
            <w:gridSpan w:val="2"/>
            <w:tcBorders>
              <w:bottom w:val="single" w:sz="24" w:space="0" w:color="4AAAC4"/>
            </w:tcBorders>
          </w:tcPr>
          <w:p w:rsidR="009D78D1" w:rsidRDefault="00576498">
            <w:pPr>
              <w:pStyle w:val="TableParagraph"/>
              <w:spacing w:before="101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8" w:type="dxa"/>
            <w:gridSpan w:val="2"/>
            <w:tcBorders>
              <w:bottom w:val="single" w:sz="24" w:space="0" w:color="4AAAC4"/>
            </w:tcBorders>
          </w:tcPr>
          <w:p w:rsidR="009D78D1" w:rsidRDefault="00576498">
            <w:pPr>
              <w:pStyle w:val="TableParagraph"/>
              <w:spacing w:before="101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34" w:type="dxa"/>
            <w:gridSpan w:val="3"/>
            <w:tcBorders>
              <w:bottom w:val="single" w:sz="24" w:space="0" w:color="4AAAC4"/>
            </w:tcBorders>
          </w:tcPr>
          <w:p w:rsidR="009D78D1" w:rsidRDefault="00576498">
            <w:pPr>
              <w:pStyle w:val="TableParagraph"/>
              <w:spacing w:before="101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11" w:type="dxa"/>
            <w:tcBorders>
              <w:bottom w:val="single" w:sz="24" w:space="0" w:color="4AAAC4"/>
            </w:tcBorders>
          </w:tcPr>
          <w:p w:rsidR="009D78D1" w:rsidRDefault="00576498">
            <w:pPr>
              <w:pStyle w:val="TableParagraph"/>
              <w:spacing w:before="101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9D78D1">
        <w:trPr>
          <w:trHeight w:val="376"/>
        </w:trPr>
        <w:tc>
          <w:tcPr>
            <w:tcW w:w="2587" w:type="dxa"/>
            <w:tcBorders>
              <w:top w:val="single" w:sz="24" w:space="0" w:color="4AAAC4"/>
            </w:tcBorders>
          </w:tcPr>
          <w:p w:rsidR="009D78D1" w:rsidRDefault="00576498">
            <w:pPr>
              <w:pStyle w:val="TableParagraph"/>
              <w:spacing w:before="67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Sprache</w:t>
            </w:r>
          </w:p>
        </w:tc>
        <w:tc>
          <w:tcPr>
            <w:tcW w:w="7615" w:type="dxa"/>
            <w:gridSpan w:val="13"/>
            <w:tcBorders>
              <w:top w:val="single" w:sz="24" w:space="0" w:color="4AAAC4"/>
            </w:tcBorders>
          </w:tcPr>
          <w:p w:rsidR="009D78D1" w:rsidRDefault="00576498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Türkisch</w:t>
            </w:r>
          </w:p>
        </w:tc>
      </w:tr>
      <w:tr w:rsidR="009D78D1">
        <w:trPr>
          <w:trHeight w:val="382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Studium</w:t>
            </w:r>
          </w:p>
        </w:tc>
        <w:tc>
          <w:tcPr>
            <w:tcW w:w="1158" w:type="dxa"/>
            <w:shd w:val="clear" w:color="auto" w:fill="B6DDE7"/>
          </w:tcPr>
          <w:p w:rsidR="009D78D1" w:rsidRDefault="00576498">
            <w:pPr>
              <w:pStyle w:val="TableParagraph"/>
              <w:spacing w:before="72"/>
              <w:ind w:lef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Bachelor</w:t>
            </w:r>
          </w:p>
        </w:tc>
        <w:tc>
          <w:tcPr>
            <w:tcW w:w="785" w:type="dxa"/>
            <w:gridSpan w:val="2"/>
          </w:tcPr>
          <w:p w:rsidR="009D78D1" w:rsidRDefault="00576498">
            <w:pPr>
              <w:pStyle w:val="TableParagraph"/>
              <w:spacing w:before="72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212" w:type="dxa"/>
            <w:shd w:val="clear" w:color="auto" w:fill="B6DDE7"/>
          </w:tcPr>
          <w:p w:rsidR="009D78D1" w:rsidRDefault="00576498">
            <w:pPr>
              <w:pStyle w:val="TableParagraph"/>
              <w:spacing w:before="72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Master</w:t>
            </w:r>
          </w:p>
        </w:tc>
        <w:tc>
          <w:tcPr>
            <w:tcW w:w="957" w:type="dxa"/>
            <w:gridSpan w:val="2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4"/>
            <w:shd w:val="clear" w:color="auto" w:fill="B6DDE7"/>
          </w:tcPr>
          <w:p w:rsidR="009D78D1" w:rsidRDefault="00576498">
            <w:pPr>
              <w:pStyle w:val="TableParagraph"/>
              <w:spacing w:before="72"/>
              <w:ind w:left="4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Doktor</w:t>
            </w:r>
          </w:p>
        </w:tc>
        <w:tc>
          <w:tcPr>
            <w:tcW w:w="1991" w:type="dxa"/>
            <w:gridSpan w:val="3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382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Studiengang</w:t>
            </w:r>
          </w:p>
        </w:tc>
        <w:tc>
          <w:tcPr>
            <w:tcW w:w="7615" w:type="dxa"/>
            <w:gridSpan w:val="13"/>
          </w:tcPr>
          <w:p w:rsidR="009D78D1" w:rsidRDefault="00576498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z w:val="20"/>
              </w:rPr>
              <w:t xml:space="preserve">Rechtswissenschaftliche </w:t>
            </w:r>
            <w:r>
              <w:rPr>
                <w:spacing w:val="-2"/>
                <w:sz w:val="20"/>
              </w:rPr>
              <w:t>Fakultät</w:t>
            </w:r>
          </w:p>
        </w:tc>
      </w:tr>
      <w:tr w:rsidR="009D78D1">
        <w:trPr>
          <w:trHeight w:val="382"/>
        </w:trPr>
        <w:tc>
          <w:tcPr>
            <w:tcW w:w="2587" w:type="dxa"/>
            <w:tcBorders>
              <w:left w:val="nil"/>
            </w:tcBorders>
          </w:tcPr>
          <w:p w:rsidR="009D78D1" w:rsidRDefault="00576498">
            <w:pPr>
              <w:pStyle w:val="TableParagraph"/>
              <w:spacing w:before="72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Lehr- und </w:t>
            </w:r>
            <w:r>
              <w:rPr>
                <w:b/>
                <w:spacing w:val="-2"/>
                <w:sz w:val="20"/>
              </w:rPr>
              <w:t>Lernformen</w:t>
            </w:r>
          </w:p>
        </w:tc>
        <w:tc>
          <w:tcPr>
            <w:tcW w:w="7615" w:type="dxa"/>
            <w:gridSpan w:val="13"/>
            <w:tcBorders>
              <w:right w:val="nil"/>
            </w:tcBorders>
          </w:tcPr>
          <w:p w:rsidR="009D78D1" w:rsidRDefault="00576498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z w:val="20"/>
              </w:rPr>
              <w:t xml:space="preserve">Bachelor – </w:t>
            </w:r>
            <w:proofErr w:type="spellStart"/>
            <w:r>
              <w:rPr>
                <w:spacing w:val="-2"/>
                <w:sz w:val="20"/>
              </w:rPr>
              <w:t>Präzens</w:t>
            </w:r>
            <w:proofErr w:type="spellEnd"/>
          </w:p>
        </w:tc>
      </w:tr>
      <w:tr w:rsidR="009D78D1">
        <w:trPr>
          <w:trHeight w:val="382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Modultyp</w:t>
            </w:r>
            <w:proofErr w:type="spellEnd"/>
          </w:p>
        </w:tc>
        <w:tc>
          <w:tcPr>
            <w:tcW w:w="1705" w:type="dxa"/>
            <w:gridSpan w:val="2"/>
            <w:shd w:val="clear" w:color="auto" w:fill="B6DDE7"/>
          </w:tcPr>
          <w:p w:rsidR="009D78D1" w:rsidRDefault="00576498">
            <w:pPr>
              <w:pStyle w:val="TableParagraph"/>
              <w:spacing w:before="72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Pflichtfach</w:t>
            </w:r>
          </w:p>
        </w:tc>
        <w:tc>
          <w:tcPr>
            <w:tcW w:w="1450" w:type="dxa"/>
            <w:gridSpan w:val="2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  <w:gridSpan w:val="7"/>
            <w:shd w:val="clear" w:color="auto" w:fill="B6DDE7"/>
          </w:tcPr>
          <w:p w:rsidR="009D78D1" w:rsidRDefault="00576498">
            <w:pPr>
              <w:pStyle w:val="TableParagraph"/>
              <w:spacing w:before="72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Wahlfach</w:t>
            </w:r>
          </w:p>
        </w:tc>
        <w:tc>
          <w:tcPr>
            <w:tcW w:w="1871" w:type="dxa"/>
            <w:gridSpan w:val="2"/>
          </w:tcPr>
          <w:p w:rsidR="009D78D1" w:rsidRDefault="00576498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9D78D1">
        <w:trPr>
          <w:trHeight w:val="732"/>
        </w:trPr>
        <w:tc>
          <w:tcPr>
            <w:tcW w:w="2587" w:type="dxa"/>
            <w:tcBorders>
              <w:left w:val="nil"/>
            </w:tcBorders>
          </w:tcPr>
          <w:p w:rsidR="009D78D1" w:rsidRDefault="009D78D1">
            <w:pPr>
              <w:pStyle w:val="TableParagraph"/>
              <w:spacing w:before="17"/>
              <w:ind w:left="0"/>
              <w:rPr>
                <w:rFonts w:ascii="Arial"/>
                <w:b/>
                <w:sz w:val="20"/>
              </w:rPr>
            </w:pPr>
          </w:p>
          <w:p w:rsidR="009D78D1" w:rsidRDefault="00576498">
            <w:pPr>
              <w:pStyle w:val="TableParagraph"/>
              <w:spacing w:before="1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Lernziele</w:t>
            </w:r>
          </w:p>
        </w:tc>
        <w:tc>
          <w:tcPr>
            <w:tcW w:w="7615" w:type="dxa"/>
            <w:gridSpan w:val="13"/>
            <w:tcBorders>
              <w:right w:val="nil"/>
            </w:tcBorders>
          </w:tcPr>
          <w:p w:rsidR="009D78D1" w:rsidRDefault="00576498">
            <w:pPr>
              <w:pStyle w:val="TableParagraph"/>
              <w:spacing w:before="0" w:line="24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Ziel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dieses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Vermittlung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Kenntnisse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eine Streitbeilegungsmethode, wobei die obligatorischer und freiwilliger Mediation berücksichtigt werden.</w:t>
            </w:r>
          </w:p>
        </w:tc>
      </w:tr>
      <w:tr w:rsidR="009D78D1">
        <w:trPr>
          <w:trHeight w:val="488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125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Lerninhalte</w:t>
            </w:r>
          </w:p>
        </w:tc>
        <w:tc>
          <w:tcPr>
            <w:tcW w:w="7615" w:type="dxa"/>
            <w:gridSpan w:val="13"/>
          </w:tcPr>
          <w:p w:rsidR="009D78D1" w:rsidRDefault="00576498">
            <w:pPr>
              <w:pStyle w:val="TableParagraph"/>
              <w:spacing w:before="0" w:line="240" w:lineRule="atLeast"/>
              <w:ind w:left="120" w:right="19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diesen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Kenntnisse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sowie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Grundlagen der obligatorischen und freiwilligen Mediation vermittelt.</w:t>
            </w:r>
          </w:p>
        </w:tc>
      </w:tr>
      <w:tr w:rsidR="009D78D1">
        <w:trPr>
          <w:trHeight w:val="382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Kursinhalte und -</w:t>
            </w:r>
            <w:r>
              <w:rPr>
                <w:b/>
                <w:spacing w:val="-2"/>
                <w:sz w:val="20"/>
              </w:rPr>
              <w:t>methoden</w:t>
            </w:r>
          </w:p>
        </w:tc>
        <w:tc>
          <w:tcPr>
            <w:tcW w:w="7615" w:type="dxa"/>
            <w:gridSpan w:val="13"/>
          </w:tcPr>
          <w:p w:rsidR="009D78D1" w:rsidRDefault="00576498">
            <w:pPr>
              <w:pStyle w:val="TableParagraph"/>
              <w:spacing w:before="3"/>
              <w:ind w:left="120"/>
              <w:rPr>
                <w:sz w:val="20"/>
              </w:rPr>
            </w:pPr>
            <w:r>
              <w:rPr>
                <w:sz w:val="20"/>
              </w:rPr>
              <w:t xml:space="preserve">Direkte </w:t>
            </w:r>
            <w:r>
              <w:rPr>
                <w:spacing w:val="-2"/>
                <w:sz w:val="20"/>
              </w:rPr>
              <w:t>Ausdrucksmethode</w:t>
            </w:r>
          </w:p>
        </w:tc>
      </w:tr>
      <w:tr w:rsidR="009D78D1">
        <w:trPr>
          <w:trHeight w:val="382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Teilnahmevoraussetzungen</w:t>
            </w:r>
          </w:p>
        </w:tc>
        <w:tc>
          <w:tcPr>
            <w:tcW w:w="7615" w:type="dxa"/>
            <w:gridSpan w:val="13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382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Koordination</w:t>
            </w:r>
          </w:p>
        </w:tc>
        <w:tc>
          <w:tcPr>
            <w:tcW w:w="7615" w:type="dxa"/>
            <w:gridSpan w:val="13"/>
          </w:tcPr>
          <w:p w:rsidR="009D78D1" w:rsidRDefault="00576498">
            <w:pPr>
              <w:pStyle w:val="TableParagraph"/>
              <w:spacing w:before="3"/>
              <w:ind w:left="120"/>
              <w:rPr>
                <w:sz w:val="20"/>
              </w:rPr>
            </w:pPr>
            <w:r>
              <w:rPr>
                <w:sz w:val="20"/>
              </w:rPr>
              <w:t xml:space="preserve">PD. Habil. Dr. Efe </w:t>
            </w:r>
            <w:proofErr w:type="spellStart"/>
            <w:r>
              <w:rPr>
                <w:spacing w:val="-2"/>
                <w:sz w:val="20"/>
              </w:rPr>
              <w:t>Dırenisa</w:t>
            </w:r>
            <w:proofErr w:type="spellEnd"/>
          </w:p>
        </w:tc>
      </w:tr>
      <w:tr w:rsidR="009D78D1">
        <w:trPr>
          <w:trHeight w:val="382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Vortragende(r)</w:t>
            </w:r>
          </w:p>
        </w:tc>
        <w:tc>
          <w:tcPr>
            <w:tcW w:w="7615" w:type="dxa"/>
            <w:gridSpan w:val="13"/>
          </w:tcPr>
          <w:p w:rsidR="009D78D1" w:rsidRDefault="00576498">
            <w:pPr>
              <w:pStyle w:val="TableParagraph"/>
              <w:spacing w:before="3"/>
              <w:ind w:left="120"/>
              <w:rPr>
                <w:sz w:val="20"/>
              </w:rPr>
            </w:pPr>
            <w:r>
              <w:rPr>
                <w:sz w:val="20"/>
              </w:rPr>
              <w:t>Prof. Dr. H. Özden Özkaya-</w:t>
            </w:r>
            <w:proofErr w:type="spellStart"/>
            <w:r>
              <w:rPr>
                <w:sz w:val="20"/>
              </w:rPr>
              <w:t>Ferendeci</w:t>
            </w:r>
            <w:proofErr w:type="spellEnd"/>
            <w:r>
              <w:rPr>
                <w:sz w:val="20"/>
              </w:rPr>
              <w:t xml:space="preserve">, PD Dr. habil. Efe </w:t>
            </w:r>
            <w:proofErr w:type="spellStart"/>
            <w:r>
              <w:rPr>
                <w:sz w:val="20"/>
              </w:rPr>
              <w:t>Dırenisa</w:t>
            </w:r>
            <w:proofErr w:type="spellEnd"/>
            <w:r>
              <w:rPr>
                <w:sz w:val="20"/>
              </w:rPr>
              <w:t xml:space="preserve">, PD Dr. habil. Anıl </w:t>
            </w:r>
            <w:proofErr w:type="spellStart"/>
            <w:r>
              <w:rPr>
                <w:spacing w:val="-2"/>
                <w:sz w:val="20"/>
              </w:rPr>
              <w:t>Köroğlu</w:t>
            </w:r>
            <w:proofErr w:type="spellEnd"/>
          </w:p>
        </w:tc>
      </w:tr>
      <w:tr w:rsidR="009D78D1">
        <w:trPr>
          <w:trHeight w:val="488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125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Mitwirkende(r)</w:t>
            </w:r>
          </w:p>
        </w:tc>
        <w:tc>
          <w:tcPr>
            <w:tcW w:w="7615" w:type="dxa"/>
            <w:gridSpan w:val="13"/>
          </w:tcPr>
          <w:p w:rsidR="009D78D1" w:rsidRDefault="00576498">
            <w:pPr>
              <w:pStyle w:val="TableParagraph"/>
              <w:spacing w:before="0" w:line="24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Wiss.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Mikail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Kaplan;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Wiss.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Mit.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Makbule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Korkut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Wiss.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Mit.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Güney; Wiss. Mit. </w:t>
            </w:r>
            <w:proofErr w:type="spellStart"/>
            <w:r>
              <w:rPr>
                <w:sz w:val="20"/>
              </w:rPr>
              <w:t>Aleyna</w:t>
            </w:r>
            <w:proofErr w:type="spellEnd"/>
            <w:r>
              <w:rPr>
                <w:sz w:val="20"/>
              </w:rPr>
              <w:t xml:space="preserve"> Göksu</w:t>
            </w:r>
          </w:p>
        </w:tc>
      </w:tr>
      <w:tr w:rsidR="009D78D1">
        <w:trPr>
          <w:trHeight w:val="382"/>
        </w:trPr>
        <w:tc>
          <w:tcPr>
            <w:tcW w:w="2587" w:type="dxa"/>
            <w:tcBorders>
              <w:bottom w:val="nil"/>
            </w:tcBorders>
          </w:tcPr>
          <w:p w:rsidR="009D78D1" w:rsidRDefault="00576498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Praktikumsstatus d. </w:t>
            </w:r>
            <w:r>
              <w:rPr>
                <w:b/>
                <w:spacing w:val="-2"/>
                <w:sz w:val="20"/>
              </w:rPr>
              <w:t>Moduls</w:t>
            </w:r>
          </w:p>
        </w:tc>
        <w:tc>
          <w:tcPr>
            <w:tcW w:w="7615" w:type="dxa"/>
            <w:gridSpan w:val="13"/>
            <w:tcBorders>
              <w:bottom w:val="nil"/>
            </w:tcBorders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412"/>
        </w:trPr>
        <w:tc>
          <w:tcPr>
            <w:tcW w:w="10202" w:type="dxa"/>
            <w:gridSpan w:val="14"/>
            <w:tcBorders>
              <w:top w:val="nil"/>
              <w:bottom w:val="nil"/>
            </w:tcBorders>
            <w:shd w:val="clear" w:color="auto" w:fill="4AAAC4"/>
          </w:tcPr>
          <w:p w:rsidR="009D78D1" w:rsidRDefault="00576498">
            <w:pPr>
              <w:pStyle w:val="TableParagraph"/>
              <w:spacing w:before="64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Fachliteratur</w:t>
            </w:r>
          </w:p>
        </w:tc>
      </w:tr>
      <w:tr w:rsidR="009D78D1">
        <w:trPr>
          <w:trHeight w:val="488"/>
        </w:trPr>
        <w:tc>
          <w:tcPr>
            <w:tcW w:w="2587" w:type="dxa"/>
            <w:tcBorders>
              <w:top w:val="nil"/>
            </w:tcBorders>
          </w:tcPr>
          <w:p w:rsidR="009D78D1" w:rsidRDefault="00576498">
            <w:pPr>
              <w:pStyle w:val="TableParagraph"/>
              <w:spacing w:before="125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Bücher/Skripte</w:t>
            </w:r>
          </w:p>
        </w:tc>
        <w:tc>
          <w:tcPr>
            <w:tcW w:w="7615" w:type="dxa"/>
            <w:gridSpan w:val="13"/>
            <w:tcBorders>
              <w:top w:val="nil"/>
            </w:tcBorders>
          </w:tcPr>
          <w:p w:rsidR="009D78D1" w:rsidRDefault="00576498">
            <w:pPr>
              <w:pStyle w:val="TableParagraph"/>
              <w:spacing w:before="0" w:line="240" w:lineRule="atLeast"/>
              <w:ind w:left="120" w:right="669"/>
              <w:rPr>
                <w:sz w:val="20"/>
              </w:rPr>
            </w:pPr>
            <w:proofErr w:type="spellStart"/>
            <w:r>
              <w:rPr>
                <w:sz w:val="20"/>
              </w:rPr>
              <w:t>Ekmekçi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Özekes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Atalı</w:t>
            </w:r>
            <w:proofErr w:type="spellEnd"/>
            <w:r>
              <w:rPr>
                <w:sz w:val="20"/>
              </w:rPr>
              <w:t>/Seven,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Hukuk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Uyuşmazlıklarında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Arabuluculuk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2019. </w:t>
            </w:r>
            <w:proofErr w:type="spellStart"/>
            <w:r>
              <w:rPr>
                <w:sz w:val="20"/>
              </w:rPr>
              <w:t>Tanrıver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Hukuk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Uyuşmazlıkları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Bağlamında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Arabuluculuk</w:t>
            </w:r>
            <w:proofErr w:type="spellEnd"/>
            <w:r>
              <w:rPr>
                <w:sz w:val="20"/>
              </w:rPr>
              <w:t>, 2022.</w:t>
            </w:r>
          </w:p>
        </w:tc>
      </w:tr>
      <w:tr w:rsidR="009D78D1">
        <w:trPr>
          <w:trHeight w:val="382"/>
        </w:trPr>
        <w:tc>
          <w:tcPr>
            <w:tcW w:w="2587" w:type="dxa"/>
            <w:tcBorders>
              <w:bottom w:val="nil"/>
            </w:tcBorders>
          </w:tcPr>
          <w:p w:rsidR="009D78D1" w:rsidRDefault="00576498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Weitere </w:t>
            </w:r>
            <w:r>
              <w:rPr>
                <w:b/>
                <w:spacing w:val="-2"/>
                <w:sz w:val="20"/>
              </w:rPr>
              <w:t>Quellen</w:t>
            </w:r>
          </w:p>
        </w:tc>
        <w:tc>
          <w:tcPr>
            <w:tcW w:w="7615" w:type="dxa"/>
            <w:gridSpan w:val="13"/>
            <w:tcBorders>
              <w:bottom w:val="nil"/>
            </w:tcBorders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412"/>
        </w:trPr>
        <w:tc>
          <w:tcPr>
            <w:tcW w:w="10202" w:type="dxa"/>
            <w:gridSpan w:val="14"/>
            <w:tcBorders>
              <w:top w:val="nil"/>
              <w:bottom w:val="nil"/>
            </w:tcBorders>
            <w:shd w:val="clear" w:color="auto" w:fill="4AAAC4"/>
          </w:tcPr>
          <w:p w:rsidR="009D78D1" w:rsidRDefault="00576498">
            <w:pPr>
              <w:pStyle w:val="TableParagraph"/>
              <w:spacing w:before="64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Lernmaterialien</w:t>
            </w:r>
          </w:p>
        </w:tc>
      </w:tr>
      <w:tr w:rsidR="009D78D1">
        <w:trPr>
          <w:trHeight w:val="382"/>
        </w:trPr>
        <w:tc>
          <w:tcPr>
            <w:tcW w:w="2587" w:type="dxa"/>
            <w:tcBorders>
              <w:top w:val="nil"/>
            </w:tcBorders>
          </w:tcPr>
          <w:p w:rsidR="009D78D1" w:rsidRDefault="00576498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Dokumente</w:t>
            </w:r>
          </w:p>
        </w:tc>
        <w:tc>
          <w:tcPr>
            <w:tcW w:w="7615" w:type="dxa"/>
            <w:gridSpan w:val="13"/>
            <w:tcBorders>
              <w:top w:val="nil"/>
            </w:tcBorders>
          </w:tcPr>
          <w:p w:rsidR="009D78D1" w:rsidRDefault="00576498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9D78D1">
        <w:trPr>
          <w:trHeight w:val="382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Hausaufgaben</w:t>
            </w:r>
          </w:p>
        </w:tc>
        <w:tc>
          <w:tcPr>
            <w:tcW w:w="7615" w:type="dxa"/>
            <w:gridSpan w:val="13"/>
          </w:tcPr>
          <w:p w:rsidR="009D78D1" w:rsidRDefault="00576498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9D78D1">
        <w:trPr>
          <w:trHeight w:val="382"/>
        </w:trPr>
        <w:tc>
          <w:tcPr>
            <w:tcW w:w="2587" w:type="dxa"/>
            <w:tcBorders>
              <w:bottom w:val="nil"/>
            </w:tcBorders>
          </w:tcPr>
          <w:p w:rsidR="009D78D1" w:rsidRDefault="00576498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Prüfungen</w:t>
            </w:r>
          </w:p>
        </w:tc>
        <w:tc>
          <w:tcPr>
            <w:tcW w:w="7615" w:type="dxa"/>
            <w:gridSpan w:val="13"/>
            <w:tcBorders>
              <w:bottom w:val="nil"/>
            </w:tcBorders>
          </w:tcPr>
          <w:p w:rsidR="009D78D1" w:rsidRDefault="00576498">
            <w:pPr>
              <w:pStyle w:val="TableParagraph"/>
              <w:spacing w:before="72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9D78D1">
        <w:trPr>
          <w:trHeight w:val="412"/>
        </w:trPr>
        <w:tc>
          <w:tcPr>
            <w:tcW w:w="10202" w:type="dxa"/>
            <w:gridSpan w:val="14"/>
            <w:tcBorders>
              <w:top w:val="nil"/>
              <w:bottom w:val="nil"/>
            </w:tcBorders>
            <w:shd w:val="clear" w:color="auto" w:fill="4AAAC4"/>
          </w:tcPr>
          <w:p w:rsidR="009D78D1" w:rsidRDefault="00576498">
            <w:pPr>
              <w:pStyle w:val="TableParagraph"/>
              <w:spacing w:before="64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Zusammensetzung des </w:t>
            </w:r>
            <w:r>
              <w:rPr>
                <w:b/>
                <w:spacing w:val="-2"/>
                <w:sz w:val="24"/>
              </w:rPr>
              <w:t>Moduls</w:t>
            </w:r>
          </w:p>
        </w:tc>
      </w:tr>
      <w:tr w:rsidR="009D78D1">
        <w:trPr>
          <w:trHeight w:val="488"/>
        </w:trPr>
        <w:tc>
          <w:tcPr>
            <w:tcW w:w="2587" w:type="dxa"/>
            <w:tcBorders>
              <w:top w:val="nil"/>
            </w:tcBorders>
          </w:tcPr>
          <w:p w:rsidR="009D78D1" w:rsidRDefault="00576498">
            <w:pPr>
              <w:pStyle w:val="TableParagraph"/>
              <w:spacing w:before="0" w:line="240" w:lineRule="atLeas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Mathematik und </w:t>
            </w:r>
            <w:r>
              <w:rPr>
                <w:b/>
                <w:spacing w:val="-2"/>
                <w:sz w:val="20"/>
              </w:rPr>
              <w:t>Grundlagenwissenschaften</w:t>
            </w:r>
          </w:p>
        </w:tc>
        <w:tc>
          <w:tcPr>
            <w:tcW w:w="5085" w:type="dxa"/>
            <w:gridSpan w:val="8"/>
            <w:tcBorders>
              <w:top w:val="nil"/>
            </w:tcBorders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gridSpan w:val="5"/>
            <w:tcBorders>
              <w:top w:val="nil"/>
            </w:tcBorders>
          </w:tcPr>
          <w:p w:rsidR="009D78D1" w:rsidRDefault="00576498">
            <w:pPr>
              <w:pStyle w:val="TableParagraph"/>
              <w:spacing w:before="12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9D78D1">
        <w:trPr>
          <w:trHeight w:val="325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44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Ingenieurwesen</w:t>
            </w:r>
          </w:p>
        </w:tc>
        <w:tc>
          <w:tcPr>
            <w:tcW w:w="5085" w:type="dxa"/>
            <w:gridSpan w:val="8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gridSpan w:val="5"/>
          </w:tcPr>
          <w:p w:rsidR="009D78D1" w:rsidRDefault="00576498">
            <w:pPr>
              <w:pStyle w:val="TableParagraph"/>
              <w:spacing w:before="44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9D78D1">
        <w:trPr>
          <w:trHeight w:val="325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44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Konstruktionsdesign</w:t>
            </w:r>
          </w:p>
        </w:tc>
        <w:tc>
          <w:tcPr>
            <w:tcW w:w="5085" w:type="dxa"/>
            <w:gridSpan w:val="8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gridSpan w:val="5"/>
          </w:tcPr>
          <w:p w:rsidR="009D78D1" w:rsidRDefault="00576498">
            <w:pPr>
              <w:pStyle w:val="TableParagraph"/>
              <w:spacing w:before="44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9D78D1">
        <w:trPr>
          <w:trHeight w:val="325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44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Sozialwissenschaften</w:t>
            </w:r>
          </w:p>
        </w:tc>
        <w:tc>
          <w:tcPr>
            <w:tcW w:w="5085" w:type="dxa"/>
            <w:gridSpan w:val="8"/>
          </w:tcPr>
          <w:p w:rsidR="009D78D1" w:rsidRDefault="00576498">
            <w:pPr>
              <w:pStyle w:val="TableParagraph"/>
              <w:spacing w:before="44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530" w:type="dxa"/>
            <w:gridSpan w:val="5"/>
          </w:tcPr>
          <w:p w:rsidR="009D78D1" w:rsidRDefault="00576498">
            <w:pPr>
              <w:pStyle w:val="TableParagraph"/>
              <w:spacing w:before="44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9D78D1">
        <w:trPr>
          <w:trHeight w:val="325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44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Erziehungswissenschaften</w:t>
            </w:r>
          </w:p>
        </w:tc>
        <w:tc>
          <w:tcPr>
            <w:tcW w:w="5085" w:type="dxa"/>
            <w:gridSpan w:val="8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gridSpan w:val="5"/>
          </w:tcPr>
          <w:p w:rsidR="009D78D1" w:rsidRDefault="00576498">
            <w:pPr>
              <w:pStyle w:val="TableParagraph"/>
              <w:spacing w:before="44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9D78D1">
        <w:trPr>
          <w:trHeight w:val="325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44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Naturwissenschaften</w:t>
            </w:r>
          </w:p>
        </w:tc>
        <w:tc>
          <w:tcPr>
            <w:tcW w:w="5085" w:type="dxa"/>
            <w:gridSpan w:val="8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gridSpan w:val="5"/>
          </w:tcPr>
          <w:p w:rsidR="009D78D1" w:rsidRDefault="00576498">
            <w:pPr>
              <w:pStyle w:val="TableParagraph"/>
              <w:spacing w:before="44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9D78D1">
        <w:trPr>
          <w:trHeight w:val="325"/>
        </w:trPr>
        <w:tc>
          <w:tcPr>
            <w:tcW w:w="2587" w:type="dxa"/>
          </w:tcPr>
          <w:p w:rsidR="009D78D1" w:rsidRDefault="00576498">
            <w:pPr>
              <w:pStyle w:val="TableParagraph"/>
              <w:spacing w:before="44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Gesundheitswissenschaften</w:t>
            </w:r>
          </w:p>
        </w:tc>
        <w:tc>
          <w:tcPr>
            <w:tcW w:w="5085" w:type="dxa"/>
            <w:gridSpan w:val="8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gridSpan w:val="5"/>
          </w:tcPr>
          <w:p w:rsidR="009D78D1" w:rsidRDefault="00576498">
            <w:pPr>
              <w:pStyle w:val="TableParagraph"/>
              <w:spacing w:before="44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9D78D1">
        <w:trPr>
          <w:trHeight w:val="325"/>
        </w:trPr>
        <w:tc>
          <w:tcPr>
            <w:tcW w:w="2587" w:type="dxa"/>
            <w:tcBorders>
              <w:bottom w:val="nil"/>
            </w:tcBorders>
          </w:tcPr>
          <w:p w:rsidR="009D78D1" w:rsidRDefault="00576498">
            <w:pPr>
              <w:pStyle w:val="TableParagraph"/>
              <w:spacing w:before="44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Fachgebiet</w:t>
            </w:r>
          </w:p>
        </w:tc>
        <w:tc>
          <w:tcPr>
            <w:tcW w:w="5085" w:type="dxa"/>
            <w:gridSpan w:val="8"/>
            <w:tcBorders>
              <w:bottom w:val="nil"/>
            </w:tcBorders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30" w:type="dxa"/>
            <w:gridSpan w:val="5"/>
            <w:tcBorders>
              <w:bottom w:val="nil"/>
            </w:tcBorders>
          </w:tcPr>
          <w:p w:rsidR="009D78D1" w:rsidRDefault="00576498">
            <w:pPr>
              <w:pStyle w:val="TableParagraph"/>
              <w:spacing w:before="44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9D78D1">
        <w:trPr>
          <w:trHeight w:val="412"/>
        </w:trPr>
        <w:tc>
          <w:tcPr>
            <w:tcW w:w="10202" w:type="dxa"/>
            <w:gridSpan w:val="14"/>
            <w:tcBorders>
              <w:top w:val="nil"/>
              <w:bottom w:val="nil"/>
            </w:tcBorders>
            <w:shd w:val="clear" w:color="auto" w:fill="4AAAC4"/>
          </w:tcPr>
          <w:p w:rsidR="009D78D1" w:rsidRDefault="00576498">
            <w:pPr>
              <w:pStyle w:val="TableParagraph"/>
              <w:spacing w:before="64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Bewertungssystem</w:t>
            </w:r>
          </w:p>
        </w:tc>
      </w:tr>
    </w:tbl>
    <w:p w:rsidR="009D78D1" w:rsidRDefault="009D78D1">
      <w:pPr>
        <w:pStyle w:val="TableParagraph"/>
        <w:rPr>
          <w:b/>
          <w:sz w:val="24"/>
        </w:rPr>
        <w:sectPr w:rsidR="009D78D1">
          <w:headerReference w:type="default" r:id="rId6"/>
          <w:type w:val="continuous"/>
          <w:pgSz w:w="11900" w:h="16820"/>
          <w:pgMar w:top="1440" w:right="708" w:bottom="0" w:left="708" w:header="239" w:footer="0" w:gutter="0"/>
          <w:pgNumType w:start="1"/>
          <w:cols w:space="708"/>
        </w:sectPr>
      </w:pPr>
    </w:p>
    <w:p w:rsidR="009D78D1" w:rsidRDefault="00576498">
      <w:pPr>
        <w:pStyle w:val="GvdeMetni"/>
        <w:ind w:left="8"/>
        <w:jc w:val="center"/>
      </w:pPr>
      <w:r>
        <w:lastRenderedPageBreak/>
        <w:t xml:space="preserve">STUDIENGANG </w:t>
      </w:r>
      <w:r>
        <w:rPr>
          <w:spacing w:val="-2"/>
        </w:rPr>
        <w:t>RECHTSWISSENSCHAFT</w:t>
      </w:r>
    </w:p>
    <w:p w:rsidR="009D78D1" w:rsidRDefault="00576498">
      <w:pPr>
        <w:ind w:left="8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MODULBESCHREIBUNG</w:t>
      </w:r>
    </w:p>
    <w:tbl>
      <w:tblPr>
        <w:tblStyle w:val="TableNormal"/>
        <w:tblW w:w="0" w:type="auto"/>
        <w:tblInd w:w="154" w:type="dxa"/>
        <w:tblBorders>
          <w:top w:val="single" w:sz="6" w:space="0" w:color="4AAAC4"/>
          <w:left w:val="single" w:sz="6" w:space="0" w:color="4AAAC4"/>
          <w:bottom w:val="single" w:sz="6" w:space="0" w:color="4AAAC4"/>
          <w:right w:val="single" w:sz="6" w:space="0" w:color="4AAAC4"/>
          <w:insideH w:val="single" w:sz="6" w:space="0" w:color="4AAAC4"/>
          <w:insideV w:val="single" w:sz="6" w:space="0" w:color="4AAAC4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049"/>
        <w:gridCol w:w="2157"/>
        <w:gridCol w:w="2928"/>
        <w:gridCol w:w="2528"/>
      </w:tblGrid>
      <w:tr w:rsidR="009D78D1">
        <w:trPr>
          <w:trHeight w:val="325"/>
        </w:trPr>
        <w:tc>
          <w:tcPr>
            <w:tcW w:w="2585" w:type="dxa"/>
            <w:gridSpan w:val="2"/>
            <w:shd w:val="clear" w:color="auto" w:fill="B6DDE7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B6DDE7"/>
          </w:tcPr>
          <w:p w:rsidR="009D78D1" w:rsidRDefault="00576498">
            <w:pPr>
              <w:pStyle w:val="TableParagraph"/>
              <w:spacing w:before="29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Anzahl</w:t>
            </w:r>
          </w:p>
        </w:tc>
        <w:tc>
          <w:tcPr>
            <w:tcW w:w="2528" w:type="dxa"/>
            <w:shd w:val="clear" w:color="auto" w:fill="B6DDE7"/>
          </w:tcPr>
          <w:p w:rsidR="009D78D1" w:rsidRDefault="00576498">
            <w:pPr>
              <w:pStyle w:val="TableParagraph"/>
              <w:spacing w:before="29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Gewichtung in Endnote </w:t>
            </w: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Zwischenprüfung</w:t>
            </w:r>
          </w:p>
        </w:tc>
        <w:tc>
          <w:tcPr>
            <w:tcW w:w="5085" w:type="dxa"/>
            <w:gridSpan w:val="2"/>
          </w:tcPr>
          <w:p w:rsidR="009D78D1" w:rsidRDefault="00576498">
            <w:pPr>
              <w:pStyle w:val="TableParagraph"/>
              <w:spacing w:before="36"/>
              <w:ind w:left="2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8" w:type="dxa"/>
          </w:tcPr>
          <w:p w:rsidR="009D78D1" w:rsidRDefault="00576498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Quiz</w:t>
            </w:r>
          </w:p>
        </w:tc>
        <w:tc>
          <w:tcPr>
            <w:tcW w:w="5085" w:type="dxa"/>
            <w:gridSpan w:val="2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Hausaufgabe</w:t>
            </w:r>
          </w:p>
        </w:tc>
        <w:tc>
          <w:tcPr>
            <w:tcW w:w="5085" w:type="dxa"/>
            <w:gridSpan w:val="2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Anwesenheit</w:t>
            </w:r>
          </w:p>
        </w:tc>
        <w:tc>
          <w:tcPr>
            <w:tcW w:w="5085" w:type="dxa"/>
            <w:gridSpan w:val="2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Übung</w:t>
            </w:r>
          </w:p>
        </w:tc>
        <w:tc>
          <w:tcPr>
            <w:tcW w:w="5085" w:type="dxa"/>
            <w:gridSpan w:val="2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Projekt</w:t>
            </w:r>
          </w:p>
        </w:tc>
        <w:tc>
          <w:tcPr>
            <w:tcW w:w="5085" w:type="dxa"/>
            <w:gridSpan w:val="2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Abschlussprüfung</w:t>
            </w:r>
          </w:p>
        </w:tc>
        <w:tc>
          <w:tcPr>
            <w:tcW w:w="5085" w:type="dxa"/>
            <w:gridSpan w:val="2"/>
          </w:tcPr>
          <w:p w:rsidR="009D78D1" w:rsidRDefault="00576498">
            <w:pPr>
              <w:pStyle w:val="TableParagraph"/>
              <w:spacing w:before="36"/>
              <w:ind w:left="2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8" w:type="dxa"/>
          </w:tcPr>
          <w:p w:rsidR="009D78D1" w:rsidRDefault="00576498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D78D1">
        <w:trPr>
          <w:trHeight w:val="325"/>
        </w:trPr>
        <w:tc>
          <w:tcPr>
            <w:tcW w:w="7670" w:type="dxa"/>
            <w:gridSpan w:val="4"/>
            <w:tcBorders>
              <w:bottom w:val="nil"/>
            </w:tcBorders>
          </w:tcPr>
          <w:p w:rsidR="009D78D1" w:rsidRDefault="00576498">
            <w:pPr>
              <w:pStyle w:val="TableParagraph"/>
              <w:spacing w:before="36"/>
              <w:ind w:left="0"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Summe</w:t>
            </w:r>
          </w:p>
        </w:tc>
        <w:tc>
          <w:tcPr>
            <w:tcW w:w="2528" w:type="dxa"/>
            <w:tcBorders>
              <w:bottom w:val="nil"/>
            </w:tcBorders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412"/>
        </w:trPr>
        <w:tc>
          <w:tcPr>
            <w:tcW w:w="10198" w:type="dxa"/>
            <w:gridSpan w:val="5"/>
            <w:tcBorders>
              <w:top w:val="nil"/>
              <w:bottom w:val="nil"/>
            </w:tcBorders>
            <w:shd w:val="clear" w:color="auto" w:fill="4AAAC4"/>
          </w:tcPr>
          <w:p w:rsidR="009D78D1" w:rsidRDefault="00576498">
            <w:pPr>
              <w:pStyle w:val="TableParagraph"/>
              <w:spacing w:before="5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ECTS-Punkte und </w:t>
            </w:r>
            <w:r>
              <w:rPr>
                <w:b/>
                <w:spacing w:val="-2"/>
                <w:sz w:val="24"/>
              </w:rPr>
              <w:t>Arbeitsaufwand</w:t>
            </w:r>
          </w:p>
        </w:tc>
      </w:tr>
      <w:tr w:rsidR="009D78D1">
        <w:trPr>
          <w:trHeight w:val="325"/>
        </w:trPr>
        <w:tc>
          <w:tcPr>
            <w:tcW w:w="2585" w:type="dxa"/>
            <w:gridSpan w:val="2"/>
            <w:tcBorders>
              <w:top w:val="nil"/>
            </w:tcBorders>
            <w:shd w:val="clear" w:color="auto" w:fill="B6DDE7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  <w:tcBorders>
              <w:top w:val="nil"/>
            </w:tcBorders>
            <w:shd w:val="clear" w:color="auto" w:fill="B6DDE7"/>
          </w:tcPr>
          <w:p w:rsidR="009D78D1" w:rsidRDefault="00576498">
            <w:pPr>
              <w:pStyle w:val="TableParagraph"/>
              <w:spacing w:before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Anzahl</w:t>
            </w:r>
          </w:p>
        </w:tc>
        <w:tc>
          <w:tcPr>
            <w:tcW w:w="2928" w:type="dxa"/>
            <w:tcBorders>
              <w:top w:val="nil"/>
            </w:tcBorders>
            <w:shd w:val="clear" w:color="auto" w:fill="B6DDE7"/>
          </w:tcPr>
          <w:p w:rsidR="009D78D1" w:rsidRDefault="00576498">
            <w:pPr>
              <w:pStyle w:val="TableParagraph"/>
              <w:spacing w:before="36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Dauer</w:t>
            </w:r>
          </w:p>
        </w:tc>
        <w:tc>
          <w:tcPr>
            <w:tcW w:w="2528" w:type="dxa"/>
            <w:tcBorders>
              <w:top w:val="nil"/>
            </w:tcBorders>
            <w:shd w:val="clear" w:color="auto" w:fill="B6DDE7"/>
          </w:tcPr>
          <w:p w:rsidR="009D78D1" w:rsidRDefault="00576498">
            <w:pPr>
              <w:pStyle w:val="TableParagraph"/>
              <w:spacing w:before="36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Gesamtaufwand </w:t>
            </w:r>
            <w:r>
              <w:rPr>
                <w:b/>
                <w:spacing w:val="-2"/>
                <w:sz w:val="20"/>
              </w:rPr>
              <w:t>(Stunden)</w:t>
            </w: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Vorlesungszeit</w:t>
            </w:r>
          </w:p>
        </w:tc>
        <w:tc>
          <w:tcPr>
            <w:tcW w:w="2157" w:type="dxa"/>
          </w:tcPr>
          <w:p w:rsidR="009D78D1" w:rsidRDefault="00576498">
            <w:pPr>
              <w:pStyle w:val="TableParagraph"/>
              <w:spacing w:before="36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928" w:type="dxa"/>
          </w:tcPr>
          <w:p w:rsidR="009D78D1" w:rsidRDefault="00576498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8" w:type="dxa"/>
          </w:tcPr>
          <w:p w:rsidR="009D78D1" w:rsidRDefault="00576498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Selbststudium</w:t>
            </w:r>
          </w:p>
        </w:tc>
        <w:tc>
          <w:tcPr>
            <w:tcW w:w="2157" w:type="dxa"/>
          </w:tcPr>
          <w:p w:rsidR="009D78D1" w:rsidRDefault="00576498">
            <w:pPr>
              <w:pStyle w:val="TableParagraph"/>
              <w:spacing w:before="36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928" w:type="dxa"/>
          </w:tcPr>
          <w:p w:rsidR="009D78D1" w:rsidRDefault="00576498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8" w:type="dxa"/>
          </w:tcPr>
          <w:p w:rsidR="009D78D1" w:rsidRDefault="00576498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Hausaufgaben</w:t>
            </w:r>
          </w:p>
        </w:tc>
        <w:tc>
          <w:tcPr>
            <w:tcW w:w="2157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488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0" w:line="24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Präsentation/</w:t>
            </w:r>
          </w:p>
          <w:p w:rsidR="009D78D1" w:rsidRDefault="00576498">
            <w:pPr>
              <w:pStyle w:val="TableParagraph"/>
              <w:spacing w:before="0" w:line="228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Seminarvorbereitung</w:t>
            </w:r>
          </w:p>
        </w:tc>
        <w:tc>
          <w:tcPr>
            <w:tcW w:w="2157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Zwischenprüfung</w:t>
            </w:r>
          </w:p>
        </w:tc>
        <w:tc>
          <w:tcPr>
            <w:tcW w:w="2157" w:type="dxa"/>
          </w:tcPr>
          <w:p w:rsidR="009D78D1" w:rsidRDefault="00576498">
            <w:pPr>
              <w:pStyle w:val="TableParagraph"/>
              <w:spacing w:before="36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28" w:type="dxa"/>
          </w:tcPr>
          <w:p w:rsidR="009D78D1" w:rsidRDefault="00576498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8" w:type="dxa"/>
          </w:tcPr>
          <w:p w:rsidR="009D78D1" w:rsidRDefault="00576498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Übung</w:t>
            </w:r>
          </w:p>
        </w:tc>
        <w:tc>
          <w:tcPr>
            <w:tcW w:w="2157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</w:t>
            </w:r>
          </w:p>
        </w:tc>
        <w:tc>
          <w:tcPr>
            <w:tcW w:w="2157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Projekt</w:t>
            </w:r>
          </w:p>
        </w:tc>
        <w:tc>
          <w:tcPr>
            <w:tcW w:w="2157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8" w:type="dxa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78D1">
        <w:trPr>
          <w:trHeight w:val="325"/>
        </w:trPr>
        <w:tc>
          <w:tcPr>
            <w:tcW w:w="2585" w:type="dxa"/>
            <w:gridSpan w:val="2"/>
          </w:tcPr>
          <w:p w:rsidR="009D78D1" w:rsidRDefault="00576498">
            <w:pPr>
              <w:pStyle w:val="TableParagraph"/>
              <w:spacing w:before="3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Abschlussprüfung</w:t>
            </w:r>
          </w:p>
        </w:tc>
        <w:tc>
          <w:tcPr>
            <w:tcW w:w="2157" w:type="dxa"/>
          </w:tcPr>
          <w:p w:rsidR="009D78D1" w:rsidRDefault="00576498">
            <w:pPr>
              <w:pStyle w:val="TableParagraph"/>
              <w:spacing w:before="36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28" w:type="dxa"/>
          </w:tcPr>
          <w:p w:rsidR="009D78D1" w:rsidRDefault="00576498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8" w:type="dxa"/>
          </w:tcPr>
          <w:p w:rsidR="009D78D1" w:rsidRDefault="00576498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9D78D1">
        <w:trPr>
          <w:trHeight w:val="382"/>
        </w:trPr>
        <w:tc>
          <w:tcPr>
            <w:tcW w:w="7670" w:type="dxa"/>
            <w:gridSpan w:val="4"/>
          </w:tcPr>
          <w:p w:rsidR="009D78D1" w:rsidRDefault="00576498">
            <w:pPr>
              <w:pStyle w:val="TableParagraph"/>
              <w:spacing w:before="65"/>
              <w:ind w:left="0"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Summe </w:t>
            </w:r>
            <w:r>
              <w:rPr>
                <w:b/>
                <w:spacing w:val="-2"/>
                <w:sz w:val="20"/>
              </w:rPr>
              <w:t>Arbeitsaufwand</w:t>
            </w:r>
          </w:p>
        </w:tc>
        <w:tc>
          <w:tcPr>
            <w:tcW w:w="2528" w:type="dxa"/>
          </w:tcPr>
          <w:p w:rsidR="009D78D1" w:rsidRDefault="00576498">
            <w:pPr>
              <w:pStyle w:val="TableParagraph"/>
              <w:spacing w:before="6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</w:tr>
      <w:tr w:rsidR="009D78D1">
        <w:trPr>
          <w:trHeight w:val="382"/>
        </w:trPr>
        <w:tc>
          <w:tcPr>
            <w:tcW w:w="7670" w:type="dxa"/>
            <w:gridSpan w:val="4"/>
            <w:tcBorders>
              <w:bottom w:val="nil"/>
            </w:tcBorders>
          </w:tcPr>
          <w:p w:rsidR="009D78D1" w:rsidRDefault="00576498">
            <w:pPr>
              <w:pStyle w:val="TableParagraph"/>
              <w:spacing w:before="65"/>
              <w:ind w:left="4499"/>
              <w:rPr>
                <w:sz w:val="20"/>
              </w:rPr>
            </w:pPr>
            <w:r>
              <w:rPr>
                <w:b/>
                <w:sz w:val="20"/>
              </w:rPr>
              <w:t xml:space="preserve">ECTS-Punkte </w:t>
            </w:r>
            <w:r>
              <w:rPr>
                <w:sz w:val="20"/>
              </w:rPr>
              <w:t xml:space="preserve">(Gesamtaufwand / </w:t>
            </w:r>
            <w:r>
              <w:rPr>
                <w:spacing w:val="-5"/>
                <w:sz w:val="20"/>
              </w:rPr>
              <w:t>30)</w:t>
            </w:r>
          </w:p>
        </w:tc>
        <w:tc>
          <w:tcPr>
            <w:tcW w:w="2528" w:type="dxa"/>
            <w:tcBorders>
              <w:bottom w:val="nil"/>
            </w:tcBorders>
          </w:tcPr>
          <w:p w:rsidR="009D78D1" w:rsidRDefault="00576498">
            <w:pPr>
              <w:pStyle w:val="TableParagraph"/>
              <w:spacing w:before="6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9D78D1">
        <w:trPr>
          <w:trHeight w:val="412"/>
        </w:trPr>
        <w:tc>
          <w:tcPr>
            <w:tcW w:w="10198" w:type="dxa"/>
            <w:gridSpan w:val="5"/>
            <w:tcBorders>
              <w:top w:val="nil"/>
              <w:bottom w:val="nil"/>
            </w:tcBorders>
            <w:shd w:val="clear" w:color="auto" w:fill="4AAAC4"/>
          </w:tcPr>
          <w:p w:rsidR="009D78D1" w:rsidRDefault="00576498">
            <w:pPr>
              <w:pStyle w:val="TableParagraph"/>
              <w:spacing w:before="5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Lernergebnisse</w:t>
            </w:r>
          </w:p>
        </w:tc>
      </w:tr>
      <w:tr w:rsidR="009D78D1">
        <w:trPr>
          <w:trHeight w:val="382"/>
        </w:trPr>
        <w:tc>
          <w:tcPr>
            <w:tcW w:w="1536" w:type="dxa"/>
            <w:tcBorders>
              <w:top w:val="nil"/>
            </w:tcBorders>
          </w:tcPr>
          <w:p w:rsidR="009D78D1" w:rsidRDefault="00576498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62" w:type="dxa"/>
            <w:gridSpan w:val="4"/>
            <w:tcBorders>
              <w:top w:val="nil"/>
            </w:tcBorders>
          </w:tcPr>
          <w:p w:rsidR="009D78D1" w:rsidRDefault="00576498">
            <w:pPr>
              <w:pStyle w:val="TableParagraph"/>
              <w:spacing w:before="0" w:line="241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Vermittlung von Kenntnissen über alternative </w:t>
            </w:r>
            <w:r>
              <w:rPr>
                <w:spacing w:val="-2"/>
                <w:sz w:val="20"/>
              </w:rPr>
              <w:t>Streitbeilegungsmethoden</w:t>
            </w:r>
          </w:p>
        </w:tc>
      </w:tr>
      <w:tr w:rsidR="009D78D1">
        <w:trPr>
          <w:trHeight w:val="382"/>
        </w:trPr>
        <w:tc>
          <w:tcPr>
            <w:tcW w:w="1536" w:type="dxa"/>
          </w:tcPr>
          <w:p w:rsidR="009D78D1" w:rsidRDefault="00576498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62" w:type="dxa"/>
            <w:gridSpan w:val="4"/>
          </w:tcPr>
          <w:p w:rsidR="009D78D1" w:rsidRDefault="00576498">
            <w:pPr>
              <w:pStyle w:val="TableParagraph"/>
              <w:spacing w:before="0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Beibringung der Mediation als </w:t>
            </w:r>
            <w:r>
              <w:rPr>
                <w:spacing w:val="-2"/>
                <w:sz w:val="20"/>
              </w:rPr>
              <w:t>Streitbeilegungsmethode</w:t>
            </w:r>
          </w:p>
        </w:tc>
      </w:tr>
      <w:tr w:rsidR="009D78D1">
        <w:trPr>
          <w:trHeight w:val="382"/>
        </w:trPr>
        <w:tc>
          <w:tcPr>
            <w:tcW w:w="1536" w:type="dxa"/>
          </w:tcPr>
          <w:p w:rsidR="009D78D1" w:rsidRDefault="00576498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62" w:type="dxa"/>
            <w:gridSpan w:val="4"/>
          </w:tcPr>
          <w:p w:rsidR="009D78D1" w:rsidRDefault="00576498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sz w:val="20"/>
              </w:rPr>
              <w:t xml:space="preserve">Erlernen der Grundprinzipien der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9D78D1">
        <w:trPr>
          <w:trHeight w:val="382"/>
        </w:trPr>
        <w:tc>
          <w:tcPr>
            <w:tcW w:w="1536" w:type="dxa"/>
          </w:tcPr>
          <w:p w:rsidR="009D78D1" w:rsidRDefault="00576498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62" w:type="dxa"/>
            <w:gridSpan w:val="4"/>
          </w:tcPr>
          <w:p w:rsidR="009D78D1" w:rsidRDefault="00576498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sz w:val="20"/>
              </w:rPr>
              <w:t xml:space="preserve">Vermittlung von Kenntnissen über freiwillige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9D78D1">
        <w:trPr>
          <w:trHeight w:val="382"/>
        </w:trPr>
        <w:tc>
          <w:tcPr>
            <w:tcW w:w="1536" w:type="dxa"/>
            <w:tcBorders>
              <w:bottom w:val="nil"/>
            </w:tcBorders>
          </w:tcPr>
          <w:p w:rsidR="009D78D1" w:rsidRDefault="00576498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62" w:type="dxa"/>
            <w:gridSpan w:val="4"/>
            <w:tcBorders>
              <w:bottom w:val="nil"/>
            </w:tcBorders>
          </w:tcPr>
          <w:p w:rsidR="009D78D1" w:rsidRDefault="00576498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sz w:val="20"/>
              </w:rPr>
              <w:t xml:space="preserve">Vermittlung von Kenntnissen über obligatorische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9D78D1">
        <w:trPr>
          <w:trHeight w:val="412"/>
        </w:trPr>
        <w:tc>
          <w:tcPr>
            <w:tcW w:w="10198" w:type="dxa"/>
            <w:gridSpan w:val="5"/>
            <w:tcBorders>
              <w:top w:val="nil"/>
              <w:bottom w:val="nil"/>
            </w:tcBorders>
            <w:shd w:val="clear" w:color="auto" w:fill="4AAAC4"/>
          </w:tcPr>
          <w:p w:rsidR="009D78D1" w:rsidRDefault="00576498">
            <w:pPr>
              <w:pStyle w:val="TableParagraph"/>
              <w:spacing w:before="5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Wöchentliche </w:t>
            </w:r>
            <w:r>
              <w:rPr>
                <w:b/>
                <w:spacing w:val="-2"/>
                <w:sz w:val="24"/>
              </w:rPr>
              <w:t>Themenverteilung</w:t>
            </w:r>
          </w:p>
        </w:tc>
      </w:tr>
      <w:tr w:rsidR="009D78D1">
        <w:trPr>
          <w:trHeight w:val="382"/>
        </w:trPr>
        <w:tc>
          <w:tcPr>
            <w:tcW w:w="1536" w:type="dxa"/>
            <w:tcBorders>
              <w:top w:val="nil"/>
            </w:tcBorders>
          </w:tcPr>
          <w:p w:rsidR="009D78D1" w:rsidRDefault="00576498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62" w:type="dxa"/>
            <w:gridSpan w:val="4"/>
            <w:tcBorders>
              <w:top w:val="nil"/>
            </w:tcBorders>
          </w:tcPr>
          <w:p w:rsidR="009D78D1" w:rsidRDefault="00576498">
            <w:pPr>
              <w:pStyle w:val="TableParagraph"/>
              <w:spacing w:before="0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Allgemeines über alternative </w:t>
            </w:r>
            <w:r>
              <w:rPr>
                <w:spacing w:val="-2"/>
                <w:sz w:val="20"/>
              </w:rPr>
              <w:t>Streitbeilegungsmethoden</w:t>
            </w:r>
          </w:p>
        </w:tc>
      </w:tr>
      <w:tr w:rsidR="009D78D1">
        <w:trPr>
          <w:trHeight w:val="382"/>
        </w:trPr>
        <w:tc>
          <w:tcPr>
            <w:tcW w:w="1536" w:type="dxa"/>
          </w:tcPr>
          <w:p w:rsidR="009D78D1" w:rsidRDefault="00576498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62" w:type="dxa"/>
            <w:gridSpan w:val="4"/>
          </w:tcPr>
          <w:p w:rsidR="009D78D1" w:rsidRDefault="00576498">
            <w:pPr>
              <w:pStyle w:val="TableParagraph"/>
              <w:spacing w:before="0" w:line="241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Grundsätze der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9D78D1">
        <w:trPr>
          <w:trHeight w:val="382"/>
        </w:trPr>
        <w:tc>
          <w:tcPr>
            <w:tcW w:w="1536" w:type="dxa"/>
          </w:tcPr>
          <w:p w:rsidR="009D78D1" w:rsidRDefault="00576498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62" w:type="dxa"/>
            <w:gridSpan w:val="4"/>
          </w:tcPr>
          <w:p w:rsidR="009D78D1" w:rsidRDefault="00576498">
            <w:pPr>
              <w:pStyle w:val="TableParagraph"/>
              <w:spacing w:before="0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Allgemeines über freiwillige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9D78D1">
        <w:trPr>
          <w:trHeight w:val="382"/>
        </w:trPr>
        <w:tc>
          <w:tcPr>
            <w:tcW w:w="1536" w:type="dxa"/>
          </w:tcPr>
          <w:p w:rsidR="009D78D1" w:rsidRDefault="00576498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62" w:type="dxa"/>
            <w:gridSpan w:val="4"/>
          </w:tcPr>
          <w:p w:rsidR="009D78D1" w:rsidRDefault="00576498">
            <w:pPr>
              <w:pStyle w:val="TableParagraph"/>
              <w:spacing w:before="0" w:line="241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Eröffnung der freiwilligen Mediation und Vorbereitung auf freiwillige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9D78D1">
        <w:trPr>
          <w:trHeight w:val="382"/>
        </w:trPr>
        <w:tc>
          <w:tcPr>
            <w:tcW w:w="1536" w:type="dxa"/>
          </w:tcPr>
          <w:p w:rsidR="009D78D1" w:rsidRDefault="00576498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62" w:type="dxa"/>
            <w:gridSpan w:val="4"/>
          </w:tcPr>
          <w:p w:rsidR="009D78D1" w:rsidRDefault="00576498">
            <w:pPr>
              <w:pStyle w:val="TableParagraph"/>
              <w:spacing w:before="0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Verhandlung und Leitung der Verhandlungen der freiwilliger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9D78D1">
        <w:trPr>
          <w:trHeight w:val="382"/>
        </w:trPr>
        <w:tc>
          <w:tcPr>
            <w:tcW w:w="1536" w:type="dxa"/>
          </w:tcPr>
          <w:p w:rsidR="009D78D1" w:rsidRDefault="00576498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662" w:type="dxa"/>
            <w:gridSpan w:val="4"/>
          </w:tcPr>
          <w:p w:rsidR="009D78D1" w:rsidRDefault="00576498">
            <w:pPr>
              <w:pStyle w:val="TableParagraph"/>
              <w:spacing w:before="0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Abschluss der freiwilligen Mediation, Kosten und </w:t>
            </w:r>
            <w:r>
              <w:rPr>
                <w:spacing w:val="-2"/>
                <w:sz w:val="20"/>
              </w:rPr>
              <w:t>Kostenhilfe</w:t>
            </w:r>
          </w:p>
        </w:tc>
      </w:tr>
      <w:tr w:rsidR="009D78D1">
        <w:trPr>
          <w:trHeight w:val="360"/>
        </w:trPr>
        <w:tc>
          <w:tcPr>
            <w:tcW w:w="1536" w:type="dxa"/>
          </w:tcPr>
          <w:p w:rsidR="009D78D1" w:rsidRDefault="00576498">
            <w:pPr>
              <w:pStyle w:val="TableParagraph"/>
              <w:spacing w:before="0" w:line="241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662" w:type="dxa"/>
            <w:gridSpan w:val="4"/>
          </w:tcPr>
          <w:p w:rsidR="009D78D1" w:rsidRDefault="00576498">
            <w:pPr>
              <w:pStyle w:val="TableParagraph"/>
              <w:spacing w:before="0" w:line="241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Abschlussvereinbarung, deren rechtliche Natur und Auswirkung auf ein gerichtliches </w:t>
            </w:r>
            <w:r>
              <w:rPr>
                <w:spacing w:val="-2"/>
                <w:sz w:val="20"/>
              </w:rPr>
              <w:t>Verfahren</w:t>
            </w:r>
          </w:p>
        </w:tc>
      </w:tr>
    </w:tbl>
    <w:p w:rsidR="009D78D1" w:rsidRDefault="009D78D1">
      <w:pPr>
        <w:pStyle w:val="TableParagraph"/>
        <w:spacing w:line="241" w:lineRule="exact"/>
        <w:rPr>
          <w:sz w:val="20"/>
        </w:rPr>
        <w:sectPr w:rsidR="009D78D1">
          <w:pgSz w:w="11900" w:h="16820"/>
          <w:pgMar w:top="1440" w:right="708" w:bottom="280" w:left="708" w:header="239" w:footer="0" w:gutter="0"/>
          <w:cols w:space="708"/>
        </w:sectPr>
      </w:pPr>
    </w:p>
    <w:p w:rsidR="009D78D1" w:rsidRDefault="00576498">
      <w:pPr>
        <w:pStyle w:val="GvdeMetni"/>
        <w:ind w:left="8"/>
        <w:jc w:val="center"/>
      </w:pPr>
      <w:r>
        <w:lastRenderedPageBreak/>
        <w:t xml:space="preserve">STUDIENGANG </w:t>
      </w:r>
      <w:r>
        <w:rPr>
          <w:spacing w:val="-2"/>
        </w:rPr>
        <w:t>RECHTSWISSENSCHAFT</w:t>
      </w:r>
    </w:p>
    <w:p w:rsidR="009D78D1" w:rsidRDefault="00576498">
      <w:pPr>
        <w:spacing w:after="3"/>
        <w:ind w:left="8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MODULBESCHREIBUNG</w:t>
      </w:r>
    </w:p>
    <w:tbl>
      <w:tblPr>
        <w:tblStyle w:val="TableNormal"/>
        <w:tblW w:w="0" w:type="auto"/>
        <w:tblInd w:w="154" w:type="dxa"/>
        <w:tblBorders>
          <w:top w:val="double" w:sz="6" w:space="0" w:color="4AAAC4"/>
          <w:left w:val="double" w:sz="6" w:space="0" w:color="4AAAC4"/>
          <w:bottom w:val="double" w:sz="6" w:space="0" w:color="4AAAC4"/>
          <w:right w:val="double" w:sz="6" w:space="0" w:color="4AAAC4"/>
          <w:insideH w:val="double" w:sz="6" w:space="0" w:color="4AAAC4"/>
          <w:insideV w:val="double" w:sz="6" w:space="0" w:color="4AAAC4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764"/>
        <w:gridCol w:w="782"/>
        <w:gridCol w:w="1014"/>
        <w:gridCol w:w="687"/>
        <w:gridCol w:w="957"/>
        <w:gridCol w:w="1048"/>
        <w:gridCol w:w="920"/>
        <w:gridCol w:w="925"/>
        <w:gridCol w:w="930"/>
        <w:gridCol w:w="635"/>
      </w:tblGrid>
      <w:tr w:rsidR="009D78D1">
        <w:trPr>
          <w:trHeight w:val="377"/>
        </w:trPr>
        <w:tc>
          <w:tcPr>
            <w:tcW w:w="1536" w:type="dxa"/>
            <w:tcBorders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6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62" w:type="dxa"/>
            <w:gridSpan w:val="10"/>
            <w:tcBorders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0"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Allgemeines über obligatorische Mediation, </w:t>
            </w:r>
            <w:r>
              <w:rPr>
                <w:spacing w:val="-2"/>
                <w:sz w:val="20"/>
              </w:rPr>
              <w:t>Zwischenprüfung</w:t>
            </w:r>
          </w:p>
        </w:tc>
      </w:tr>
      <w:tr w:rsidR="009D78D1">
        <w:trPr>
          <w:trHeight w:val="382"/>
        </w:trPr>
        <w:tc>
          <w:tcPr>
            <w:tcW w:w="1536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662" w:type="dxa"/>
            <w:gridSpan w:val="10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 xml:space="preserve">Rechtsstreitigkeiten, bei denen eine obligatorische Mediation Prozessvoraussetzung </w:t>
            </w:r>
            <w:r>
              <w:rPr>
                <w:spacing w:val="-5"/>
                <w:sz w:val="20"/>
              </w:rPr>
              <w:t>ist</w:t>
            </w:r>
          </w:p>
        </w:tc>
      </w:tr>
      <w:tr w:rsidR="009D78D1">
        <w:trPr>
          <w:trHeight w:val="382"/>
        </w:trPr>
        <w:tc>
          <w:tcPr>
            <w:tcW w:w="1536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62" w:type="dxa"/>
            <w:gridSpan w:val="10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 xml:space="preserve">Rechtliche Natur der obligatorischen Mediation und deren </w:t>
            </w:r>
            <w:r>
              <w:rPr>
                <w:spacing w:val="-2"/>
                <w:sz w:val="20"/>
              </w:rPr>
              <w:t>Bewertung</w:t>
            </w:r>
          </w:p>
        </w:tc>
      </w:tr>
      <w:tr w:rsidR="009D78D1">
        <w:trPr>
          <w:trHeight w:val="382"/>
        </w:trPr>
        <w:tc>
          <w:tcPr>
            <w:tcW w:w="1536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662" w:type="dxa"/>
            <w:gridSpan w:val="10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 xml:space="preserve">Eröffnung der obligatorischen Mediation und Ernennung eines </w:t>
            </w:r>
            <w:r>
              <w:rPr>
                <w:spacing w:val="-2"/>
                <w:sz w:val="20"/>
              </w:rPr>
              <w:t>Mediators</w:t>
            </w:r>
          </w:p>
        </w:tc>
      </w:tr>
      <w:tr w:rsidR="009D78D1">
        <w:trPr>
          <w:trHeight w:val="382"/>
        </w:trPr>
        <w:tc>
          <w:tcPr>
            <w:tcW w:w="1536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662" w:type="dxa"/>
            <w:gridSpan w:val="10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 xml:space="preserve">Ablauf einer obligatorischen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9D78D1">
        <w:trPr>
          <w:trHeight w:val="382"/>
        </w:trPr>
        <w:tc>
          <w:tcPr>
            <w:tcW w:w="1536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662" w:type="dxa"/>
            <w:gridSpan w:val="10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 xml:space="preserve">Abschluss einer obligatorischen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9D78D1">
        <w:trPr>
          <w:trHeight w:val="382"/>
        </w:trPr>
        <w:tc>
          <w:tcPr>
            <w:tcW w:w="1536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662" w:type="dxa"/>
            <w:gridSpan w:val="10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 xml:space="preserve">Rechtsnatur der Abschlussvereinbarung und deren </w:t>
            </w:r>
            <w:r>
              <w:rPr>
                <w:spacing w:val="-2"/>
                <w:sz w:val="20"/>
              </w:rPr>
              <w:t>Vollstreckung</w:t>
            </w:r>
          </w:p>
        </w:tc>
      </w:tr>
      <w:tr w:rsidR="009D78D1">
        <w:trPr>
          <w:trHeight w:val="382"/>
        </w:trPr>
        <w:tc>
          <w:tcPr>
            <w:tcW w:w="1536" w:type="dxa"/>
            <w:tcBorders>
              <w:top w:val="single" w:sz="6" w:space="0" w:color="4AAAC4"/>
              <w:left w:val="single" w:sz="6" w:space="0" w:color="4AAAC4"/>
              <w:bottom w:val="nil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62" w:type="dxa"/>
            <w:gridSpan w:val="10"/>
            <w:tcBorders>
              <w:top w:val="single" w:sz="6" w:space="0" w:color="4AAAC4"/>
              <w:left w:val="single" w:sz="6" w:space="0" w:color="4AAAC4"/>
              <w:bottom w:val="nil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7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Abschlussprüfung</w:t>
            </w:r>
          </w:p>
        </w:tc>
      </w:tr>
      <w:tr w:rsidR="009D78D1">
        <w:trPr>
          <w:trHeight w:val="412"/>
        </w:trPr>
        <w:tc>
          <w:tcPr>
            <w:tcW w:w="10198" w:type="dxa"/>
            <w:gridSpan w:val="11"/>
            <w:tcBorders>
              <w:top w:val="nil"/>
              <w:left w:val="single" w:sz="6" w:space="0" w:color="4AAAC4"/>
              <w:bottom w:val="nil"/>
              <w:right w:val="single" w:sz="6" w:space="0" w:color="4AAAC4"/>
            </w:tcBorders>
            <w:shd w:val="clear" w:color="auto" w:fill="4AAAC4"/>
          </w:tcPr>
          <w:p w:rsidR="009D78D1" w:rsidRDefault="00576498">
            <w:pPr>
              <w:pStyle w:val="TableParagraph"/>
              <w:spacing w:before="6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Beitrag der Lernergebnisse zu den Lernzielen des Programms (1-</w:t>
            </w:r>
            <w:r>
              <w:rPr>
                <w:b/>
                <w:spacing w:val="-5"/>
                <w:sz w:val="24"/>
              </w:rPr>
              <w:t>5)</w:t>
            </w:r>
          </w:p>
        </w:tc>
      </w:tr>
      <w:tr w:rsidR="009D78D1">
        <w:trPr>
          <w:trHeight w:val="268"/>
        </w:trPr>
        <w:tc>
          <w:tcPr>
            <w:tcW w:w="1536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9D78D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64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</w:t>
            </w:r>
          </w:p>
        </w:tc>
        <w:tc>
          <w:tcPr>
            <w:tcW w:w="782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P2</w:t>
            </w:r>
          </w:p>
        </w:tc>
        <w:tc>
          <w:tcPr>
            <w:tcW w:w="1014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P3</w:t>
            </w:r>
          </w:p>
        </w:tc>
        <w:tc>
          <w:tcPr>
            <w:tcW w:w="687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P4</w:t>
            </w:r>
          </w:p>
        </w:tc>
        <w:tc>
          <w:tcPr>
            <w:tcW w:w="957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P5</w:t>
            </w:r>
          </w:p>
        </w:tc>
        <w:tc>
          <w:tcPr>
            <w:tcW w:w="1048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P6</w:t>
            </w:r>
          </w:p>
        </w:tc>
        <w:tc>
          <w:tcPr>
            <w:tcW w:w="920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P7</w:t>
            </w:r>
          </w:p>
        </w:tc>
        <w:tc>
          <w:tcPr>
            <w:tcW w:w="925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P8</w:t>
            </w:r>
          </w:p>
        </w:tc>
        <w:tc>
          <w:tcPr>
            <w:tcW w:w="930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P9</w:t>
            </w:r>
          </w:p>
        </w:tc>
        <w:tc>
          <w:tcPr>
            <w:tcW w:w="635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P10</w:t>
            </w:r>
          </w:p>
        </w:tc>
      </w:tr>
      <w:tr w:rsidR="009D78D1">
        <w:trPr>
          <w:trHeight w:val="268"/>
        </w:trPr>
        <w:tc>
          <w:tcPr>
            <w:tcW w:w="1536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1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48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9D78D1">
        <w:trPr>
          <w:trHeight w:val="268"/>
        </w:trPr>
        <w:tc>
          <w:tcPr>
            <w:tcW w:w="1536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1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9D78D1">
        <w:trPr>
          <w:trHeight w:val="268"/>
        </w:trPr>
        <w:tc>
          <w:tcPr>
            <w:tcW w:w="1536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1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48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9D78D1">
        <w:trPr>
          <w:trHeight w:val="268"/>
        </w:trPr>
        <w:tc>
          <w:tcPr>
            <w:tcW w:w="1536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1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48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9D78D1">
        <w:trPr>
          <w:trHeight w:val="268"/>
        </w:trPr>
        <w:tc>
          <w:tcPr>
            <w:tcW w:w="1536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14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48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9D78D1">
        <w:trPr>
          <w:trHeight w:val="268"/>
        </w:trPr>
        <w:tc>
          <w:tcPr>
            <w:tcW w:w="10198" w:type="dxa"/>
            <w:gridSpan w:val="11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line="232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Beitragsgrad: </w:t>
            </w:r>
            <w:r>
              <w:rPr>
                <w:sz w:val="20"/>
              </w:rPr>
              <w:t xml:space="preserve">1: Sehr niedrig 2: Niedrig 3: Mittel 4: Hoch 5: Sehr </w:t>
            </w:r>
            <w:r>
              <w:rPr>
                <w:spacing w:val="-4"/>
                <w:sz w:val="20"/>
              </w:rPr>
              <w:t>hoch</w:t>
            </w:r>
          </w:p>
        </w:tc>
      </w:tr>
      <w:tr w:rsidR="009D78D1">
        <w:trPr>
          <w:trHeight w:val="382"/>
        </w:trPr>
        <w:tc>
          <w:tcPr>
            <w:tcW w:w="10198" w:type="dxa"/>
            <w:gridSpan w:val="11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7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https://obs.tau.edu.tr/oibs/bologna/index.aspx?lang=en&amp;curOp=showPac&amp;curUnit=02&amp;curSunit=198</w:t>
            </w:r>
          </w:p>
        </w:tc>
      </w:tr>
      <w:tr w:rsidR="009D78D1">
        <w:trPr>
          <w:trHeight w:val="382"/>
        </w:trPr>
        <w:tc>
          <w:tcPr>
            <w:tcW w:w="2300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7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Erstellt </w:t>
            </w:r>
            <w:r>
              <w:rPr>
                <w:b/>
                <w:spacing w:val="-4"/>
                <w:sz w:val="20"/>
              </w:rPr>
              <w:t>von:</w:t>
            </w:r>
          </w:p>
        </w:tc>
        <w:tc>
          <w:tcPr>
            <w:tcW w:w="7898" w:type="dxa"/>
            <w:gridSpan w:val="9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72"/>
              <w:ind w:left="114"/>
              <w:rPr>
                <w:sz w:val="20"/>
              </w:rPr>
            </w:pPr>
            <w:r>
              <w:rPr>
                <w:sz w:val="20"/>
              </w:rPr>
              <w:t xml:space="preserve">Lehrstuhl für Zivilprozess-, Zwangsvollstreckungs- und </w:t>
            </w:r>
            <w:r>
              <w:rPr>
                <w:spacing w:val="-2"/>
                <w:sz w:val="20"/>
              </w:rPr>
              <w:t>Konkursrecht</w:t>
            </w:r>
          </w:p>
        </w:tc>
      </w:tr>
      <w:tr w:rsidR="009D78D1">
        <w:trPr>
          <w:trHeight w:val="488"/>
        </w:trPr>
        <w:tc>
          <w:tcPr>
            <w:tcW w:w="2300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Datum </w:t>
            </w:r>
            <w:r>
              <w:rPr>
                <w:b/>
                <w:spacing w:val="-5"/>
                <w:sz w:val="20"/>
              </w:rPr>
              <w:t>der</w:t>
            </w:r>
          </w:p>
          <w:p w:rsidR="009D78D1" w:rsidRDefault="00576498">
            <w:pPr>
              <w:pStyle w:val="TableParagraph"/>
              <w:spacing w:before="0" w:line="22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Aktualisierung:</w:t>
            </w:r>
          </w:p>
        </w:tc>
        <w:tc>
          <w:tcPr>
            <w:tcW w:w="7898" w:type="dxa"/>
            <w:gridSpan w:val="9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9D78D1" w:rsidRDefault="00576498">
            <w:pPr>
              <w:pStyle w:val="TableParagraph"/>
              <w:spacing w:before="12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20.02.2024</w:t>
            </w:r>
          </w:p>
        </w:tc>
      </w:tr>
    </w:tbl>
    <w:p w:rsidR="00576498" w:rsidRDefault="00576498"/>
    <w:sectPr w:rsidR="00576498">
      <w:pgSz w:w="11900" w:h="16820"/>
      <w:pgMar w:top="1440" w:right="708" w:bottom="280" w:left="708" w:header="23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498" w:rsidRDefault="00576498">
      <w:r>
        <w:separator/>
      </w:r>
    </w:p>
  </w:endnote>
  <w:endnote w:type="continuationSeparator" w:id="0">
    <w:p w:rsidR="00576498" w:rsidRDefault="0057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498" w:rsidRDefault="00576498">
      <w:r>
        <w:separator/>
      </w:r>
    </w:p>
  </w:footnote>
  <w:footnote w:type="continuationSeparator" w:id="0">
    <w:p w:rsidR="00576498" w:rsidRDefault="0057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D1" w:rsidRDefault="00576498">
    <w:pPr>
      <w:pStyle w:val="GvdeMetni"/>
      <w:spacing w:before="0" w:line="14" w:lineRule="auto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0" distR="0" simplePos="0" relativeHeight="487138816" behindDoc="1" locked="0" layoutInCell="1" allowOverlap="1">
          <wp:simplePos x="0" y="0"/>
          <wp:positionH relativeFrom="page">
            <wp:posOffset>442468</wp:posOffset>
          </wp:positionH>
          <wp:positionV relativeFrom="page">
            <wp:posOffset>151828</wp:posOffset>
          </wp:positionV>
          <wp:extent cx="2909041" cy="645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09041" cy="64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487139328" behindDoc="1" locked="0" layoutInCell="1" allowOverlap="1">
              <wp:simplePos x="0" y="0"/>
              <wp:positionH relativeFrom="page">
                <wp:posOffset>4335565</wp:posOffset>
              </wp:positionH>
              <wp:positionV relativeFrom="page">
                <wp:posOffset>301763</wp:posOffset>
              </wp:positionV>
              <wp:extent cx="2788920" cy="3340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8920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78D1" w:rsidRDefault="00576498">
                          <w:pPr>
                            <w:spacing w:before="23" w:line="228" w:lineRule="auto"/>
                            <w:ind w:left="20" w:right="18" w:firstLine="2322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w w:val="90"/>
                            </w:rPr>
                            <w:t xml:space="preserve">HUKUK FAKÜLTESİ </w:t>
                          </w:r>
                          <w:r>
                            <w:rPr>
                              <w:rFonts w:ascii="Arial MT" w:hAnsi="Arial MT"/>
                              <w:color w:val="1699A3"/>
                            </w:rPr>
                            <w:t xml:space="preserve">FAKULTÄT FÜR </w:t>
                          </w:r>
                          <w:r>
                            <w:rPr>
                              <w:rFonts w:ascii="Arial MT" w:hAnsi="Arial MT"/>
                              <w:color w:val="1699A3"/>
                              <w:spacing w:val="-2"/>
                            </w:rPr>
                            <w:t>RECHTSWISSENSCHAFT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1.4pt;margin-top:23.75pt;width:219.6pt;height:26.3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" filled="f" stroked="f">
              <v:path arrowok="t"/>
              <v:textbox inset="0,0,0,0">
                <w:txbxContent>
                  <w:p w:rsidR="009D78D1" w:rsidRDefault="00576498">
                    <w:pPr>
                      <w:spacing w:before="23" w:line="228" w:lineRule="auto"/>
                      <w:ind w:left="20" w:right="18" w:firstLine="2322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w w:val="90"/>
                      </w:rPr>
                      <w:t xml:space="preserve">HUKUK FAKÜLTESİ </w:t>
                    </w:r>
                    <w:r>
                      <w:rPr>
                        <w:rFonts w:ascii="Arial MT" w:hAnsi="Arial MT"/>
                        <w:color w:val="1699A3"/>
                      </w:rPr>
                      <w:t xml:space="preserve">FAKULTÄT FÜR </w:t>
                    </w:r>
                    <w:r>
                      <w:rPr>
                        <w:rFonts w:ascii="Arial MT" w:hAnsi="Arial MT"/>
                        <w:color w:val="1699A3"/>
                        <w:spacing w:val="-2"/>
                      </w:rPr>
                      <w:t>RECHTSWISSENSCHAFT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78D1"/>
    <w:rsid w:val="00570A27"/>
    <w:rsid w:val="00576498"/>
    <w:rsid w:val="009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5E77"/>
  <w15:docId w15:val="{E7570113-B8D9-4AF4-9147-308B2FD9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2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/>
      <w:ind w:left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 Aksu</cp:lastModifiedBy>
  <cp:revision>2</cp:revision>
  <dcterms:created xsi:type="dcterms:W3CDTF">2025-05-06T10:00:00Z</dcterms:created>
  <dcterms:modified xsi:type="dcterms:W3CDTF">2025-05-06T10:01:00Z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Producer">
    <vt:lpwstr>Skia/PDF m123 Google Apps Renderer</vt:lpwstr>
  </property>
  <property fmtid="{D5CDD505-2E9C-101B-9397-08002B2CF9AE}" pid="4" name="LastSaved">
    <vt:filetime>2025-05-06T00:00:00Z</vt:filetime>
  </property>
</Properties>
</file>