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13</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 / Bahar </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Karşılaştırmalı Siyaset Bilimi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000000"/>
                <w:u w:val="none"/>
                <w:shd w:fill="auto" w:val="clear"/>
                <w:vertAlign w:val="baseline"/>
              </w:rPr>
            </w:pPr>
            <w:r w:rsidDel="00000000" w:rsidR="00000000" w:rsidRPr="00000000">
              <w:rPr>
                <w:b w:val="1"/>
                <w:bCs w:val="1"/>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siyasal sistemlerin, kurumların, süreçlerin ve aktörlerin karşılaştırmalı yöntemle analiz edilmesine yönelik temel kavramsal ve kuramsal bilgileri kazandırmaktır. Öğrencilere farklı siyasal rejimleri, hükümet sistemlerini ve politik kültürleri karşılaştırmalı bir perspektifle değerlendirme becerisi kazandırmak hedeflenmektedir. Böylece öğrenciler, siyasal yapılar arasındaki benzerlik ve farklılıkları analitik bir çerçevede analiz edebilecek donanıma sahip olurlar.</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farklı siyasal sistemleri, rejim türlerini, hükümet modellerini ve siyasal kurumları karşılaştırmalı bir bakış açısıyla analiz etmeyi içerir. Siyasal kültür, siyasal partiler, seçim sistemleri, yasama-yürütme ilişkileri ve kamu politikalarının karşılaştırmalı incelenmesini kapsar. Ders ayrıca karşılaştırmalı siyaset alanındaki temel kuramsal yaklaşımları ve yöntemsel tartışmaları da ele alır.</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Dr. Öğr. Dominic Heinz</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Dr. Öğr. Üyesi Dominic Heinz ve Doç. Dr. Thomas Krumm</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Öğrenci, farklı siyasal sistemleri, rejim türlerini ve siyasal kurumları karşılaştırmalı yöntemle analiz edebilir.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57"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Öğrenci, karşılaştırmalı siyaset alanındaki temel kavramları ve kuramsal yaklaşımları tanımlayarak, bunları somut örnekler üzerinde uygulayabilir.</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61"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Öğrenci, çeşitli siyasal sistemlerdeki siyasal aktörlerin, kurumların ve süreçlerin işleyişine ilişkin karşılaştırmalı değerlendirmeler yapabilir.</w:t>
            </w:r>
            <w:r w:rsidDel="00000000" w:rsidR="00000000" w:rsidRPr="00000000">
              <w:rPr>
                <w:rtl w:val="0"/>
              </w:rPr>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Karşılaştırmalı Siyaset Bilimine Giriş: Tanımlar ve Yöntemler</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Karşılaştırmalı Siyasetin Tarihsel Gelişimi ve Yaklaşımları</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Devlet, Egemenlik ve Siyasal Rejimler</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Demokrasi ve Otoriterlik: Temel Karşılaştırmalar</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Siyasal Rejim Tipleri: Parlamenter, Başkanlık ve Yarı-Başkanlık Sistemleri</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Seçim Sistemleri ve Seçmen Davranışları</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Siyasi Partiler ve Parti Sistemleri</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Yasama, Yürütme ve Yargı Organlarının Karşılaştırmalı Analizi</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Siyasal Kültür ve Katılım</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Sivil Toplum, Medya ve Siyasal Temsil</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Siyasal İdeolojiler ve Karşılaştırmalı Uygulamaları</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Ekonomik Gelişme ve Siyasal Rejim İlişkisi</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Karşılaştırmalı Kamu Politikaları</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Tartışmalar ve Bölgesel Örnekler Üzerinden Karşılaştırmalı Analizler</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Yarıyıl Sonu Sınavı</w:t>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4611624</wp:posOffset>
              </wp:positionH>
              <wp:positionV relativeFrom="page">
                <wp:posOffset>315469</wp:posOffset>
              </wp:positionV>
              <wp:extent cx="2523490" cy="335915"/>
              <wp:effectExtent b="0" l="0" r="0" t="0"/>
              <wp:wrapNone/>
              <wp:docPr id="5"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5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4611624</wp:posOffset>
              </wp:positionH>
              <wp:positionV relativeFrom="page">
                <wp:posOffset>315469</wp:posOffset>
              </wp:positionV>
              <wp:extent cx="2523490" cy="335915"/>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23490" cy="3359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tr-TR"/>
    </w:rPr>
  </w:style>
  <w:style w:type="paragraph" w:styleId="BodyText">
    <w:name w:val="Body Text"/>
    <w:basedOn w:val="Normal"/>
    <w:uiPriority w:val="1"/>
    <w:qFormat w:val="1"/>
    <w:pPr>
      <w:spacing w:before="40"/>
      <w:ind w:left="2" w:right="1"/>
      <w:jc w:val="center"/>
    </w:pPr>
    <w:rPr>
      <w:rFonts w:ascii="Corbel" w:cs="Corbel" w:eastAsia="Corbel" w:hAnsi="Corbel"/>
      <w:b w:val="1"/>
      <w:bCs w:val="1"/>
      <w:sz w:val="24"/>
      <w:szCs w:val="24"/>
      <w:lang w:bidi="ar-SA" w:eastAsia="en-US" w:val="tr-TR"/>
    </w:rPr>
  </w:style>
  <w:style w:type="paragraph" w:styleId="ListParagraph">
    <w:name w:val="List Paragraph"/>
    <w:basedOn w:val="Normal"/>
    <w:uiPriority w:val="1"/>
    <w:qFormat w:val="1"/>
    <w:pPr/>
    <w:rPr>
      <w:lang w:bidi="ar-SA" w:eastAsia="en-US" w:val="tr-TR"/>
    </w:rPr>
  </w:style>
  <w:style w:type="paragraph" w:styleId="TableParagraph">
    <w:name w:val="Table Paragraph"/>
    <w:basedOn w:val="Normal"/>
    <w:uiPriority w:val="1"/>
    <w:qFormat w:val="1"/>
    <w:pPr/>
    <w:rPr>
      <w:rFonts w:ascii="Calibri" w:cs="Calibri" w:eastAsia="Calibri" w:hAnsi="Calibri"/>
      <w:lang w:bidi="ar-SA" w:eastAsia="en-US"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uCHCdBDhkprAd38owxY/Gly8A==">CgMxLjA4AHIhMUs4ODYtbTdKU1prRVJ1OVI3Z0RablQ1RmRwYm85SmNt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2025-04-29T11:14:17Z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2025-04-29T00:00:00Z</vt:filetime>
  </property>
  <property fmtid="{D5CDD505-2E9C-101B-9397-08002B2CF9AE}" pid="5" name="Producer">
    <vt:lpwstr>Microsoft® Word Microsoft 365 için</vt:lpwstr>
  </property>
</Properties>
</file>