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113</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 / 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Comparative Political Science</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line="249" w:lineRule="auto"/>
              <w:ind w:left="0" w:firstLine="0"/>
              <w:rPr/>
            </w:pPr>
            <w:r w:rsidDel="00000000" w:rsidR="00000000" w:rsidRPr="00000000">
              <w:rPr>
                <w:rtl w:val="0"/>
              </w:rPr>
              <w:t xml:space="preserve">The aim of this course is to provide students with the basic conceptual and theoretical knowledge for the comparative analysis of political systems, institutions, processes and actors. It is aimed to provide students with the ability to evaluate different political regimes, systems of government and political cultures from a comparative perspective. Thus, students will be equipped to analyze the similarities and differences between political structures in an analytical framework.</w:t>
            </w:r>
          </w:p>
          <w:p w:rsidR="00000000" w:rsidDel="00000000" w:rsidP="00000000" w:rsidRDefault="00000000" w:rsidRPr="00000000" w14:paraId="0000008A">
            <w:pPr>
              <w:spacing w:line="249" w:lineRule="auto"/>
              <w:ind w:left="418" w:firstLine="0"/>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pPr>
            <w:r w:rsidDel="00000000" w:rsidR="00000000" w:rsidRPr="00000000">
              <w:rPr>
                <w:rtl w:val="0"/>
              </w:rPr>
            </w:r>
          </w:p>
        </w:tc>
      </w:tr>
      <w:tr>
        <w:trPr>
          <w:cantSplit w:val="0"/>
          <w:trHeight w:val="2250" w:hRule="atLeast"/>
          <w:tblHeader w:val="0"/>
        </w:trPr>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D">
            <w:pPr>
              <w:spacing w:after="240" w:before="240" w:line="249" w:lineRule="auto"/>
              <w:rPr/>
            </w:pPr>
            <w:r w:rsidDel="00000000" w:rsidR="00000000" w:rsidRPr="00000000">
              <w:rPr>
                <w:rtl w:val="0"/>
              </w:rPr>
              <w:t xml:space="preserve">This course involves analyzing different political systems, regime types, models of government and political institutions from a comparative perspective. It covers the comparative study of political culture, political parties, electoral systems, legislative-executive relations and public policies. The course also covers the main theoretical approaches and methodological debates in the field of comparative politics.</w:t>
            </w:r>
          </w:p>
        </w:tc>
      </w:tr>
      <w:tr>
        <w:trPr>
          <w:cantSplit w:val="0"/>
          <w:trHeight w:val="397" w:hRule="atLeast"/>
          <w:tblHeader w:val="0"/>
        </w:trPr>
        <w:tc>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Asst. Prof. Dr. Dominic Heinz</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4">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Asst. Prof. Dr. Dominic Heinz and Assoc. Prof. Dr. Thomas Krumm</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51">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3">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5">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7">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9">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B">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9">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A">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B">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E">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F">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81">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2">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3">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6">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B">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E">
            <w:pPr>
              <w:rPr>
                <w:sz w:val="20"/>
                <w:szCs w:val="20"/>
              </w:rPr>
            </w:pPr>
            <w:r w:rsidDel="00000000" w:rsidR="00000000" w:rsidRPr="00000000">
              <w:rPr>
                <w:rtl w:val="0"/>
              </w:rPr>
            </w:r>
          </w:p>
        </w:tc>
        <w:tc>
          <w:tcPr/>
          <w:p w:rsidR="00000000" w:rsidDel="00000000" w:rsidP="00000000" w:rsidRDefault="00000000" w:rsidRPr="00000000" w14:paraId="0000018F">
            <w:pPr>
              <w:rPr>
                <w:sz w:val="20"/>
                <w:szCs w:val="20"/>
              </w:rPr>
            </w:pPr>
            <w:r w:rsidDel="00000000" w:rsidR="00000000" w:rsidRPr="00000000">
              <w:rPr>
                <w:rtl w:val="0"/>
              </w:rPr>
            </w:r>
          </w:p>
        </w:tc>
        <w:tc>
          <w:tcPr/>
          <w:p w:rsidR="00000000" w:rsidDel="00000000" w:rsidP="00000000" w:rsidRDefault="00000000" w:rsidRPr="00000000" w14:paraId="00000190">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2">
            <w:pPr>
              <w:rPr>
                <w:sz w:val="20"/>
                <w:szCs w:val="20"/>
              </w:rPr>
            </w:pPr>
            <w:r w:rsidDel="00000000" w:rsidR="00000000" w:rsidRPr="00000000">
              <w:rPr>
                <w:rtl w:val="0"/>
              </w:rPr>
            </w:r>
          </w:p>
        </w:tc>
        <w:tc>
          <w:tcPr/>
          <w:p w:rsidR="00000000" w:rsidDel="00000000" w:rsidP="00000000" w:rsidRDefault="00000000" w:rsidRPr="00000000" w14:paraId="00000193">
            <w:pPr>
              <w:rPr>
                <w:sz w:val="20"/>
                <w:szCs w:val="20"/>
              </w:rPr>
            </w:pPr>
            <w:r w:rsidDel="00000000" w:rsidR="00000000" w:rsidRPr="00000000">
              <w:rPr>
                <w:rtl w:val="0"/>
              </w:rPr>
            </w:r>
          </w:p>
        </w:tc>
        <w:tc>
          <w:tcPr/>
          <w:p w:rsidR="00000000" w:rsidDel="00000000" w:rsidP="00000000" w:rsidRDefault="00000000" w:rsidRPr="00000000" w14:paraId="00000194">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6">
            <w:pPr>
              <w:rPr>
                <w:sz w:val="20"/>
                <w:szCs w:val="20"/>
              </w:rPr>
            </w:pPr>
            <w:r w:rsidDel="00000000" w:rsidR="00000000" w:rsidRPr="00000000">
              <w:rPr>
                <w:rtl w:val="0"/>
              </w:rPr>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A">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B">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C">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be able to analyze different political systems, regime types and political institutions through comparative method.</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D">
            <w:pPr>
              <w:spacing w:before="57" w:lineRule="auto"/>
              <w:ind w:left="109"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be able to define the basic concepts and theoretical approaches in the field of comparative politics and apply them to concrete examples.</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B0">
            <w:pPr>
              <w:spacing w:line="249" w:lineRule="auto"/>
              <w:ind w:left="110" w:firstLine="0"/>
              <w:rPr/>
            </w:pPr>
            <w:r w:rsidDel="00000000" w:rsidR="00000000" w:rsidRPr="00000000">
              <w:rPr>
                <w:rtl w:val="0"/>
              </w:rPr>
              <w:t xml:space="preserve">Students will be able to make comparative evaluations on the functioning of political actors, institutions and processes in various political systems.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6">
            <w:pPr>
              <w:spacing w:before="71" w:lineRule="auto"/>
              <w:ind w:left="0" w:firstLine="0"/>
              <w:rPr>
                <w:sz w:val="20"/>
                <w:szCs w:val="20"/>
              </w:rPr>
            </w:pPr>
            <w:r w:rsidDel="00000000" w:rsidR="00000000" w:rsidRPr="00000000">
              <w:rPr>
                <w:sz w:val="20"/>
                <w:szCs w:val="20"/>
                <w:rtl w:val="0"/>
              </w:rPr>
              <w:t xml:space="preserve">Introduction to Comparative Political Science: Definitions and Methods</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9">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Historical Development and Approaches of Comparative Politics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State, Sovereignty and Political Regimes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Democracy and Authoritarianism: Basic Comparisons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Regime Types: Parliamentary, Presidential and Semi-Presidential Systems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Electoral Systems and Voter Behavior</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Parties and Party Systems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Week</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E">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Comparative Analysis of Legislative, Executive and Judicial Bodies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D1">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Culture and Participation</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Civil Society, Media and Political Representation</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Ideologies and Comparative Applications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Economic Development and Political Regime Relationship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Comparative Public Policies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0">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Comparative Analyses on Current Debates and Regional Examples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3">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B">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5"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23490" cy="3359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spacing w:before="40"/>
      <w:ind w:left="1"/>
      <w:jc w:val="center"/>
    </w:pPr>
    <w:rPr>
      <w:rFonts w:ascii="Corbel" w:cs="Corbel" w:eastAsia="Corbel" w:hAnsi="Corbel"/>
      <w:b w:val="1"/>
      <w:bCs w:val="1"/>
      <w:sz w:val="24"/>
      <w:szCs w:val="24"/>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PFJvz84A+UrXMqYDARGNTkbQg==">CgMxLjA4AHIhMW85cU9INXIyOVBjVzNoZ2UwR09NTGNPbHdWR2lBSW1a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2025-04-29T09:40:40Z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2025-04-29T00:00:00Z</vt:filetime>
  </property>
  <property fmtid="{D5CDD505-2E9C-101B-9397-08002B2CF9AE}" pid="5" name="Producer">
    <vt:lpwstr>Microsoft® Word Microsoft 365 için</vt:lpwstr>
  </property>
</Properties>
</file>