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290</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Yüksek Lisans Tezi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24</w:t>
            </w:r>
            <w:r w:rsidDel="00000000" w:rsidR="00000000" w:rsidRPr="00000000">
              <w:rPr>
                <w:rtl w:val="0"/>
              </w:rPr>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spacing w:before="78" w:lineRule="auto"/>
              <w:ind w:right="5"/>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öğrencilerin yüksek lisans sürecinde edindikleri kuramsal ve metodolojik bilgileri kullanarak bağımsız bir bilimsel araştırma yürütmelerini sağlamaktır. Öğrencilerin, belirledikleri araştırma problemi doğrultusunda uygun yöntem ve teknikleri kullanarak özgün bir akademik çalışma üretmeleri hedeflenmektedir. Ayrıca, bilimsel etik ilkelerine uygun biçimde araştırma yapma, analiz etme ve akademik yazım becerilerini geliştirmeleri amaçlanmaktadır. </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öğrencilerin belirledikleri araştırma konusu doğrultusunda bilimsel bir yüksek lisans tezi hazırlama sürecini içerir. Ders kapsamında araştırma probleminin geliştirilmesi, literatür taraması, yöntem seçimi, veri toplama ve analiz süreçleri ile akademik yazım teknikleri ele alınır. Ayrıca, öğrencilerin tez çalışmalarını bilimsel etik ilkelerine uygun biçimde yürütmeleri ve danışman gözetiminde düzenli akademik sunumlar gerçekleştirmeleri beklenmektedir. </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Tez Danışmanı</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Tez Danışmanı</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%100</w:t>
            </w: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A">
            <w:pPr>
              <w:spacing w:before="49" w:lineRule="auto"/>
              <w:ind w:left="66" w:firstLine="0"/>
              <w:jc w:val="center"/>
              <w:rPr>
                <w:sz w:val="20"/>
                <w:szCs w:val="20"/>
              </w:rPr>
            </w:pPr>
            <w:r w:rsidDel="00000000" w:rsidR="00000000" w:rsidRPr="00000000">
              <w:rPr>
                <w:sz w:val="20"/>
                <w:szCs w:val="20"/>
                <w:rtl w:val="0"/>
              </w:rPr>
              <w:t xml:space="preserve">45</w:t>
            </w:r>
          </w:p>
        </w:tc>
        <w:tc>
          <w:tcPr/>
          <w:p w:rsidR="00000000" w:rsidDel="00000000" w:rsidP="00000000" w:rsidRDefault="00000000" w:rsidRPr="00000000" w14:paraId="0000017B">
            <w:pPr>
              <w:spacing w:before="49" w:lineRule="auto"/>
              <w:ind w:left="75" w:right="9" w:firstLine="0"/>
              <w:jc w:val="center"/>
              <w:rPr>
                <w:sz w:val="20"/>
                <w:szCs w:val="20"/>
              </w:rPr>
            </w:pPr>
            <w:r w:rsidDel="00000000" w:rsidR="00000000" w:rsidRPr="00000000">
              <w:rPr>
                <w:sz w:val="20"/>
                <w:szCs w:val="20"/>
                <w:rtl w:val="0"/>
              </w:rPr>
              <w:t xml:space="preserve">630</w:t>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3</w:t>
            </w: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42</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672</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24</w:t>
            </w:r>
            <w:r w:rsidDel="00000000" w:rsidR="00000000" w:rsidRPr="00000000">
              <w:rPr>
                <w:rtl w:val="0"/>
              </w:rPr>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belirli bir araştırma problemi doğrultusunda bağımsız ve özgün bir bilimsel çalışma tasarlayabilir ve yürütebilir.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i w:val="0"/>
                <w:iCs w:val="0"/>
                <w:smallCaps w:val="0"/>
                <w:strike w:val="0"/>
                <w:color w:val="000000"/>
                <w:sz w:val="22"/>
                <w:szCs w:val="22"/>
                <w:u w:val="none"/>
                <w:shd w:fill="auto" w:val="clear"/>
                <w:vertAlign w:val="baseline"/>
              </w:rPr>
            </w:pPr>
            <w:r w:rsidDel="00000000" w:rsidR="00000000" w:rsidRPr="00000000">
              <w:rPr>
                <w:rtl w:val="0"/>
              </w:rPr>
              <w:t xml:space="preserve">Öğrenci, uygun araştırma yöntem ve tekniklerini kullanarak veri toplama, analiz etme ve yorumlama becerisi kazanır.</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i w:val="0"/>
                <w:iCs w:val="0"/>
                <w:smallCaps w:val="0"/>
                <w:strike w:val="0"/>
                <w:color w:val="000000"/>
                <w:sz w:val="22"/>
                <w:szCs w:val="22"/>
                <w:u w:val="none"/>
                <w:shd w:fill="auto" w:val="clear"/>
                <w:vertAlign w:val="baseline"/>
              </w:rPr>
            </w:pPr>
            <w:r w:rsidDel="00000000" w:rsidR="00000000" w:rsidRPr="00000000">
              <w:rPr>
                <w:rtl w:val="0"/>
              </w:rPr>
              <w:t xml:space="preserve">Öğrenci, akademik etik ilkelerine uygun biçimde bilimsel bir tez yazabilir ve araştırma bulgularını akademik standartlara uygun şekilde sunabilir.</w:t>
            </w:r>
            <w:r w:rsidDel="00000000" w:rsidR="00000000" w:rsidRPr="00000000">
              <w:rPr>
                <w:rtl w:val="0"/>
              </w:rPr>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Dersin Tanıtımı ve Tez Sürecine Giriş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Araştırma Konusunun Belirlenmesi ve Problem Tanımı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Literatür Taraması ve Kaynak Yönetimi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Kuramsal Çerçeve ve Araştırma Sorularının Oluşturulması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Araştırma Yönteminin Belirlenmesi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Veri Toplama Teknikleri ve Etik İlkeler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Araştırma Tasarımının Geliştirilmesi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Tez Önerisi Sunumları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Veri Toplama Sürecinin Değerlendirilmesi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Veri Analizi Teknikleri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Bulguların Yorumlanması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Akademik Yazım Teknikleri ve Bölüm Oluşturma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Taslak Tez Metni Üzerine Geri Bildirimler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Tez Yazım Sürecinin Geliştirilmesi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Nihai Sunum Hazırlıkları ve Genel Değerlendirme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Tez Çalışmalarının Sunumu ve Dönem Sonu Değerlendirmesi </w:t>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7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33015" cy="3454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RtqBipgWn4Tjr9bIuEr0wQ13A==">CgMxLjA4AHIhMTk2Yzc5QUx5LVM0NTdhb28xSzVRaHliY2x6cVFUWXlo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