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124</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Türk Dış Politikasında Güncel Konular</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spacing w:after="240" w:before="240" w:line="268"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Türk dış politikasının güncel meselelerini bölgesel ve küresel gelişmeler çerçevesinde incelemektir. Öğrencilerin Türkiye’nin dış politika yapım süreçlerini, temel aktörlerini ve güncel dış politika önceliklerini kuramsal ve ampirik perspektiflerden analiz edebilmeleri hedeflenmektedir. Ayrıca, Türkiye’nin uluslararası örgütler, bölgesel güçler ve küresel aktörlerle ilişkilerini eleştirel bir bakış açısıyla değerlendirmeleri amaçlanmaktadır.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Türk dış politikasının temel dinamiklerini ve güncel tartışma alanlarını içerir. Ders kapsamında dış politika analizi yaklaşımları, Türkiye’nin komşu ülkelerle ilişkileri, Avrupa Birliği ile ilişkileri, transatlantik ilişkiler, Orta Doğu politikası, Doğu Akdeniz, Kafkasya, Balkanlar ve Orta Asya’ya yönelik politikalar incelenir. Ayrıca, enerji güvenliği, göç, savunma politikaları, çok taraflı diplomasi ve Türkiye’nin değişen uluslararası sistemdeki rolü güncel gelişmeler ışığında analiz edilir.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pPr>
            <w:r w:rsidDel="00000000" w:rsidR="00000000" w:rsidRPr="00000000">
              <w:rPr>
                <w:rtl w:val="0"/>
              </w:rPr>
              <w:t xml:space="preserve">Prof. Dr. Enes Bayraklı (Yerine)</w:t>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Türk dış politikasının temel aktörlerini, karar alma süreçlerini ve güncel önceliklerini kuramsal ve ampirik çerçeveler doğrultusunda analiz edebilir.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pPr>
            <w:r w:rsidDel="00000000" w:rsidR="00000000" w:rsidRPr="00000000">
              <w:rPr>
                <w:rtl w:val="0"/>
              </w:rPr>
              <w:t xml:space="preserve">Öğrenci, Türkiye’nin Avrupa Birliği, komşu ülkeler, bölgesel güçler ve uluslararası örgütlerle ilişkilerini güncel gelişmeler ışığında değerlendirebilir.</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pPr>
            <w:r w:rsidDel="00000000" w:rsidR="00000000" w:rsidRPr="00000000">
              <w:rPr>
                <w:rtl w:val="0"/>
              </w:rPr>
              <w:t xml:space="preserve">Öğrenci, enerji güvenliği, göç, savunma politikaları ve bölgesel krizler gibi güncel dış politika meselelerini eleştirel bir bakış açısıyla yorumlayabilir.</w:t>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4559237</wp:posOffset>
              </wp:positionH>
              <wp:positionV relativeFrom="page">
                <wp:posOffset>263085</wp:posOffset>
              </wp:positionV>
              <wp:extent cx="2628265" cy="4406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7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4559237</wp:posOffset>
              </wp:positionH>
              <wp:positionV relativeFrom="page">
                <wp:posOffset>263085</wp:posOffset>
              </wp:positionV>
              <wp:extent cx="2628265" cy="4406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28265" cy="4406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yle+4/4zdlLMzeS57M6Q5ufQVg==">CgMxLjA4AHIhMTVzVEZtalVBbHVNMzREZnBEeUwwcWJOSEJteUZOd1Jl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