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bCs w:val="1"/>
          <w:sz w:val="24"/>
          <w:szCs w:val="24"/>
          <w:rtl w:val="0"/>
        </w:rPr>
        <w:t xml:space="preserve">POLITIKWISSENSCHAFT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002">
      <w:pPr>
        <w:spacing w:before="0" w:lineRule="auto"/>
        <w:ind w:left="3" w:right="2"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MODULBESCHREIBUNG</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10498.999999999998"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36"/>
        <w:gridCol w:w="1294"/>
        <w:gridCol w:w="643"/>
        <w:gridCol w:w="641"/>
        <w:gridCol w:w="1292"/>
        <w:gridCol w:w="344"/>
        <w:gridCol w:w="594"/>
        <w:gridCol w:w="356"/>
        <w:gridCol w:w="234"/>
        <w:gridCol w:w="416"/>
        <w:gridCol w:w="174"/>
        <w:gridCol w:w="476"/>
        <w:gridCol w:w="1299"/>
        <w:tblGridChange w:id="0">
          <w:tblGrid>
            <w:gridCol w:w="2736"/>
            <w:gridCol w:w="1294"/>
            <w:gridCol w:w="643"/>
            <w:gridCol w:w="641"/>
            <w:gridCol w:w="1292"/>
            <w:gridCol w:w="344"/>
            <w:gridCol w:w="594"/>
            <w:gridCol w:w="356"/>
            <w:gridCol w:w="234"/>
            <w:gridCol w:w="416"/>
            <w:gridCol w:w="174"/>
            <w:gridCol w:w="476"/>
            <w:gridCol w:w="1299"/>
          </w:tblGrid>
        </w:tblGridChange>
      </w:tblGrid>
      <w:tr>
        <w:trPr>
          <w:cantSplit w:val="0"/>
          <w:trHeight w:val="429"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8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Details zum Modul</w:t>
            </w:r>
          </w:p>
        </w:tc>
      </w:tr>
      <w:tr>
        <w:trPr>
          <w:cantSplit w:val="0"/>
          <w:trHeight w:val="275" w:hRule="atLeast"/>
          <w:tblHeader w:val="0"/>
        </w:trPr>
        <w:tc>
          <w:tcPr>
            <w:gridSpan w:val="6"/>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Code</w:t>
            </w:r>
          </w:p>
        </w:tc>
        <w:tc>
          <w:tcPr>
            <w:gridSpan w:val="5"/>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Studienjahr</w:t>
            </w:r>
          </w:p>
        </w:tc>
        <w:tc>
          <w:tcPr>
            <w:gridSpan w:val="2"/>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4"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Studiensemester</w:t>
            </w:r>
          </w:p>
        </w:tc>
      </w:tr>
      <w:tr>
        <w:trPr>
          <w:cantSplit w:val="0"/>
          <w:trHeight w:val="455" w:hRule="atLeast"/>
          <w:tblHeader w:val="0"/>
        </w:trPr>
        <w:tc>
          <w:tcPr>
            <w:gridSpan w:val="6"/>
            <w:tcBorders>
              <w:bottom w:color="4aacc5" w:space="0" w:sz="8" w:val="single"/>
            </w:tcBorders>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INT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r w:rsidDel="00000000" w:rsidR="00000000" w:rsidRPr="00000000">
              <w:rPr>
                <w:sz w:val="20"/>
                <w:szCs w:val="20"/>
                <w:rtl w:val="0"/>
              </w:rPr>
              <w:t xml:space="preserve">13</w:t>
            </w:r>
            <w:r w:rsidDel="00000000" w:rsidR="00000000" w:rsidRPr="00000000">
              <w:rPr>
                <w:rtl w:val="0"/>
              </w:rPr>
            </w:r>
          </w:p>
        </w:tc>
        <w:tc>
          <w:tcPr>
            <w:gridSpan w:val="5"/>
            <w:tcBorders>
              <w:bottom w:color="4aacc5" w:space="0" w:sz="8" w:val="single"/>
            </w:tcBorders>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Borders>
              <w:bottom w:color="4aacc5" w:space="0" w:sz="8" w:val="single"/>
            </w:tcBorders>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4"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Wintersemester / Springsemester</w:t>
            </w:r>
            <w:r w:rsidDel="00000000" w:rsidR="00000000" w:rsidRPr="00000000">
              <w:rPr>
                <w:rtl w:val="0"/>
              </w:rPr>
            </w:r>
          </w:p>
        </w:tc>
      </w:tr>
      <w:tr>
        <w:trPr>
          <w:cantSplit w:val="0"/>
          <w:trHeight w:val="253" w:hRule="atLeast"/>
          <w:tblHeader w:val="0"/>
        </w:trPr>
        <w:tc>
          <w:tcPr>
            <w:gridSpan w:val="6"/>
            <w:tcBorders>
              <w:top w:color="4aacc5" w:space="0" w:sz="8" w:val="single"/>
              <w:left w:color="4aacc5" w:space="0" w:sz="8" w:val="single"/>
              <w:bottom w:color="4aacc5" w:space="0" w:sz="8" w:val="single"/>
            </w:tcBorders>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Bezeichnung</w:t>
            </w:r>
          </w:p>
        </w:tc>
        <w:tc>
          <w:tcPr>
            <w:tcBorders>
              <w:top w:color="4aacc5" w:space="0" w:sz="8" w:val="single"/>
              <w:bottom w:color="4aacc5" w:space="0" w:sz="8" w:val="single"/>
            </w:tcBorders>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VL</w:t>
            </w:r>
          </w:p>
        </w:tc>
        <w:tc>
          <w:tcPr>
            <w:gridSpan w:val="2"/>
            <w:tcBorders>
              <w:top w:color="4aacc5" w:space="0" w:sz="8" w:val="single"/>
              <w:bottom w:color="4aacc5" w:space="0" w:sz="8" w:val="single"/>
            </w:tcBorders>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UE</w:t>
            </w:r>
          </w:p>
        </w:tc>
        <w:tc>
          <w:tcPr>
            <w:gridSpan w:val="2"/>
            <w:tcBorders>
              <w:top w:color="4aacc5" w:space="0" w:sz="8" w:val="single"/>
              <w:bottom w:color="4aacc5" w:space="0" w:sz="8" w:val="single"/>
            </w:tcBorders>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6"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LU</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4"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ECTS</w:t>
            </w:r>
          </w:p>
        </w:tc>
      </w:tr>
      <w:tr>
        <w:trPr>
          <w:cantSplit w:val="0"/>
          <w:trHeight w:val="483" w:hRule="atLeast"/>
          <w:tblHeader w:val="0"/>
        </w:trPr>
        <w:tc>
          <w:tcPr>
            <w:gridSpan w:val="6"/>
            <w:tcBorders>
              <w:top w:color="4aacc5" w:space="0" w:sz="8" w:val="single"/>
              <w:bottom w:color="4aacc5" w:space="0" w:sz="24" w:val="single"/>
            </w:tcBorders>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b w:val="1"/>
                <w:bCs w:val="1"/>
                <w:i w:val="0"/>
                <w:iCs w:val="0"/>
                <w:smallCaps w:val="0"/>
                <w:strike w:val="0"/>
                <w:color w:val="000000"/>
                <w:u w:val="none"/>
                <w:shd w:fill="auto" w:val="clear"/>
                <w:vertAlign w:val="baseline"/>
              </w:rPr>
            </w:pPr>
            <w:r w:rsidDel="00000000" w:rsidR="00000000" w:rsidRPr="00000000">
              <w:rPr>
                <w:b w:val="1"/>
                <w:bCs w:val="1"/>
                <w:rtl w:val="0"/>
              </w:rPr>
              <w:t xml:space="preserve">Vergleichende Politikwissenschaft</w:t>
            </w:r>
            <w:r w:rsidDel="00000000" w:rsidR="00000000" w:rsidRPr="00000000">
              <w:rPr>
                <w:rtl w:val="0"/>
              </w:rPr>
            </w:r>
          </w:p>
        </w:tc>
        <w:tc>
          <w:tcPr>
            <w:tcBorders>
              <w:top w:color="4aacc5" w:space="0" w:sz="8" w:val="single"/>
              <w:bottom w:color="4aacc5" w:space="0" w:sz="24" w:val="single"/>
            </w:tcBorders>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2</w:t>
            </w:r>
          </w:p>
        </w:tc>
        <w:tc>
          <w:tcPr>
            <w:gridSpan w:val="2"/>
            <w:tcBorders>
              <w:top w:color="4aacc5" w:space="0" w:sz="8" w:val="single"/>
              <w:bottom w:color="4aacc5" w:space="0" w:sz="24" w:val="single"/>
            </w:tcBorders>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0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0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0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w:t>
            </w:r>
          </w:p>
        </w:tc>
      </w:tr>
      <w:tr>
        <w:trPr>
          <w:cantSplit w:val="0"/>
          <w:trHeight w:val="386" w:hRule="atLeast"/>
          <w:tblHeader w:val="0"/>
        </w:trPr>
        <w:tc>
          <w:tcPr>
            <w:tcBorders>
              <w:top w:color="4aacc5" w:space="0" w:sz="24" w:val="single"/>
              <w:bottom w:color="4aacc5" w:space="0" w:sz="8" w:val="single"/>
            </w:tcBorders>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67"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Sprache</w:t>
            </w:r>
          </w:p>
        </w:tc>
        <w:tc>
          <w:tcPr>
            <w:gridSpan w:val="12"/>
            <w:tcBorders>
              <w:top w:color="4aacc5" w:space="0" w:sz="24" w:val="single"/>
              <w:bottom w:color="4aacc5" w:space="0" w:sz="8" w:val="single"/>
            </w:tcBorders>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67"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English</w:t>
            </w:r>
          </w:p>
        </w:tc>
      </w:tr>
      <w:tr>
        <w:trPr>
          <w:cantSplit w:val="0"/>
          <w:trHeight w:val="398"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Studium</w:t>
            </w:r>
          </w:p>
        </w:tc>
        <w:tc>
          <w:tcPr>
            <w:tcBorders>
              <w:top w:color="4aacc5" w:space="0" w:sz="8" w:val="single"/>
              <w:bottom w:color="4aacc5" w:space="0" w:sz="8" w:val="single"/>
            </w:tcBorders>
            <w:shd w:fill="b6dde8" w:val="clear"/>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83"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Bachelor</w:t>
            </w:r>
          </w:p>
        </w:tc>
        <w:tc>
          <w:tcPr>
            <w:gridSpan w:val="2"/>
            <w:tcBorders>
              <w:top w:color="4aacc5" w:space="0" w:sz="8" w:val="single"/>
              <w:bottom w:color="4aacc5" w:space="0" w:sz="8" w:val="single"/>
            </w:tcBorders>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shd w:fill="b6dde8" w:val="clear"/>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4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Master</w:t>
            </w:r>
          </w:p>
        </w:tc>
        <w:tc>
          <w:tcPr>
            <w:gridSpan w:val="3"/>
            <w:tcBorders>
              <w:top w:color="4aacc5" w:space="0" w:sz="8" w:val="single"/>
              <w:bottom w:color="4aacc5" w:space="0" w:sz="8" w:val="single"/>
            </w:tcBorders>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x</w:t>
            </w:r>
          </w:p>
        </w:tc>
        <w:tc>
          <w:tcPr>
            <w:gridSpan w:val="4"/>
            <w:tcBorders>
              <w:top w:color="4aacc5" w:space="0" w:sz="8" w:val="single"/>
              <w:bottom w:color="4aacc5" w:space="0" w:sz="8" w:val="single"/>
            </w:tcBorders>
            <w:shd w:fill="b6dde8" w:val="clear"/>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5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Doktor</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tcBorders>
              <w:top w:color="4aacc5" w:space="0" w:sz="8" w:val="single"/>
            </w:tcBorders>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Studiengang</w:t>
            </w:r>
          </w:p>
        </w:tc>
        <w:tc>
          <w:tcPr>
            <w:gridSpan w:val="12"/>
            <w:tcBorders>
              <w:top w:color="4aacc5" w:space="0" w:sz="8" w:val="single"/>
            </w:tcBorders>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Masterstudiengang für </w:t>
            </w:r>
            <w:r w:rsidDel="00000000" w:rsidR="00000000" w:rsidRPr="00000000">
              <w:rPr>
                <w:sz w:val="20"/>
                <w:szCs w:val="20"/>
                <w:rtl w:val="0"/>
              </w:rPr>
              <w:t xml:space="preserve">Politikwissenschaft und Internationale Beziehungen</w:t>
            </w: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Lehr- und Lernformen</w:t>
            </w:r>
          </w:p>
        </w:tc>
        <w:tc>
          <w:tcPr>
            <w:gridSpan w:val="12"/>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61"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Formale Bildung</w:t>
            </w:r>
          </w:p>
        </w:tc>
      </w:tr>
      <w:tr>
        <w:trPr>
          <w:cantSplit w:val="0"/>
          <w:trHeight w:val="397" w:hRule="atLeast"/>
          <w:tblHeader w:val="0"/>
        </w:trPr>
        <w:tc>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Modultyp</w:t>
            </w:r>
          </w:p>
        </w:tc>
        <w:tc>
          <w:tcPr>
            <w:gridSpan w:val="2"/>
            <w:shd w:fill="b6dde8" w:val="clear"/>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52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Pflichtfach</w:t>
            </w:r>
          </w:p>
        </w:tc>
        <w:tc>
          <w:tcPr>
            <w:gridSpan w:val="2"/>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5"/>
            <w:shd w:fill="b6dde8" w:val="clear"/>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573"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Wahlfach</w:t>
            </w:r>
          </w:p>
        </w:tc>
        <w:tc>
          <w:tcPr>
            <w:gridSpan w:val="3"/>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x</w:t>
            </w:r>
            <w:r w:rsidDel="00000000" w:rsidR="00000000" w:rsidRPr="00000000">
              <w:rPr>
                <w:rtl w:val="0"/>
              </w:rPr>
            </w:r>
          </w:p>
        </w:tc>
      </w:tr>
      <w:tr>
        <w:trPr>
          <w:cantSplit w:val="0"/>
          <w:trHeight w:val="1953" w:hRule="atLeast"/>
          <w:tblHeader w:val="0"/>
        </w:trPr>
        <w:tc>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Lernziele</w:t>
            </w:r>
          </w:p>
        </w:tc>
        <w:tc>
          <w:tcPr>
            <w:gridSpan w:val="12"/>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23"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Ziel dieser Lehrveranstaltung ist es, den Studierenden grundlegende konzeptionelle und theoretische Kenntnisse für die vergleichende Analyse politischer Systeme, Institutionen, Prozesse und Akteure zu vermitteln. Sie soll die Fähigkeit vermitteln, unterschiedliche politische Regime, Regierungssysteme und politische Kulturen aus einer vergleichenden Perspektive zu bewerten. Dadurch werden die Studierenden befähigt, Gemeinsamkeiten und Unterschiede zwischen politischen Strukturen in einem analytischen Rahmen zu analysieren.</w:t>
            </w:r>
            <w:r w:rsidDel="00000000" w:rsidR="00000000" w:rsidRPr="00000000">
              <w:rPr>
                <w:rtl w:val="0"/>
              </w:rPr>
            </w:r>
          </w:p>
        </w:tc>
      </w:tr>
      <w:tr>
        <w:trPr>
          <w:cantSplit w:val="0"/>
          <w:trHeight w:val="2685" w:hRule="atLeast"/>
          <w:tblHeader w:val="0"/>
        </w:trPr>
        <w:tc>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Lerninhalte</w:t>
            </w:r>
          </w:p>
        </w:tc>
        <w:tc>
          <w:tcPr>
            <w:gridSpan w:val="12"/>
          </w:tcPr>
          <w:p w:rsidR="00000000" w:rsidDel="00000000" w:rsidP="00000000" w:rsidRDefault="00000000" w:rsidRPr="00000000" w14:paraId="0000009C">
            <w:pPr>
              <w:spacing w:after="240" w:before="240" w:line="249" w:lineRule="auto"/>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t xml:space="preserve">Dieser Kurs analysiert verschiedene politische Systeme, Regimetypen, Regierungsmodelle und politische Institutionen aus vergleichender Perspektive. Er umfasst die vergleichende Untersuchung von politischer Kultur, politischen Parteien, Wahlsystemen, den Beziehungen zwischen Legislative und Exekutive sowie der öffentlichen Politik. Der Kurs behandelt außerdem die wichtigsten theoretischen Ansätze und methodischen Debatten im Bereich der Vergleichenden Politikwissenschaft.</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Teilnahmevoraussetzungen</w:t>
            </w:r>
          </w:p>
        </w:tc>
        <w:tc>
          <w:tcPr>
            <w:gridSpan w:val="12"/>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Koordination</w:t>
            </w:r>
          </w:p>
        </w:tc>
        <w:tc>
          <w:tcPr>
            <w:gridSpan w:val="12"/>
          </w:tcPr>
          <w:p w:rsidR="00000000" w:rsidDel="00000000" w:rsidP="00000000" w:rsidRDefault="00000000" w:rsidRPr="00000000" w14:paraId="000000B6">
            <w:pPr>
              <w:spacing w:before="64" w:lineRule="auto"/>
              <w:ind w:left="144" w:firstLine="0"/>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Asst. Prof. Dr. Dominic Heinz</w:t>
            </w:r>
            <w:r w:rsidDel="00000000" w:rsidR="00000000" w:rsidRPr="00000000">
              <w:rPr>
                <w:rtl w:val="0"/>
              </w:rPr>
            </w:r>
          </w:p>
        </w:tc>
      </w:tr>
      <w:tr>
        <w:trPr>
          <w:cantSplit w:val="0"/>
          <w:trHeight w:val="398" w:hRule="atLeast"/>
          <w:tblHeader w:val="0"/>
        </w:trPr>
        <w:tc>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Vortrgende(r)</w:t>
            </w:r>
          </w:p>
        </w:tc>
        <w:tc>
          <w:tcPr>
            <w:gridSpan w:val="12"/>
          </w:tcPr>
          <w:p w:rsidR="00000000" w:rsidDel="00000000" w:rsidP="00000000" w:rsidRDefault="00000000" w:rsidRPr="00000000" w14:paraId="000000C3">
            <w:pPr>
              <w:spacing w:before="64" w:lineRule="auto"/>
              <w:ind w:left="144"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t xml:space="preserve">Asst. Prof. Dr. Dominic Heinz und Assoc. Prof. Dr. Thomas Krumm</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Mitwirkende(r)</w:t>
            </w:r>
          </w:p>
        </w:tc>
        <w:tc>
          <w:tcPr>
            <w:gridSpan w:val="12"/>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8" w:hRule="atLeast"/>
          <w:tblHeader w:val="0"/>
        </w:trPr>
        <w:tc>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Praktikumsstatus</w:t>
            </w:r>
          </w:p>
        </w:tc>
        <w:tc>
          <w:tcPr>
            <w:gridSpan w:val="12"/>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Fachliteratur</w:t>
            </w:r>
          </w:p>
        </w:tc>
      </w:tr>
      <w:tr>
        <w:trPr>
          <w:cantSplit w:val="0"/>
          <w:trHeight w:val="481" w:hRule="atLeast"/>
          <w:tblHeader w:val="0"/>
        </w:trPr>
        <w:tc>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116"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Bücher / Skripte</w:t>
            </w:r>
          </w:p>
        </w:tc>
        <w:tc>
          <w:tcPr>
            <w:gridSpan w:val="12"/>
          </w:tcPr>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38" w:lineRule="auto"/>
              <w:ind w:left="38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Eine Liste der erforderlichen Lektüre wird zu Beginn des Semesters zur Verfügung gestellt</w:t>
            </w:r>
          </w:p>
        </w:tc>
      </w:tr>
      <w:tr>
        <w:trPr>
          <w:cantSplit w:val="0"/>
          <w:trHeight w:val="390" w:hRule="atLeast"/>
          <w:tblHeader w:val="0"/>
        </w:trPr>
        <w:tc>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Weitere Quellen</w:t>
            </w:r>
          </w:p>
        </w:tc>
        <w:tc>
          <w:tcPr>
            <w:gridSpan w:val="12"/>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8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7"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Lernmaterialien</w:t>
            </w:r>
          </w:p>
        </w:tc>
      </w:tr>
    </w:tbl>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sectPr>
          <w:headerReference r:id="rId7" w:type="default"/>
          <w:pgSz w:h="16840" w:w="11910" w:orient="portrait"/>
          <w:pgMar w:bottom="280" w:top="1500" w:left="566" w:right="566" w:header="239" w:footer="0"/>
          <w:pgNumType w:start="1"/>
        </w:sect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bCs w:val="1"/>
          <w:sz w:val="24"/>
          <w:szCs w:val="24"/>
          <w:rtl w:val="0"/>
        </w:rPr>
        <w:t xml:space="preserve">POLITIKWISSENSCHAFT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11F">
      <w:pPr>
        <w:spacing w:before="0" w:lineRule="auto"/>
        <w:ind w:left="3" w:right="2"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MODULBESCHREIBUNG</w:t>
      </w:r>
    </w:p>
    <w:tbl>
      <w:tblPr>
        <w:tblStyle w:val="Table2"/>
        <w:tblW w:w="10490.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36"/>
        <w:gridCol w:w="2515"/>
        <w:gridCol w:w="2556"/>
        <w:gridCol w:w="2683"/>
        <w:tblGridChange w:id="0">
          <w:tblGrid>
            <w:gridCol w:w="2736"/>
            <w:gridCol w:w="2515"/>
            <w:gridCol w:w="2556"/>
            <w:gridCol w:w="2683"/>
          </w:tblGrid>
        </w:tblGridChange>
      </w:tblGrid>
      <w:tr>
        <w:trPr>
          <w:cantSplit w:val="0"/>
          <w:trHeight w:val="395" w:hRule="atLeast"/>
          <w:tblHeader w:val="0"/>
        </w:trPr>
        <w:tc>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Dokumente</w:t>
            </w:r>
          </w:p>
        </w:tc>
        <w:tc>
          <w:tcPr>
            <w:gridSpan w:val="3"/>
          </w:tcPr>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Hausaufgaben</w:t>
            </w:r>
          </w:p>
        </w:tc>
        <w:tc>
          <w:tcPr>
            <w:gridSpan w:val="3"/>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Prüfungen</w:t>
            </w:r>
          </w:p>
        </w:tc>
        <w:tc>
          <w:tcPr>
            <w:gridSpan w:val="3"/>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09"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Zusammensetzung des Moduls</w:t>
            </w:r>
          </w:p>
        </w:tc>
      </w:tr>
      <w:tr>
        <w:trPr>
          <w:cantSplit w:val="0"/>
          <w:trHeight w:val="481" w:hRule="atLeast"/>
          <w:tblHeader w:val="0"/>
        </w:trPr>
        <w:tc>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38"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Mathematik und</w:t>
            </w:r>
          </w:p>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23"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Grundlagenwissenschaften</w:t>
            </w:r>
          </w:p>
        </w:tc>
        <w:tc>
          <w:tcPr>
            <w:gridSpan w:val="2"/>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116"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Ingenieurwesen</w:t>
            </w:r>
          </w:p>
        </w:tc>
        <w:tc>
          <w:tcPr>
            <w:gridSpan w:val="2"/>
          </w:tcPr>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Konstruktionsdesign</w:t>
            </w:r>
          </w:p>
        </w:tc>
        <w:tc>
          <w:tcPr>
            <w:gridSpan w:val="2"/>
          </w:tcPr>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Sozialwissenschaften</w:t>
            </w:r>
          </w:p>
        </w:tc>
        <w:tc>
          <w:tcPr>
            <w:gridSpan w:val="2"/>
          </w:tcPr>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100%</w:t>
            </w:r>
          </w:p>
        </w:tc>
      </w:tr>
      <w:tr>
        <w:trPr>
          <w:cantSplit w:val="0"/>
          <w:trHeight w:val="340" w:hRule="atLeast"/>
          <w:tblHeader w:val="0"/>
        </w:trPr>
        <w:tc>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Erziehungswissenschaften</w:t>
            </w:r>
          </w:p>
        </w:tc>
        <w:tc>
          <w:tcPr>
            <w:gridSpan w:val="2"/>
          </w:tcPr>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Naturwissenschaften</w:t>
            </w:r>
          </w:p>
        </w:tc>
        <w:tc>
          <w:tcPr>
            <w:gridSpan w:val="2"/>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Gesundheitswissenschaften</w:t>
            </w:r>
          </w:p>
        </w:tc>
        <w:tc>
          <w:tcPr>
            <w:gridSpan w:val="2"/>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30" w:hRule="atLeast"/>
          <w:tblHeader w:val="0"/>
        </w:trPr>
        <w:tc>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47"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Fachkenntnis</w:t>
            </w:r>
          </w:p>
        </w:tc>
        <w:tc>
          <w:tcPr>
            <w:gridSpan w:val="2"/>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47"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414"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Bewertungssystem</w:t>
            </w:r>
          </w:p>
        </w:tc>
      </w:tr>
      <w:tr>
        <w:trPr>
          <w:cantSplit w:val="0"/>
          <w:trHeight w:val="330"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11"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Aktivität</w:t>
            </w:r>
          </w:p>
        </w:tc>
        <w:tc>
          <w:tcPr>
            <w:gridSpan w:val="2"/>
            <w:tcBorders>
              <w:top w:color="4aacc5" w:space="0" w:sz="8" w:val="single"/>
              <w:bottom w:color="4aacc5" w:space="0" w:sz="8" w:val="single"/>
            </w:tcBorders>
            <w:shd w:fill="b6dde8" w:val="clear"/>
          </w:tcPr>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Anzahl</w:t>
            </w:r>
          </w:p>
        </w:tc>
        <w:tc>
          <w:tcPr>
            <w:tcBorders>
              <w:top w:color="4aacc5" w:space="0" w:sz="8" w:val="single"/>
              <w:bottom w:color="4aacc5" w:space="0" w:sz="8" w:val="single"/>
              <w:right w:color="4aacc5" w:space="0" w:sz="8" w:val="single"/>
            </w:tcBorders>
            <w:shd w:fill="b6dde8" w:val="clear"/>
          </w:tcPr>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2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Gewichtung in Endnote (%)</w:t>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Zwischenprüfungen</w:t>
            </w:r>
          </w:p>
        </w:tc>
        <w:tc>
          <w:tcPr>
            <w:gridSpan w:val="2"/>
            <w:tcBorders>
              <w:top w:color="4aacc5" w:space="0" w:sz="8" w:val="single"/>
              <w:bottom w:color="4aacc5" w:space="0" w:sz="8" w:val="single"/>
            </w:tcBorders>
          </w:tcPr>
          <w:p w:rsidR="00000000" w:rsidDel="00000000" w:rsidP="00000000" w:rsidRDefault="00000000" w:rsidRPr="00000000" w14:paraId="0000015A">
            <w:pPr>
              <w:spacing w:before="49" w:lineRule="auto"/>
              <w:ind w:left="4" w:right="7" w:firstLine="0"/>
              <w:jc w:val="center"/>
              <w:rPr>
                <w:sz w:val="20"/>
                <w:szCs w:val="20"/>
              </w:rPr>
            </w:pPr>
            <w:r w:rsidDel="00000000" w:rsidR="00000000" w:rsidRPr="00000000">
              <w:rPr>
                <w:sz w:val="20"/>
                <w:szCs w:val="20"/>
                <w:rtl w:val="0"/>
              </w:rPr>
              <w:t xml:space="preserve">1</w:t>
            </w:r>
          </w:p>
        </w:tc>
        <w:tc>
          <w:tcPr>
            <w:tcBorders>
              <w:top w:color="4aacc5" w:space="0" w:sz="8" w:val="single"/>
              <w:bottom w:color="4aacc5" w:space="0" w:sz="8" w:val="single"/>
            </w:tcBorders>
          </w:tcPr>
          <w:p w:rsidR="00000000" w:rsidDel="00000000" w:rsidP="00000000" w:rsidRDefault="00000000" w:rsidRPr="00000000" w14:paraId="0000015C">
            <w:pPr>
              <w:spacing w:before="49" w:lineRule="auto"/>
              <w:ind w:left="66" w:right="69" w:firstLine="0"/>
              <w:jc w:val="center"/>
              <w:rPr>
                <w:sz w:val="20"/>
                <w:szCs w:val="20"/>
              </w:rPr>
            </w:pPr>
            <w:r w:rsidDel="00000000" w:rsidR="00000000" w:rsidRPr="00000000">
              <w:rPr>
                <w:sz w:val="20"/>
                <w:szCs w:val="20"/>
                <w:rtl w:val="0"/>
              </w:rPr>
              <w:t xml:space="preserve">20</w:t>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Quiz</w:t>
            </w:r>
          </w:p>
        </w:tc>
        <w:tc>
          <w:tcPr>
            <w:gridSpan w:val="2"/>
            <w:tcBorders>
              <w:top w:color="4aacc5" w:space="0" w:sz="8" w:val="single"/>
              <w:bottom w:color="4aacc5" w:space="0" w:sz="8" w:val="single"/>
            </w:tcBorders>
          </w:tcPr>
          <w:p w:rsidR="00000000" w:rsidDel="00000000" w:rsidP="00000000" w:rsidRDefault="00000000" w:rsidRPr="00000000" w14:paraId="0000015E">
            <w:pPr>
              <w:spacing w:before="49" w:lineRule="auto"/>
              <w:ind w:left="2" w:right="7" w:firstLine="0"/>
              <w:jc w:val="center"/>
              <w:rPr>
                <w:sz w:val="20"/>
                <w:szCs w:val="20"/>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60">
            <w:pPr>
              <w:spacing w:before="49" w:lineRule="auto"/>
              <w:ind w:left="5" w:right="7" w:firstLine="0"/>
              <w:jc w:val="center"/>
              <w:rPr>
                <w:sz w:val="20"/>
                <w:szCs w:val="20"/>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Hausaufgaben</w:t>
            </w:r>
          </w:p>
        </w:tc>
        <w:tc>
          <w:tcPr>
            <w:gridSpan w:val="2"/>
            <w:tcBorders>
              <w:top w:color="4aacc5" w:space="0" w:sz="8" w:val="single"/>
              <w:bottom w:color="4aacc5" w:space="0" w:sz="8" w:val="single"/>
            </w:tcBorders>
          </w:tcPr>
          <w:p w:rsidR="00000000" w:rsidDel="00000000" w:rsidP="00000000" w:rsidRDefault="00000000" w:rsidRPr="00000000" w14:paraId="00000162">
            <w:pPr>
              <w:spacing w:before="49" w:lineRule="auto"/>
              <w:ind w:left="2" w:right="7" w:firstLine="0"/>
              <w:jc w:val="center"/>
              <w:rPr>
                <w:sz w:val="20"/>
                <w:szCs w:val="20"/>
              </w:rPr>
            </w:pPr>
            <w:r w:rsidDel="00000000" w:rsidR="00000000" w:rsidRPr="00000000">
              <w:rPr>
                <w:sz w:val="20"/>
                <w:szCs w:val="20"/>
                <w:rtl w:val="0"/>
              </w:rPr>
              <w:t xml:space="preserve">2</w:t>
            </w:r>
          </w:p>
        </w:tc>
        <w:tc>
          <w:tcPr>
            <w:tcBorders>
              <w:top w:color="4aacc5" w:space="0" w:sz="8" w:val="single"/>
              <w:bottom w:color="4aacc5" w:space="0" w:sz="8" w:val="single"/>
            </w:tcBorders>
          </w:tcPr>
          <w:p w:rsidR="00000000" w:rsidDel="00000000" w:rsidP="00000000" w:rsidRDefault="00000000" w:rsidRPr="00000000" w14:paraId="00000164">
            <w:pPr>
              <w:spacing w:before="49" w:lineRule="auto"/>
              <w:ind w:left="66" w:right="70" w:firstLine="0"/>
              <w:jc w:val="center"/>
              <w:rPr>
                <w:sz w:val="20"/>
                <w:szCs w:val="20"/>
              </w:rPr>
            </w:pPr>
            <w:r w:rsidDel="00000000" w:rsidR="00000000" w:rsidRPr="00000000">
              <w:rPr>
                <w:sz w:val="20"/>
                <w:szCs w:val="20"/>
                <w:rtl w:val="0"/>
              </w:rPr>
              <w:t xml:space="preserve">20</w:t>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Anwesenheit</w:t>
            </w:r>
          </w:p>
        </w:tc>
        <w:tc>
          <w:tcPr>
            <w:gridSpan w:val="2"/>
            <w:tcBorders>
              <w:top w:color="4aacc5" w:space="0" w:sz="8" w:val="single"/>
              <w:bottom w:color="4aacc5" w:space="0" w:sz="8" w:val="single"/>
            </w:tcBorders>
          </w:tcPr>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obligatorisch</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Übung</w:t>
            </w:r>
          </w:p>
        </w:tc>
        <w:tc>
          <w:tcPr>
            <w:gridSpan w:val="2"/>
            <w:tcBorders>
              <w:top w:color="4aacc5" w:space="0" w:sz="8" w:val="single"/>
              <w:bottom w:color="4aacc5" w:space="0" w:sz="8" w:val="single"/>
            </w:tcBorders>
          </w:tcPr>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Projekte</w:t>
            </w:r>
          </w:p>
        </w:tc>
        <w:tc>
          <w:tcPr>
            <w:gridSpan w:val="2"/>
            <w:tcBorders>
              <w:top w:color="4aacc5" w:space="0" w:sz="8" w:val="single"/>
              <w:bottom w:color="4aacc5" w:space="0" w:sz="8" w:val="single"/>
            </w:tcBorders>
          </w:tcPr>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tcBorders>
          </w:tcPr>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Abschlussprüfung</w:t>
            </w:r>
          </w:p>
        </w:tc>
        <w:tc>
          <w:tcPr>
            <w:gridSpan w:val="2"/>
            <w:tcBorders>
              <w:top w:color="4aacc5" w:space="0" w:sz="8" w:val="single"/>
            </w:tcBorders>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tcBorders>
              <w:top w:color="4aacc5" w:space="0" w:sz="8" w:val="single"/>
            </w:tcBorders>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60</w:t>
            </w:r>
          </w:p>
        </w:tc>
      </w:tr>
      <w:tr>
        <w:trPr>
          <w:cantSplit w:val="0"/>
          <w:trHeight w:val="333" w:hRule="atLeast"/>
          <w:tblHeader w:val="0"/>
        </w:trPr>
        <w:tc>
          <w:tcPr>
            <w:gridSpan w:val="3"/>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0" w:right="88"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Summe</w:t>
            </w:r>
          </w:p>
        </w:tc>
        <w:tc>
          <w:tcPr/>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4"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100</w:t>
            </w:r>
          </w:p>
        </w:tc>
      </w:tr>
      <w:tr>
        <w:trPr>
          <w:cantSplit w:val="0"/>
          <w:trHeight w:val="412"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ECTS Leistungspunkte und Arbeitsaufwand</w:t>
            </w:r>
          </w:p>
        </w:tc>
      </w:tr>
      <w:tr>
        <w:trPr>
          <w:cantSplit w:val="0"/>
          <w:trHeight w:val="332" w:hRule="atLeast"/>
          <w:tblHeader w:val="0"/>
        </w:trPr>
        <w:tc>
          <w:tcPr>
            <w:shd w:fill="b6dde8" w:val="clear"/>
          </w:tcPr>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3"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Aktivität</w:t>
            </w:r>
          </w:p>
        </w:tc>
        <w:tc>
          <w:tcPr>
            <w:shd w:fill="b6dde8" w:val="clear"/>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1" w:right="4"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Anzahl</w:t>
            </w:r>
          </w:p>
        </w:tc>
        <w:tc>
          <w:tcPr>
            <w:shd w:fill="b6dde8" w:val="clear"/>
          </w:tcPr>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Dauer</w:t>
            </w:r>
          </w:p>
        </w:tc>
        <w:tc>
          <w:tcPr>
            <w:shd w:fill="b6dde8" w:val="clear"/>
          </w:tcPr>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3" w:right="3"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Gesamtaufwand (Stunden)</w:t>
            </w:r>
          </w:p>
        </w:tc>
      </w:tr>
      <w:tr>
        <w:trPr>
          <w:cantSplit w:val="0"/>
          <w:trHeight w:val="340" w:hRule="atLeast"/>
          <w:tblHeader w:val="0"/>
        </w:trPr>
        <w:tc>
          <w:tcPr/>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Vorlesungszeit</w:t>
            </w:r>
          </w:p>
        </w:tc>
        <w:tc>
          <w:tcPr/>
          <w:p w:rsidR="00000000" w:rsidDel="00000000" w:rsidP="00000000" w:rsidRDefault="00000000" w:rsidRPr="00000000" w14:paraId="00000182">
            <w:pPr>
              <w:spacing w:before="49" w:lineRule="auto"/>
              <w:ind w:left="20" w:firstLine="0"/>
              <w:jc w:val="center"/>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183">
            <w:pPr>
              <w:spacing w:before="49" w:lineRule="auto"/>
              <w:ind w:left="66"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84">
            <w:pPr>
              <w:spacing w:before="49" w:lineRule="auto"/>
              <w:ind w:left="75" w:right="9" w:firstLine="0"/>
              <w:jc w:val="center"/>
              <w:rPr>
                <w:sz w:val="20"/>
                <w:szCs w:val="20"/>
              </w:rPr>
            </w:pPr>
            <w:r w:rsidDel="00000000" w:rsidR="00000000" w:rsidRPr="00000000">
              <w:rPr>
                <w:sz w:val="20"/>
                <w:szCs w:val="20"/>
                <w:rtl w:val="0"/>
              </w:rPr>
              <w:t xml:space="preserve">28</w:t>
            </w:r>
          </w:p>
        </w:tc>
      </w:tr>
      <w:tr>
        <w:trPr>
          <w:cantSplit w:val="0"/>
          <w:trHeight w:val="337" w:hRule="atLeast"/>
          <w:tblHeader w:val="0"/>
        </w:trPr>
        <w:tc>
          <w:tcPr/>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47"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Selbsstudium</w:t>
            </w:r>
          </w:p>
        </w:tc>
        <w:tc>
          <w:tcPr/>
          <w:p w:rsidR="00000000" w:rsidDel="00000000" w:rsidP="00000000" w:rsidRDefault="00000000" w:rsidRPr="00000000" w14:paraId="00000186">
            <w:pPr>
              <w:jc w:val="center"/>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187">
            <w:pPr>
              <w:jc w:val="cente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188">
            <w:pPr>
              <w:spacing w:before="49" w:lineRule="auto"/>
              <w:ind w:left="75" w:right="9" w:firstLine="0"/>
              <w:jc w:val="center"/>
              <w:rPr>
                <w:sz w:val="20"/>
                <w:szCs w:val="20"/>
              </w:rPr>
            </w:pPr>
            <w:r w:rsidDel="00000000" w:rsidR="00000000" w:rsidRPr="00000000">
              <w:rPr>
                <w:sz w:val="20"/>
                <w:szCs w:val="20"/>
                <w:rtl w:val="0"/>
              </w:rPr>
              <w:t xml:space="preserve">98</w:t>
            </w:r>
          </w:p>
        </w:tc>
      </w:tr>
      <w:tr>
        <w:trPr>
          <w:cantSplit w:val="0"/>
          <w:trHeight w:val="340" w:hRule="atLeast"/>
          <w:tblHeader w:val="0"/>
        </w:trPr>
        <w:tc>
          <w:tcPr/>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Hausaufgaben</w:t>
            </w:r>
          </w:p>
        </w:tc>
        <w:tc>
          <w:tcPr/>
          <w:p w:rsidR="00000000" w:rsidDel="00000000" w:rsidP="00000000" w:rsidRDefault="00000000" w:rsidRPr="00000000" w14:paraId="0000018A">
            <w:pPr>
              <w:spacing w:before="49" w:lineRule="auto"/>
              <w:ind w:left="20"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8B">
            <w:pPr>
              <w:jc w:val="center"/>
              <w:rPr>
                <w:sz w:val="20"/>
                <w:szCs w:val="20"/>
              </w:rPr>
            </w:pPr>
            <w:r w:rsidDel="00000000" w:rsidR="00000000" w:rsidRPr="00000000">
              <w:rPr>
                <w:sz w:val="20"/>
                <w:szCs w:val="20"/>
                <w:rtl w:val="0"/>
              </w:rPr>
              <w:t xml:space="preserve">10</w:t>
            </w:r>
          </w:p>
        </w:tc>
        <w:tc>
          <w:tcPr/>
          <w:p w:rsidR="00000000" w:rsidDel="00000000" w:rsidP="00000000" w:rsidRDefault="00000000" w:rsidRPr="00000000" w14:paraId="0000018C">
            <w:pPr>
              <w:spacing w:before="49" w:lineRule="auto"/>
              <w:ind w:left="75" w:right="9" w:firstLine="0"/>
              <w:jc w:val="center"/>
              <w:rPr>
                <w:sz w:val="20"/>
                <w:szCs w:val="20"/>
              </w:rPr>
            </w:pPr>
            <w:r w:rsidDel="00000000" w:rsidR="00000000" w:rsidRPr="00000000">
              <w:rPr>
                <w:sz w:val="20"/>
                <w:szCs w:val="20"/>
                <w:rtl w:val="0"/>
              </w:rPr>
              <w:t xml:space="preserve">20</w:t>
            </w:r>
          </w:p>
        </w:tc>
      </w:tr>
      <w:tr>
        <w:trPr>
          <w:cantSplit w:val="0"/>
          <w:trHeight w:val="489" w:hRule="atLeast"/>
          <w:tblHeader w:val="0"/>
        </w:trPr>
        <w:tc>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Präsentation /</w:t>
            </w:r>
          </w:p>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1" w:line="223"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Seminarvorbereitung</w:t>
            </w:r>
          </w:p>
        </w:tc>
        <w:tc>
          <w:tcPr/>
          <w:p w:rsidR="00000000" w:rsidDel="00000000" w:rsidP="00000000" w:rsidRDefault="00000000" w:rsidRPr="00000000" w14:paraId="0000018F">
            <w:pPr>
              <w:spacing w:before="49" w:lineRule="auto"/>
              <w:ind w:left="20"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90">
            <w:pPr>
              <w:jc w:val="cente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191">
            <w:pPr>
              <w:spacing w:before="49" w:lineRule="auto"/>
              <w:ind w:left="75" w:right="9" w:firstLine="0"/>
              <w:jc w:val="center"/>
              <w:rPr>
                <w:sz w:val="20"/>
                <w:szCs w:val="20"/>
              </w:rPr>
            </w:pPr>
            <w:r w:rsidDel="00000000" w:rsidR="00000000" w:rsidRPr="00000000">
              <w:rPr>
                <w:sz w:val="20"/>
                <w:szCs w:val="20"/>
                <w:rtl w:val="0"/>
              </w:rPr>
              <w:t xml:space="preserve">14</w:t>
            </w:r>
          </w:p>
        </w:tc>
      </w:tr>
      <w:tr>
        <w:trPr>
          <w:cantSplit w:val="0"/>
          <w:trHeight w:val="340" w:hRule="atLeast"/>
          <w:tblHeader w:val="0"/>
        </w:trPr>
        <w:tc>
          <w:tcPr/>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Zwischenprüfungen</w:t>
            </w:r>
          </w:p>
        </w:tc>
        <w:tc>
          <w:tcPr/>
          <w:p w:rsidR="00000000" w:rsidDel="00000000" w:rsidP="00000000" w:rsidRDefault="00000000" w:rsidRPr="00000000" w14:paraId="00000193">
            <w:pPr>
              <w:spacing w:before="49" w:lineRule="auto"/>
              <w:ind w:left="20" w:firstLine="0"/>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94">
            <w:pPr>
              <w:spacing w:before="49" w:lineRule="auto"/>
              <w:ind w:left="66"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95">
            <w:pPr>
              <w:spacing w:before="49" w:lineRule="auto"/>
              <w:ind w:left="75" w:right="9" w:firstLine="0"/>
              <w:jc w:val="center"/>
              <w:rPr>
                <w:sz w:val="20"/>
                <w:szCs w:val="20"/>
              </w:rPr>
            </w:pPr>
            <w:r w:rsidDel="00000000" w:rsidR="00000000" w:rsidRPr="00000000">
              <w:rPr>
                <w:sz w:val="20"/>
                <w:szCs w:val="20"/>
                <w:rtl w:val="0"/>
              </w:rPr>
              <w:t xml:space="preserve">4</w:t>
            </w:r>
          </w:p>
        </w:tc>
      </w:tr>
      <w:tr>
        <w:trPr>
          <w:cantSplit w:val="0"/>
          <w:trHeight w:val="340" w:hRule="atLeast"/>
          <w:tblHeader w:val="0"/>
        </w:trPr>
        <w:tc>
          <w:tcPr/>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Übung</w:t>
            </w:r>
          </w:p>
        </w:tc>
        <w:tc>
          <w:tcPr/>
          <w:p w:rsidR="00000000" w:rsidDel="00000000" w:rsidP="00000000" w:rsidRDefault="00000000" w:rsidRPr="00000000" w14:paraId="00000197">
            <w:pPr>
              <w:rPr>
                <w:sz w:val="20"/>
                <w:szCs w:val="20"/>
              </w:rPr>
            </w:pPr>
            <w:r w:rsidDel="00000000" w:rsidR="00000000" w:rsidRPr="00000000">
              <w:rPr>
                <w:rtl w:val="0"/>
              </w:rPr>
            </w:r>
          </w:p>
        </w:tc>
        <w:tc>
          <w:tcPr/>
          <w:p w:rsidR="00000000" w:rsidDel="00000000" w:rsidP="00000000" w:rsidRDefault="00000000" w:rsidRPr="00000000" w14:paraId="00000198">
            <w:pPr>
              <w:rPr>
                <w:sz w:val="20"/>
                <w:szCs w:val="20"/>
              </w:rPr>
            </w:pPr>
            <w:r w:rsidDel="00000000" w:rsidR="00000000" w:rsidRPr="00000000">
              <w:rPr>
                <w:rtl w:val="0"/>
              </w:rPr>
            </w:r>
          </w:p>
        </w:tc>
        <w:tc>
          <w:tcPr/>
          <w:p w:rsidR="00000000" w:rsidDel="00000000" w:rsidP="00000000" w:rsidRDefault="00000000" w:rsidRPr="00000000" w14:paraId="00000199">
            <w:pP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Labor</w:t>
            </w:r>
          </w:p>
        </w:tc>
        <w:tc>
          <w:tcPr/>
          <w:p w:rsidR="00000000" w:rsidDel="00000000" w:rsidP="00000000" w:rsidRDefault="00000000" w:rsidRPr="00000000" w14:paraId="0000019B">
            <w:pPr>
              <w:rPr>
                <w:sz w:val="20"/>
                <w:szCs w:val="20"/>
              </w:rPr>
            </w:pPr>
            <w:r w:rsidDel="00000000" w:rsidR="00000000" w:rsidRPr="00000000">
              <w:rPr>
                <w:rtl w:val="0"/>
              </w:rPr>
            </w:r>
          </w:p>
        </w:tc>
        <w:tc>
          <w:tcPr/>
          <w:p w:rsidR="00000000" w:rsidDel="00000000" w:rsidP="00000000" w:rsidRDefault="00000000" w:rsidRPr="00000000" w14:paraId="0000019C">
            <w:pPr>
              <w:rPr>
                <w:sz w:val="20"/>
                <w:szCs w:val="20"/>
              </w:rPr>
            </w:pPr>
            <w:r w:rsidDel="00000000" w:rsidR="00000000" w:rsidRPr="00000000">
              <w:rPr>
                <w:rtl w:val="0"/>
              </w:rPr>
            </w:r>
          </w:p>
        </w:tc>
        <w:tc>
          <w:tcPr/>
          <w:p w:rsidR="00000000" w:rsidDel="00000000" w:rsidP="00000000" w:rsidRDefault="00000000" w:rsidRPr="00000000" w14:paraId="0000019D">
            <w:pP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Projekte</w:t>
            </w:r>
          </w:p>
        </w:tc>
        <w:tc>
          <w:tcPr/>
          <w:p w:rsidR="00000000" w:rsidDel="00000000" w:rsidP="00000000" w:rsidRDefault="00000000" w:rsidRPr="00000000" w14:paraId="0000019F">
            <w:pPr>
              <w:rPr>
                <w:sz w:val="20"/>
                <w:szCs w:val="20"/>
              </w:rPr>
            </w:pPr>
            <w:r w:rsidDel="00000000" w:rsidR="00000000" w:rsidRPr="00000000">
              <w:rPr>
                <w:rtl w:val="0"/>
              </w:rPr>
            </w:r>
          </w:p>
        </w:tc>
        <w:tc>
          <w:tcPr/>
          <w:p w:rsidR="00000000" w:rsidDel="00000000" w:rsidP="00000000" w:rsidRDefault="00000000" w:rsidRPr="00000000" w14:paraId="000001A0">
            <w:pPr>
              <w:rPr>
                <w:sz w:val="20"/>
                <w:szCs w:val="20"/>
              </w:rPr>
            </w:pPr>
            <w:r w:rsidDel="00000000" w:rsidR="00000000" w:rsidRPr="00000000">
              <w:rPr>
                <w:rtl w:val="0"/>
              </w:rPr>
            </w:r>
          </w:p>
        </w:tc>
        <w:tc>
          <w:tcPr/>
          <w:p w:rsidR="00000000" w:rsidDel="00000000" w:rsidP="00000000" w:rsidRDefault="00000000" w:rsidRPr="00000000" w14:paraId="000001A1">
            <w:pP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Abschlussprüfung</w:t>
            </w:r>
          </w:p>
        </w:tc>
        <w:tc>
          <w:tcPr/>
          <w:p w:rsidR="00000000" w:rsidDel="00000000" w:rsidP="00000000" w:rsidRDefault="00000000" w:rsidRPr="00000000" w14:paraId="000001A3">
            <w:pPr>
              <w:spacing w:before="49" w:lineRule="auto"/>
              <w:ind w:left="20" w:firstLine="0"/>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A4">
            <w:pPr>
              <w:spacing w:before="49" w:lineRule="auto"/>
              <w:ind w:left="66"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A5">
            <w:pPr>
              <w:spacing w:before="49" w:lineRule="auto"/>
              <w:ind w:left="75" w:right="9" w:firstLine="0"/>
              <w:jc w:val="center"/>
              <w:rPr>
                <w:sz w:val="20"/>
                <w:szCs w:val="20"/>
              </w:rPr>
            </w:pPr>
            <w:r w:rsidDel="00000000" w:rsidR="00000000" w:rsidRPr="00000000">
              <w:rPr>
                <w:sz w:val="20"/>
                <w:szCs w:val="20"/>
                <w:rtl w:val="0"/>
              </w:rPr>
              <w:t xml:space="preserve">4</w:t>
            </w:r>
          </w:p>
        </w:tc>
      </w:tr>
      <w:tr>
        <w:trPr>
          <w:cantSplit w:val="0"/>
          <w:trHeight w:val="395" w:hRule="atLeast"/>
          <w:tblHeader w:val="0"/>
        </w:trPr>
        <w:tc>
          <w:tcPr>
            <w:gridSpan w:val="3"/>
          </w:tcPr>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0" w:right="90"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Summe Arbeitsaufwand</w:t>
            </w:r>
          </w:p>
        </w:tc>
        <w:tc>
          <w:tcPr/>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23" w:right="4"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168</w:t>
            </w:r>
            <w:r w:rsidDel="00000000" w:rsidR="00000000" w:rsidRPr="00000000">
              <w:rPr>
                <w:rtl w:val="0"/>
              </w:rPr>
            </w:r>
          </w:p>
        </w:tc>
      </w:tr>
      <w:tr>
        <w:trPr>
          <w:cantSplit w:val="0"/>
          <w:trHeight w:val="397" w:hRule="atLeast"/>
          <w:tblHeader w:val="0"/>
        </w:trPr>
        <w:tc>
          <w:tcPr>
            <w:gridSpan w:val="3"/>
          </w:tcPr>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422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ECTS Punkte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(Gesamtaufwand / </w:t>
            </w:r>
            <w:r w:rsidDel="00000000" w:rsidR="00000000" w:rsidRPr="00000000">
              <w:rPr>
                <w:rFonts w:ascii="Verdana" w:cs="Verdana" w:eastAsia="Verdana" w:hAnsi="Verdana"/>
                <w:b w:val="0"/>
                <w:bCs w:val="0"/>
                <w:i w:val="0"/>
                <w:iCs w:val="0"/>
                <w:smallCaps w:val="0"/>
                <w:strike w:val="0"/>
                <w:color w:val="000000"/>
                <w:sz w:val="17"/>
                <w:szCs w:val="17"/>
                <w:u w:val="none"/>
                <w:shd w:fill="auto" w:val="clear"/>
                <w:vertAlign w:val="baseline"/>
                <w:rtl w:val="0"/>
              </w:rPr>
              <w:t xml:space="preserve">Stunden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3"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r>
    </w:tbl>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bCs w:val="1"/>
          <w:sz w:val="24"/>
          <w:szCs w:val="24"/>
          <w:rtl w:val="0"/>
        </w:rPr>
        <w:t xml:space="preserve">POLITIKWISSENSCHAFT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1B0">
      <w:pPr>
        <w:spacing w:before="0" w:lineRule="auto"/>
        <w:ind w:left="3" w:right="2"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MODULBESCHREIBUNG</w:t>
      </w:r>
    </w:p>
    <w:tbl>
      <w:tblPr>
        <w:tblStyle w:val="Table3"/>
        <w:tblW w:w="10493.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599"/>
        <w:gridCol w:w="8894"/>
        <w:tblGridChange w:id="0">
          <w:tblGrid>
            <w:gridCol w:w="1599"/>
            <w:gridCol w:w="8894"/>
          </w:tblGrid>
        </w:tblGridChange>
      </w:tblGrid>
      <w:tr>
        <w:trPr>
          <w:cantSplit w:val="0"/>
          <w:trHeight w:val="417" w:hRule="atLeast"/>
          <w:tblHeader w:val="0"/>
        </w:trPr>
        <w:tc>
          <w:tcPr>
            <w:gridSpan w:val="2"/>
            <w:tcBorders>
              <w:top w:color="000000" w:space="0" w:sz="0" w:val="nil"/>
              <w:bottom w:color="000000" w:space="0" w:sz="0" w:val="nil"/>
            </w:tcBorders>
            <w:shd w:fill="4aacc5" w:val="clear"/>
          </w:tcPr>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Lernergebnisse</w:t>
            </w:r>
          </w:p>
        </w:tc>
      </w:tr>
      <w:tr>
        <w:trPr>
          <w:cantSplit w:val="0"/>
          <w:trHeight w:val="529" w:hRule="atLeast"/>
          <w:tblHeader w:val="0"/>
        </w:trPr>
        <w:tc>
          <w:tcPr/>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140"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1B4">
            <w:pPr>
              <w:keepNext w:val="0"/>
              <w:keepLines w:val="0"/>
              <w:widowControl w:val="0"/>
              <w:pBdr>
                <w:top w:space="0" w:sz="0" w:val="nil"/>
                <w:left w:space="0" w:sz="0" w:val="nil"/>
                <w:bottom w:space="0" w:sz="0" w:val="nil"/>
                <w:right w:space="0" w:sz="0" w:val="nil"/>
                <w:between w:space="0" w:sz="0" w:val="nil"/>
              </w:pBdr>
              <w:shd w:fill="auto" w:val="clear"/>
              <w:spacing w:after="0" w:before="0" w:line="249" w:lineRule="auto"/>
              <w:ind w:left="109"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Die Studierenden sind in der Lage, verschiedene politische Systeme, Regimetypen und politische Institutionen vergleichend zu analysieren.</w:t>
            </w:r>
            <w:r w:rsidDel="00000000" w:rsidR="00000000" w:rsidRPr="00000000">
              <w:rPr>
                <w:rtl w:val="0"/>
              </w:rPr>
            </w:r>
          </w:p>
        </w:tc>
      </w:tr>
      <w:tr>
        <w:trPr>
          <w:cantSplit w:val="0"/>
          <w:trHeight w:val="537" w:hRule="atLeast"/>
          <w:tblHeader w:val="0"/>
        </w:trPr>
        <w:tc>
          <w:tcPr/>
          <w:p w:rsidR="00000000" w:rsidDel="00000000" w:rsidP="00000000" w:rsidRDefault="00000000" w:rsidRPr="00000000" w14:paraId="000001B5">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0" w:line="248.00000000000006" w:lineRule="auto"/>
              <w:ind w:left="109"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Die Studierenden sind in der Lage, die grundlegenden Konzepte und theoretischen Ansätze der Vergleichenden Politikwissenschaft zu definieren und auf konkrete Beispiele anzuwenden.</w:t>
            </w:r>
            <w:r w:rsidDel="00000000" w:rsidR="00000000" w:rsidRPr="00000000">
              <w:rPr>
                <w:rtl w:val="0"/>
              </w:rPr>
            </w:r>
          </w:p>
        </w:tc>
      </w:tr>
      <w:tr>
        <w:trPr>
          <w:cantSplit w:val="0"/>
          <w:trHeight w:val="536" w:hRule="atLeast"/>
          <w:tblHeader w:val="0"/>
        </w:trPr>
        <w:tc>
          <w:tcPr>
            <w:tcBorders>
              <w:bottom w:color="4aacc5" w:space="0" w:sz="8" w:val="single"/>
            </w:tcBorders>
          </w:tcPr>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tcBorders>
              <w:bottom w:color="4aacc5" w:space="0" w:sz="8" w:val="single"/>
            </w:tcBorders>
          </w:tcPr>
          <w:p w:rsidR="00000000" w:rsidDel="00000000" w:rsidP="00000000" w:rsidRDefault="00000000" w:rsidRPr="00000000" w14:paraId="000001B8">
            <w:pPr>
              <w:keepNext w:val="0"/>
              <w:keepLines w:val="0"/>
              <w:widowControl w:val="0"/>
              <w:pBdr>
                <w:top w:space="0" w:sz="0" w:val="nil"/>
                <w:left w:space="0" w:sz="0" w:val="nil"/>
                <w:bottom w:space="0" w:sz="0" w:val="nil"/>
                <w:right w:space="0" w:sz="0" w:val="nil"/>
                <w:between w:space="0" w:sz="0" w:val="nil"/>
              </w:pBdr>
              <w:shd w:fill="auto" w:val="clear"/>
              <w:spacing w:after="0" w:before="0" w:line="248.00000000000006" w:lineRule="auto"/>
              <w:ind w:left="109"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Die Studierenden sind in der Lage, die Funktionsweise politischer Akteure, Institutionen und Prozesse in verschiedenen politischen Systemen vergleichend zu bewerten.</w:t>
            </w:r>
            <w:r w:rsidDel="00000000" w:rsidR="00000000" w:rsidRPr="00000000">
              <w:rPr>
                <w:rtl w:val="0"/>
              </w:rPr>
            </w:r>
          </w:p>
        </w:tc>
      </w:tr>
      <w:tr>
        <w:trPr>
          <w:cantSplit w:val="0"/>
          <w:trHeight w:val="416" w:hRule="atLeast"/>
          <w:tblHeader w:val="0"/>
        </w:trPr>
        <w:tc>
          <w:tcPr>
            <w:gridSpan w:val="2"/>
            <w:tcBorders>
              <w:top w:color="000000" w:space="0" w:sz="0" w:val="nil"/>
              <w:bottom w:color="000000" w:space="0" w:sz="0" w:val="nil"/>
            </w:tcBorders>
            <w:shd w:fill="4aacc5" w:val="clear"/>
          </w:tcPr>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Wöchentliche Themenverteilung</w:t>
            </w:r>
          </w:p>
        </w:tc>
      </w:tr>
      <w:tr>
        <w:trPr>
          <w:cantSplit w:val="0"/>
          <w:trHeight w:val="386"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BB">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BC">
            <w:pPr>
              <w:spacing w:before="68" w:lineRule="auto"/>
              <w:ind w:left="109" w:firstLine="0"/>
              <w:rPr>
                <w:sz w:val="20"/>
                <w:szCs w:val="20"/>
              </w:rPr>
            </w:pPr>
            <w:r w:rsidDel="00000000" w:rsidR="00000000" w:rsidRPr="00000000">
              <w:rPr>
                <w:sz w:val="20"/>
                <w:szCs w:val="20"/>
                <w:rtl w:val="0"/>
              </w:rPr>
              <w:t xml:space="preserve">Einführung in die Vergleichende Politikwissenschaft: Definitionen und Method</w:t>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tcBorders>
              <w:top w:color="4aacc5" w:space="0" w:sz="8" w:val="single"/>
              <w:bottom w:color="4aacc5" w:space="0" w:sz="8" w:val="single"/>
            </w:tcBorders>
          </w:tcPr>
          <w:p w:rsidR="00000000" w:rsidDel="00000000" w:rsidP="00000000" w:rsidRDefault="00000000" w:rsidRPr="00000000" w14:paraId="000001BE">
            <w:pPr>
              <w:spacing w:before="6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Historische Entwicklung und Ansätze der Vergleichenden Politikwissenschaft</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C0">
            <w:pPr>
              <w:spacing w:before="6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Staat, Souveränität und politische Regime</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C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1C2">
            <w:pPr>
              <w:spacing w:before="6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Demokratie und Autoritarismus: Grundlegende Vergleiche</w:t>
            </w:r>
            <w:r w:rsidDel="00000000" w:rsidR="00000000" w:rsidRPr="00000000">
              <w:rPr>
                <w:rtl w:val="0"/>
              </w:rPr>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C4">
            <w:pPr>
              <w:spacing w:before="6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Politische Regimetypen: Parlamentarische, präsidentielle und semipräsidentielle Systeme</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C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c>
          <w:tcPr>
            <w:tcBorders>
              <w:top w:color="4aacc5" w:space="0" w:sz="8" w:val="single"/>
              <w:bottom w:color="4aacc5" w:space="0" w:sz="8" w:val="single"/>
            </w:tcBorders>
          </w:tcPr>
          <w:p w:rsidR="00000000" w:rsidDel="00000000" w:rsidP="00000000" w:rsidRDefault="00000000" w:rsidRPr="00000000" w14:paraId="000001C6">
            <w:pPr>
              <w:spacing w:before="6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Wahlsysteme und Wählerverhalten</w:t>
            </w:r>
            <w:r w:rsidDel="00000000" w:rsidR="00000000" w:rsidRPr="00000000">
              <w:rPr>
                <w:rtl w:val="0"/>
              </w:rPr>
            </w:r>
          </w:p>
        </w:tc>
      </w:tr>
      <w:tr>
        <w:trPr>
          <w:cantSplit w:val="0"/>
          <w:trHeight w:val="488"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7</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C8">
            <w:pPr>
              <w:spacing w:before="6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Politische Parteien und Parteiensysteme</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8</w:t>
            </w:r>
          </w:p>
        </w:tc>
        <w:tc>
          <w:tcPr>
            <w:tcBorders>
              <w:top w:color="4aacc5" w:space="0" w:sz="8" w:val="single"/>
              <w:bottom w:color="4aacc5" w:space="0" w:sz="8" w:val="single"/>
            </w:tcBorders>
          </w:tcPr>
          <w:p w:rsidR="00000000" w:rsidDel="00000000" w:rsidP="00000000" w:rsidRDefault="00000000" w:rsidRPr="00000000" w14:paraId="000001C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Zwischen</w:t>
            </w:r>
            <w:r w:rsidDel="00000000" w:rsidR="00000000" w:rsidRPr="00000000">
              <w:rPr>
                <w:sz w:val="20"/>
                <w:szCs w:val="20"/>
                <w:rtl w:val="0"/>
              </w:rPr>
              <w:t xml:space="preserve">prüfung</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9</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CC">
            <w:pPr>
              <w:spacing w:before="6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Vergleichende Analyse von Legislative, Exekutive und Judikative</w:t>
            </w:r>
            <w:r w:rsidDel="00000000" w:rsidR="00000000" w:rsidRPr="00000000">
              <w:rPr>
                <w:rtl w:val="0"/>
              </w:rPr>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spacing w:after="0" w:before="76"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w:t>
            </w:r>
          </w:p>
        </w:tc>
        <w:tc>
          <w:tcPr>
            <w:tcBorders>
              <w:top w:color="4aacc5" w:space="0" w:sz="8" w:val="single"/>
              <w:bottom w:color="4aacc5" w:space="0" w:sz="8" w:val="single"/>
            </w:tcBorders>
          </w:tcPr>
          <w:p w:rsidR="00000000" w:rsidDel="00000000" w:rsidP="00000000" w:rsidRDefault="00000000" w:rsidRPr="00000000" w14:paraId="000001CE">
            <w:pPr>
              <w:spacing w:before="6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Politische Kultur und Partizipation</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11</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D0">
            <w:pPr>
              <w:spacing w:before="6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Zivilgesellschaft, Medien und politische Repräsentation</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12</w:t>
            </w:r>
          </w:p>
        </w:tc>
        <w:tc>
          <w:tcPr>
            <w:tcBorders>
              <w:top w:color="4aacc5" w:space="0" w:sz="8" w:val="single"/>
              <w:bottom w:color="4aacc5" w:space="0" w:sz="8" w:val="single"/>
            </w:tcBorders>
          </w:tcPr>
          <w:p w:rsidR="00000000" w:rsidDel="00000000" w:rsidP="00000000" w:rsidRDefault="00000000" w:rsidRPr="00000000" w14:paraId="000001D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Politische Ideologien und vergleichende Anwendungen</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13</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D4">
            <w:pPr>
              <w:spacing w:before="6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Wirtschaftliche Entwicklung und politische Regimebeziehungen</w:t>
            </w:r>
            <w:r w:rsidDel="00000000" w:rsidR="00000000" w:rsidRPr="00000000">
              <w:rPr>
                <w:rtl w:val="0"/>
              </w:rPr>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D5">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14</w:t>
            </w:r>
          </w:p>
        </w:tc>
        <w:tc>
          <w:tcPr>
            <w:tcBorders>
              <w:top w:color="4aacc5" w:space="0" w:sz="8" w:val="single"/>
              <w:bottom w:color="4aacc5" w:space="0" w:sz="8" w:val="single"/>
            </w:tcBorders>
          </w:tcPr>
          <w:p w:rsidR="00000000" w:rsidDel="00000000" w:rsidP="00000000" w:rsidRDefault="00000000" w:rsidRPr="00000000" w14:paraId="000001D6">
            <w:pPr>
              <w:spacing w:before="6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Vergleichende öffentliche Politik</w:t>
            </w:r>
            <w:r w:rsidDel="00000000" w:rsidR="00000000" w:rsidRPr="00000000">
              <w:rPr>
                <w:rtl w:val="0"/>
              </w:rPr>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15</w:t>
            </w:r>
          </w:p>
        </w:tc>
        <w:tc>
          <w:tcPr>
            <w:tcBorders>
              <w:top w:color="4aacc5" w:space="0" w:sz="8" w:val="single"/>
              <w:bottom w:color="000000" w:space="0" w:sz="0" w:val="nil"/>
              <w:right w:color="4aacc5" w:space="0" w:sz="8" w:val="single"/>
            </w:tcBorders>
          </w:tcPr>
          <w:p w:rsidR="00000000" w:rsidDel="00000000" w:rsidP="00000000" w:rsidRDefault="00000000" w:rsidRPr="00000000" w14:paraId="000001D8">
            <w:pPr>
              <w:spacing w:before="68" w:lineRule="auto"/>
              <w:ind w:left="109" w:firstLine="0"/>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Vergleichende Analysen aktueller Debatten und regionaler Beispiele</w:t>
            </w:r>
            <w:r w:rsidDel="00000000" w:rsidR="00000000" w:rsidRPr="00000000">
              <w:rPr>
                <w:rtl w:val="0"/>
              </w:rPr>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16</w:t>
            </w:r>
            <w:r w:rsidDel="00000000" w:rsidR="00000000" w:rsidRPr="00000000">
              <w:rPr>
                <w:rtl w:val="0"/>
              </w:rPr>
            </w:r>
          </w:p>
        </w:tc>
        <w:tc>
          <w:tcPr>
            <w:tcBorders>
              <w:top w:color="4aacc5" w:space="0" w:sz="8" w:val="single"/>
              <w:bottom w:color="000000" w:space="0" w:sz="0" w:val="nil"/>
              <w:right w:color="4aacc5" w:space="0" w:sz="8" w:val="single"/>
            </w:tcBorders>
          </w:tcPr>
          <w:p w:rsidR="00000000" w:rsidDel="00000000" w:rsidP="00000000" w:rsidRDefault="00000000" w:rsidRPr="00000000" w14:paraId="000001DA">
            <w:pPr>
              <w:spacing w:before="68" w:lineRule="auto"/>
              <w:ind w:left="109" w:firstLine="0"/>
              <w:rPr>
                <w:sz w:val="20"/>
                <w:szCs w:val="20"/>
              </w:rPr>
            </w:pPr>
            <w:r w:rsidDel="00000000" w:rsidR="00000000" w:rsidRPr="00000000">
              <w:rPr>
                <w:sz w:val="20"/>
                <w:szCs w:val="20"/>
                <w:rtl w:val="0"/>
              </w:rPr>
              <w:t xml:space="preserve">Abschlussprüfung</w:t>
            </w:r>
          </w:p>
        </w:tc>
      </w:tr>
      <w:tr>
        <w:trPr>
          <w:cantSplit w:val="0"/>
          <w:trHeight w:val="421" w:hRule="atLeast"/>
          <w:tblHeader w:val="0"/>
        </w:trPr>
        <w:tc>
          <w:tcPr>
            <w:gridSpan w:val="2"/>
            <w:tcBorders>
              <w:top w:color="000000" w:space="0" w:sz="0" w:val="nil"/>
              <w:bottom w:color="000000" w:space="0" w:sz="0" w:val="nil"/>
            </w:tcBorders>
            <w:shd w:fill="4aacc5" w:val="clear"/>
          </w:tcPr>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Beitrag der Lernergebnisse zu den Lernzielen des Programms (1-5)</w:t>
            </w:r>
          </w:p>
        </w:tc>
      </w:tr>
    </w:tbl>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bCs w:val="1"/>
          <w:sz w:val="24"/>
          <w:szCs w:val="24"/>
          <w:rtl w:val="0"/>
        </w:rPr>
        <w:t xml:space="preserve">POLITIKWISSENSCHAFT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1DF">
      <w:pPr>
        <w:spacing w:before="0" w:lineRule="auto"/>
        <w:ind w:left="3" w:right="2"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MODULBESCHREIBUNG</w:t>
      </w:r>
    </w:p>
    <w:tbl>
      <w:tblPr>
        <w:tblStyle w:val="Table4"/>
        <w:tblW w:w="10490.000000000002" w:type="dxa"/>
        <w:jc w:val="left"/>
        <w:tblInd w:w="152.0" w:type="dxa"/>
        <w:tblBorders>
          <w:top w:color="4aacc5" w:space="0" w:sz="8" w:val="single"/>
          <w:left w:color="4aacc5" w:space="0" w:sz="8" w:val="single"/>
          <w:bottom w:color="4aacc5" w:space="0" w:sz="8" w:val="single"/>
          <w:right w:color="4aacc5" w:space="0" w:sz="8" w:val="single"/>
          <w:insideH w:color="4aacc5" w:space="0" w:sz="8" w:val="single"/>
          <w:insideV w:color="4aacc5" w:space="0" w:sz="8" w:val="single"/>
        </w:tblBorders>
        <w:tblLayout w:type="fixed"/>
        <w:tblLook w:val="0000"/>
      </w:tblPr>
      <w:tblGrid>
        <w:gridCol w:w="1599"/>
        <w:gridCol w:w="1241"/>
        <w:gridCol w:w="1251"/>
        <w:gridCol w:w="1231"/>
        <w:gridCol w:w="1236"/>
        <w:gridCol w:w="1305"/>
        <w:gridCol w:w="1358"/>
        <w:gridCol w:w="1269"/>
        <w:tblGridChange w:id="0">
          <w:tblGrid>
            <w:gridCol w:w="1599"/>
            <w:gridCol w:w="1241"/>
            <w:gridCol w:w="1251"/>
            <w:gridCol w:w="1231"/>
            <w:gridCol w:w="1236"/>
            <w:gridCol w:w="1305"/>
            <w:gridCol w:w="1358"/>
            <w:gridCol w:w="1269"/>
          </w:tblGrid>
        </w:tblGridChange>
      </w:tblGrid>
      <w:tr>
        <w:trPr>
          <w:cantSplit w:val="0"/>
          <w:trHeight w:val="282" w:hRule="atLeast"/>
          <w:tblHeader w:val="0"/>
        </w:trPr>
        <w:tc>
          <w:tcPr>
            <w:tcBorders>
              <w:right w:color="4aacc5" w:space="0" w:sz="6" w:val="single"/>
            </w:tcBorders>
            <w:shd w:fill="b6dde8" w:val="clear"/>
          </w:tcPr>
          <w:p w:rsidR="00000000" w:rsidDel="00000000" w:rsidP="00000000" w:rsidRDefault="00000000" w:rsidRPr="00000000" w14:paraId="000001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4aacc5" w:space="0" w:sz="6" w:val="single"/>
              <w:right w:color="4aacc5" w:space="0" w:sz="6" w:val="single"/>
            </w:tcBorders>
            <w:shd w:fill="b6dde8" w:val="clear"/>
          </w:tcPr>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P1</w:t>
            </w:r>
          </w:p>
        </w:tc>
        <w:tc>
          <w:tcPr>
            <w:tcBorders>
              <w:left w:color="4aacc5" w:space="0" w:sz="6" w:val="single"/>
              <w:right w:color="4aacc5" w:space="0" w:sz="6" w:val="single"/>
            </w:tcBorders>
            <w:shd w:fill="b6dde8" w:val="clear"/>
          </w:tcPr>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P2</w:t>
            </w:r>
          </w:p>
        </w:tc>
        <w:tc>
          <w:tcPr>
            <w:tcBorders>
              <w:left w:color="4aacc5" w:space="0" w:sz="6" w:val="single"/>
              <w:right w:color="4aacc5" w:space="0" w:sz="6" w:val="single"/>
            </w:tcBorders>
            <w:shd w:fill="b6dde8" w:val="clear"/>
          </w:tcPr>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P3</w:t>
            </w:r>
          </w:p>
        </w:tc>
        <w:tc>
          <w:tcPr>
            <w:tcBorders>
              <w:left w:color="4aacc5" w:space="0" w:sz="6" w:val="single"/>
              <w:right w:color="4aacc5" w:space="0" w:sz="6" w:val="single"/>
            </w:tcBorders>
            <w:shd w:fill="b6dde8" w:val="clear"/>
          </w:tcPr>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2"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P4</w:t>
            </w:r>
          </w:p>
        </w:tc>
        <w:tc>
          <w:tcPr>
            <w:tcBorders>
              <w:left w:color="4aacc5" w:space="0" w:sz="6" w:val="single"/>
              <w:right w:color="4aacc5" w:space="0" w:sz="6" w:val="single"/>
            </w:tcBorders>
            <w:shd w:fill="b6dde8" w:val="clear"/>
          </w:tcPr>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P5</w:t>
            </w:r>
          </w:p>
        </w:tc>
        <w:tc>
          <w:tcPr>
            <w:tcBorders>
              <w:left w:color="4aacc5" w:space="0" w:sz="6" w:val="single"/>
              <w:right w:color="4aacc5" w:space="0" w:sz="6" w:val="single"/>
            </w:tcBorders>
            <w:shd w:fill="b6dde8" w:val="clear"/>
          </w:tcPr>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P6</w:t>
            </w:r>
          </w:p>
        </w:tc>
        <w:tc>
          <w:tcPr>
            <w:tcBorders>
              <w:left w:color="4aacc5" w:space="0" w:sz="6" w:val="single"/>
            </w:tcBorders>
            <w:shd w:fill="b6dde8" w:val="clear"/>
          </w:tcPr>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3"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P7</w:t>
            </w:r>
          </w:p>
        </w:tc>
      </w:tr>
      <w:tr>
        <w:trPr>
          <w:cantSplit w:val="0"/>
          <w:trHeight w:val="282" w:hRule="atLeast"/>
          <w:tblHeader w:val="0"/>
        </w:trPr>
        <w:tc>
          <w:tcPr>
            <w:tcBorders>
              <w:left w:color="4aacc5" w:space="0" w:sz="6" w:val="single"/>
              <w:bottom w:color="4aacc5" w:space="0" w:sz="6" w:val="single"/>
              <w:right w:color="4aacc5" w:space="0" w:sz="6" w:val="single"/>
            </w:tcBorders>
            <w:shd w:fill="b6dde8" w:val="clear"/>
          </w:tcPr>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2"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r>
      <w:tr>
        <w:trPr>
          <w:cantSplit w:val="0"/>
          <w:trHeight w:val="282" w:hRule="atLeast"/>
          <w:tblHeader w:val="0"/>
        </w:trPr>
        <w:tc>
          <w:tcPr>
            <w:tcBorders>
              <w:top w:color="4aacc5" w:space="0" w:sz="6" w:val="single"/>
              <w:left w:color="4aacc5" w:space="0" w:sz="6" w:val="single"/>
              <w:bottom w:color="4aacc5" w:space="0" w:sz="6" w:val="single"/>
              <w:right w:color="4aacc5" w:space="0" w:sz="6" w:val="single"/>
            </w:tcBorders>
            <w:shd w:fill="b6dde8" w:val="clear"/>
          </w:tcPr>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3">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2"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r>
      <w:tr>
        <w:trPr>
          <w:cantSplit w:val="0"/>
          <w:trHeight w:val="282" w:hRule="atLeast"/>
          <w:tblHeader w:val="0"/>
        </w:trPr>
        <w:tc>
          <w:tcPr>
            <w:tcBorders>
              <w:top w:color="4aacc5" w:space="0" w:sz="6" w:val="single"/>
              <w:left w:color="4aacc5" w:space="0" w:sz="6" w:val="single"/>
              <w:bottom w:color="4aacc5" w:space="0" w:sz="6" w:val="single"/>
              <w:right w:color="4aacc5" w:space="0" w:sz="6" w:val="single"/>
            </w:tcBorders>
            <w:shd w:fill="b6dde8" w:val="clear"/>
          </w:tcPr>
          <w:p w:rsidR="00000000" w:rsidDel="00000000" w:rsidP="00000000" w:rsidRDefault="00000000" w:rsidRPr="00000000" w14:paraId="000001F8">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C">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2"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D">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r>
      <w:tr>
        <w:trPr>
          <w:cantSplit w:val="0"/>
          <w:trHeight w:val="282" w:hRule="atLeast"/>
          <w:tblHeader w:val="0"/>
        </w:trPr>
        <w:tc>
          <w:tcPr>
            <w:gridSpan w:val="8"/>
            <w:tcBorders>
              <w:left w:color="4aacc5" w:space="0" w:sz="6" w:val="single"/>
              <w:right w:color="4aacc5" w:space="0" w:sz="6" w:val="single"/>
            </w:tcBorders>
          </w:tcPr>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Beitragsgrad: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 Sehr Niedrig 2: Niedrig 3: Mittel 4: Hoch 5: Sehr Hoch</w:t>
            </w:r>
          </w:p>
        </w:tc>
      </w:tr>
      <w:tr>
        <w:trPr>
          <w:cantSplit w:val="0"/>
          <w:trHeight w:val="397" w:hRule="atLeast"/>
          <w:tblHeader w:val="0"/>
        </w:trPr>
        <w:tc>
          <w:tcPr>
            <w:gridSpan w:val="8"/>
          </w:tcPr>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07" w:right="0" w:firstLine="0"/>
              <w:jc w:val="left"/>
              <w:rPr>
                <w:rFonts w:ascii="Tahoma" w:cs="Tahoma" w:eastAsia="Tahoma" w:hAnsi="Tahoma"/>
                <w:b w:val="1"/>
                <w:bCs w:val="1"/>
                <w:i w:val="0"/>
                <w:iCs w:val="0"/>
                <w:smallCaps w:val="0"/>
                <w:strike w:val="0"/>
                <w:color w:val="000000"/>
                <w:sz w:val="21"/>
                <w:szCs w:val="21"/>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1"/>
                <w:szCs w:val="21"/>
                <w:u w:val="none"/>
                <w:shd w:fill="auto" w:val="clear"/>
                <w:vertAlign w:val="baseline"/>
                <w:rtl w:val="0"/>
              </w:rPr>
              <w:t xml:space="preserve">https://obs.tau.edu.tr/oibs/bologna/progLearnOutcomes.aspx?lang=en&amp;curSunit=200</w:t>
            </w:r>
          </w:p>
        </w:tc>
      </w:tr>
      <w:tr>
        <w:trPr>
          <w:cantSplit w:val="0"/>
          <w:trHeight w:val="395" w:hRule="atLeast"/>
          <w:tblHeader w:val="0"/>
        </w:trPr>
        <w:tc>
          <w:tcPr>
            <w:gridSpan w:val="2"/>
            <w:tcBorders>
              <w:left w:color="4aacc5" w:space="0" w:sz="6" w:val="single"/>
              <w:right w:color="4aacc5" w:space="0" w:sz="6" w:val="single"/>
            </w:tcBorders>
          </w:tcPr>
          <w:p w:rsidR="00000000" w:rsidDel="00000000" w:rsidP="00000000" w:rsidRDefault="00000000" w:rsidRPr="00000000" w14:paraId="00000210">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Erstellt von:</w:t>
            </w:r>
          </w:p>
        </w:tc>
        <w:tc>
          <w:tcPr>
            <w:gridSpan w:val="6"/>
            <w:tcBorders>
              <w:left w:color="4aacc5" w:space="0" w:sz="6" w:val="single"/>
              <w:right w:color="4aacc5" w:space="0" w:sz="6" w:val="single"/>
            </w:tcBorders>
          </w:tcPr>
          <w:p w:rsidR="00000000" w:rsidDel="00000000" w:rsidP="00000000" w:rsidRDefault="00000000" w:rsidRPr="00000000" w14:paraId="00000212">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Res. Asst. </w:t>
            </w:r>
            <w:r w:rsidDel="00000000" w:rsidR="00000000" w:rsidRPr="00000000">
              <w:rPr>
                <w:sz w:val="20"/>
                <w:szCs w:val="20"/>
                <w:rtl w:val="0"/>
              </w:rPr>
              <w:t xml:space="preserve">Zehra Halhallı</w:t>
            </w:r>
            <w:r w:rsidDel="00000000" w:rsidR="00000000" w:rsidRPr="00000000">
              <w:rPr>
                <w:rtl w:val="0"/>
              </w:rPr>
            </w:r>
          </w:p>
        </w:tc>
      </w:tr>
      <w:tr>
        <w:trPr>
          <w:cantSplit w:val="0"/>
          <w:trHeight w:val="397" w:hRule="atLeast"/>
          <w:tblHeader w:val="0"/>
        </w:trPr>
        <w:tc>
          <w:tcPr>
            <w:gridSpan w:val="2"/>
            <w:tcBorders>
              <w:right w:color="4aacc5" w:space="0" w:sz="6" w:val="single"/>
            </w:tcBorders>
          </w:tcPr>
          <w:p w:rsidR="00000000" w:rsidDel="00000000" w:rsidP="00000000" w:rsidRDefault="00000000" w:rsidRPr="00000000" w14:paraId="0000021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Datum der Aktualisierung:</w:t>
            </w:r>
          </w:p>
        </w:tc>
        <w:tc>
          <w:tcPr>
            <w:gridSpan w:val="6"/>
            <w:tcBorders>
              <w:left w:color="4aacc5" w:space="0" w:sz="6" w:val="single"/>
            </w:tcBorders>
          </w:tcPr>
          <w:p w:rsidR="00000000" w:rsidDel="00000000" w:rsidP="00000000" w:rsidRDefault="00000000" w:rsidRPr="00000000" w14:paraId="0000021A">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05.05.2026</w:t>
            </w:r>
            <w:r w:rsidDel="00000000" w:rsidR="00000000" w:rsidRPr="00000000">
              <w:rPr>
                <w:rtl w:val="0"/>
              </w:rPr>
            </w:r>
          </w:p>
        </w:tc>
      </w:tr>
    </w:tbl>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sectPr>
      <w:type w:val="nextPage"/>
      <w:pgSz w:h="16840" w:w="11910" w:orient="portrait"/>
      <w:pgMar w:bottom="280" w:top="1500" w:left="566" w:right="566" w:header="239"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Verdana"/>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ahoma">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1">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orbel" w:cs="Corbel" w:eastAsia="Corbel" w:hAnsi="Corbel"/>
        <w:b w:val="0"/>
        <w:bCs w:val="0"/>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442915</wp:posOffset>
          </wp:positionH>
          <wp:positionV relativeFrom="page">
            <wp:posOffset>151823</wp:posOffset>
          </wp:positionV>
          <wp:extent cx="2907941" cy="645187"/>
          <wp:effectExtent b="0" l="0" r="0" t="0"/>
          <wp:wrapNone/>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07941" cy="645187"/>
                  </a:xfrm>
                  <a:prstGeom prst="rect"/>
                  <a:ln/>
                </pic:spPr>
              </pic:pic>
            </a:graphicData>
          </a:graphic>
        </wp:anchor>
      </w:drawing>
    </w: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4611624</wp:posOffset>
              </wp:positionH>
              <wp:positionV relativeFrom="page">
                <wp:posOffset>315469</wp:posOffset>
              </wp:positionV>
              <wp:extent cx="2523490" cy="335915"/>
              <wp:effectExtent b="0" l="0" r="0" t="0"/>
              <wp:wrapNone/>
              <wp:docPr id="5" name=""/>
              <a:graphic>
                <a:graphicData uri="http://schemas.microsoft.com/office/word/2010/wordprocessingShape">
                  <wps:wsp>
                    <wps:cNvSpPr/>
                    <wps:cNvPr id="2" name="Shape 2"/>
                    <wps:spPr>
                      <a:xfrm>
                        <a:off x="4093780" y="3621568"/>
                        <a:ext cx="2504440" cy="316865"/>
                      </a:xfrm>
                      <a:prstGeom prst="rect">
                        <a:avLst/>
                      </a:prstGeom>
                      <a:noFill/>
                      <a:ln>
                        <a:noFill/>
                      </a:ln>
                    </wps:spPr>
                    <wps:txbx>
                      <w:txbxContent>
                        <w:p w:rsidR="00000000" w:rsidDel="00000000" w:rsidP="00000000" w:rsidRDefault="00000000" w:rsidRPr="00000000">
                          <w:pPr>
                            <w:spacing w:after="0" w:before="0" w:line="210.99999904632568"/>
                            <w:ind w:left="20" w:right="17.999999523162842" w:firstLine="1055"/>
                            <w:jc w:val="left"/>
                            <w:textDirection w:val="btLr"/>
                          </w:pPr>
                          <w:r w:rsidDel="00000000" w:rsidR="00000000" w:rsidRPr="00000000">
                            <w:rPr>
                              <w:rFonts w:ascii="Corbel" w:cs="Corbel" w:eastAsia="Corbel" w:hAnsi="Corbel"/>
                              <w:b w:val="0"/>
                              <w:i w:val="0"/>
                              <w:smallCaps w:val="0"/>
                              <w:strike w:val="0"/>
                              <w:color w:val="000000"/>
                              <w:sz w:val="22"/>
                              <w:vertAlign w:val="baseline"/>
                            </w:rPr>
                            <w:t xml:space="preserve">SOSYAL BİLİMLER ENSTİTÜSÜ </w:t>
                          </w:r>
                          <w:r w:rsidDel="00000000" w:rsidR="00000000" w:rsidRPr="00000000">
                            <w:rPr>
                              <w:rFonts w:ascii="Corbel" w:cs="Corbel" w:eastAsia="Corbel" w:hAnsi="Corbel"/>
                              <w:b w:val="0"/>
                              <w:i w:val="0"/>
                              <w:smallCaps w:val="0"/>
                              <w:strike w:val="0"/>
                              <w:color w:val="169aa3"/>
                              <w:sz w:val="22"/>
                              <w:vertAlign w:val="baseline"/>
                            </w:rPr>
                            <w:t xml:space="preserve">INSTİTUT FÜR SOZIALWISSENSCHAFTEN</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4611624</wp:posOffset>
              </wp:positionH>
              <wp:positionV relativeFrom="page">
                <wp:posOffset>315469</wp:posOffset>
              </wp:positionV>
              <wp:extent cx="2523490" cy="335915"/>
              <wp:effectExtent b="0" l="0" r="0" t="0"/>
              <wp:wrapNone/>
              <wp:docPr id="5"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523490" cy="33591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de-DE"/>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Normal" w:default="1">
    <w:name w:val="Normal"/>
    <w:uiPriority w:val="1"/>
    <w:qFormat w:val="1"/>
    <w:pPr/>
    <w:rPr>
      <w:rFonts w:ascii="Calibri" w:cs="Calibri" w:eastAsia="Calibri" w:hAnsi="Calibri"/>
      <w:lang w:bidi="ar-SA" w:eastAsia="en-US" w:val="de-DE"/>
    </w:rPr>
  </w:style>
  <w:style w:type="paragraph" w:styleId="BodyText">
    <w:name w:val="Body Text"/>
    <w:basedOn w:val="Normal"/>
    <w:uiPriority w:val="1"/>
    <w:qFormat w:val="1"/>
    <w:pPr>
      <w:spacing w:before="40"/>
      <w:ind w:left="1" w:right="3"/>
      <w:jc w:val="center"/>
    </w:pPr>
    <w:rPr>
      <w:rFonts w:ascii="Corbel" w:cs="Corbel" w:eastAsia="Corbel" w:hAnsi="Corbel"/>
      <w:b w:val="1"/>
      <w:bCs w:val="1"/>
      <w:sz w:val="24"/>
      <w:szCs w:val="24"/>
      <w:lang w:bidi="ar-SA" w:eastAsia="en-US" w:val="de-DE"/>
    </w:rPr>
  </w:style>
  <w:style w:type="paragraph" w:styleId="ListParagraph">
    <w:name w:val="List Paragraph"/>
    <w:basedOn w:val="Normal"/>
    <w:uiPriority w:val="1"/>
    <w:qFormat w:val="1"/>
    <w:pPr/>
    <w:rPr>
      <w:lang w:bidi="ar-SA" w:eastAsia="en-US" w:val="de-DE"/>
    </w:rPr>
  </w:style>
  <w:style w:type="paragraph" w:styleId="TableParagraph">
    <w:name w:val="Table Paragraph"/>
    <w:basedOn w:val="Normal"/>
    <w:uiPriority w:val="1"/>
    <w:qFormat w:val="1"/>
    <w:pPr/>
    <w:rPr>
      <w:rFonts w:ascii="Calibri" w:cs="Calibri" w:eastAsia="Calibri" w:hAnsi="Calibri"/>
      <w:lang w:bidi="ar-SA" w:eastAsia="en-US" w:val="de-D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Tahoma-regular.ttf"/><Relationship Id="rId6"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rwY0ab3xFpXJMi/Cag67peOk1A==">CgMxLjA4AHIhMWNoODJPVEE3dFNwQUd6NXMxTXBMOHNmcXdmbmVKckVy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2025-04-29T09:39:53Z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2022-01-20T00:00:00Z</vt:filetime>
  </property>
  <property fmtid="{D5CDD505-2E9C-101B-9397-08002B2CF9AE}" pid="3" name="Creator">
    <vt:lpwstr>Microsoft® Word Microsoft 365 için</vt:lpwstr>
  </property>
  <property fmtid="{D5CDD505-2E9C-101B-9397-08002B2CF9AE}" pid="4" name="LastSaved">
    <vt:filetime>2025-04-29T00:00:00Z</vt:filetime>
  </property>
  <property fmtid="{D5CDD505-2E9C-101B-9397-08002B2CF9AE}" pid="5" name="Producer">
    <vt:lpwstr>Microsoft® Word Microsoft 365 için</vt:lpwstr>
  </property>
</Properties>
</file>