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7B4" w:rsidRDefault="002819BE">
      <w:pPr>
        <w:pBdr>
          <w:top w:val="nil"/>
          <w:left w:val="nil"/>
          <w:bottom w:val="nil"/>
          <w:right w:val="nil"/>
          <w:between w:val="nil"/>
        </w:pBdr>
        <w:spacing w:before="40"/>
        <w:ind w:left="1"/>
        <w:jc w:val="center"/>
        <w:rPr>
          <w:rFonts w:ascii="Corbel" w:eastAsia="Corbel" w:hAnsi="Corbel" w:cs="Corbel"/>
          <w:b/>
          <w:color w:val="000000"/>
          <w:sz w:val="24"/>
          <w:szCs w:val="24"/>
        </w:rPr>
      </w:pPr>
      <w:r>
        <w:rPr>
          <w:rFonts w:ascii="Corbel" w:eastAsia="Corbel" w:hAnsi="Corbel" w:cs="Corbel"/>
          <w:b/>
          <w:color w:val="000000"/>
          <w:sz w:val="24"/>
          <w:szCs w:val="24"/>
        </w:rPr>
        <w:t xml:space="preserve">DEPARTMENT OF </w:t>
      </w:r>
      <w:r>
        <w:rPr>
          <w:rFonts w:ascii="Corbel" w:eastAsia="Corbel" w:hAnsi="Corbel" w:cs="Corbel"/>
          <w:b/>
          <w:sz w:val="24"/>
          <w:szCs w:val="24"/>
        </w:rPr>
        <w:t xml:space="preserve">POLITICAL SCIENCE </w:t>
      </w:r>
      <w:r>
        <w:rPr>
          <w:rFonts w:ascii="Corbel" w:eastAsia="Corbel" w:hAnsi="Corbel" w:cs="Corbel"/>
          <w:b/>
          <w:color w:val="000000"/>
          <w:sz w:val="24"/>
          <w:szCs w:val="24"/>
        </w:rPr>
        <w:t>AND INTERNATIONAL AFFAİRS</w:t>
      </w:r>
    </w:p>
    <w:p w:rsidR="000A07B4" w:rsidRDefault="000A07B4">
      <w:pPr>
        <w:pBdr>
          <w:top w:val="nil"/>
          <w:left w:val="nil"/>
          <w:bottom w:val="nil"/>
          <w:right w:val="nil"/>
          <w:between w:val="nil"/>
        </w:pBdr>
        <w:rPr>
          <w:rFonts w:ascii="Corbel" w:eastAsia="Corbel" w:hAnsi="Corbel" w:cs="Corbel"/>
          <w:b/>
          <w:color w:val="000000"/>
          <w:sz w:val="20"/>
          <w:szCs w:val="20"/>
        </w:rPr>
      </w:pPr>
    </w:p>
    <w:p w:rsidR="000A07B4" w:rsidRDefault="000A07B4">
      <w:pPr>
        <w:pBdr>
          <w:top w:val="nil"/>
          <w:left w:val="nil"/>
          <w:bottom w:val="nil"/>
          <w:right w:val="nil"/>
          <w:between w:val="nil"/>
        </w:pBdr>
        <w:spacing w:before="227"/>
        <w:rPr>
          <w:rFonts w:ascii="Corbel" w:eastAsia="Corbel" w:hAnsi="Corbel" w:cs="Corbel"/>
          <w:b/>
          <w:color w:val="000000"/>
          <w:sz w:val="20"/>
          <w:szCs w:val="20"/>
        </w:rPr>
      </w:pPr>
    </w:p>
    <w:tbl>
      <w:tblPr>
        <w:tblStyle w:val="a"/>
        <w:tblW w:w="10468" w:type="dxa"/>
        <w:tblInd w:w="156"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2780"/>
        <w:gridCol w:w="1636"/>
        <w:gridCol w:w="323"/>
        <w:gridCol w:w="808"/>
        <w:gridCol w:w="1113"/>
        <w:gridCol w:w="299"/>
        <w:gridCol w:w="580"/>
        <w:gridCol w:w="273"/>
        <w:gridCol w:w="310"/>
        <w:gridCol w:w="434"/>
        <w:gridCol w:w="148"/>
        <w:gridCol w:w="635"/>
        <w:gridCol w:w="1129"/>
      </w:tblGrid>
      <w:tr w:rsidR="000A07B4">
        <w:trPr>
          <w:trHeight w:val="429"/>
        </w:trPr>
        <w:tc>
          <w:tcPr>
            <w:tcW w:w="10468" w:type="dxa"/>
            <w:gridSpan w:val="13"/>
            <w:tcBorders>
              <w:top w:val="nil"/>
              <w:bottom w:val="nil"/>
            </w:tcBorders>
            <w:shd w:val="clear" w:color="auto" w:fill="4AACC5"/>
          </w:tcPr>
          <w:p w:rsidR="000A07B4" w:rsidRDefault="002819BE">
            <w:pPr>
              <w:pBdr>
                <w:top w:val="nil"/>
                <w:left w:val="nil"/>
                <w:bottom w:val="nil"/>
                <w:right w:val="nil"/>
                <w:between w:val="nil"/>
              </w:pBdr>
              <w:spacing w:before="83"/>
              <w:ind w:left="107"/>
              <w:rPr>
                <w:b/>
                <w:color w:val="000000"/>
              </w:rPr>
            </w:pPr>
            <w:r>
              <w:rPr>
                <w:b/>
                <w:color w:val="000000"/>
              </w:rPr>
              <w:t>Course Details</w:t>
            </w:r>
          </w:p>
        </w:tc>
      </w:tr>
      <w:tr w:rsidR="000A07B4">
        <w:trPr>
          <w:trHeight w:val="275"/>
        </w:trPr>
        <w:tc>
          <w:tcPr>
            <w:tcW w:w="6959" w:type="dxa"/>
            <w:gridSpan w:val="6"/>
          </w:tcPr>
          <w:p w:rsidR="000A07B4" w:rsidRDefault="002819BE">
            <w:pPr>
              <w:pBdr>
                <w:top w:val="nil"/>
                <w:left w:val="nil"/>
                <w:bottom w:val="nil"/>
                <w:right w:val="nil"/>
                <w:between w:val="nil"/>
              </w:pBdr>
              <w:spacing w:before="13" w:line="242" w:lineRule="auto"/>
              <w:ind w:left="107"/>
              <w:rPr>
                <w:b/>
                <w:color w:val="000000"/>
                <w:sz w:val="20"/>
                <w:szCs w:val="20"/>
              </w:rPr>
            </w:pPr>
            <w:r>
              <w:rPr>
                <w:b/>
                <w:color w:val="000000"/>
                <w:sz w:val="20"/>
                <w:szCs w:val="20"/>
              </w:rPr>
              <w:t>Code</w:t>
            </w:r>
          </w:p>
        </w:tc>
        <w:tc>
          <w:tcPr>
            <w:tcW w:w="1745" w:type="dxa"/>
            <w:gridSpan w:val="5"/>
          </w:tcPr>
          <w:p w:rsidR="000A07B4" w:rsidRDefault="002819BE">
            <w:pPr>
              <w:pBdr>
                <w:top w:val="nil"/>
                <w:left w:val="nil"/>
                <w:bottom w:val="nil"/>
                <w:right w:val="nil"/>
                <w:between w:val="nil"/>
              </w:pBdr>
              <w:spacing w:before="13" w:line="242" w:lineRule="auto"/>
              <w:ind w:left="112"/>
              <w:rPr>
                <w:b/>
                <w:color w:val="000000"/>
                <w:sz w:val="20"/>
                <w:szCs w:val="20"/>
              </w:rPr>
            </w:pPr>
            <w:r>
              <w:rPr>
                <w:b/>
                <w:color w:val="000000"/>
                <w:sz w:val="20"/>
                <w:szCs w:val="20"/>
              </w:rPr>
              <w:t>Academic Year</w:t>
            </w:r>
          </w:p>
        </w:tc>
        <w:tc>
          <w:tcPr>
            <w:tcW w:w="1764" w:type="dxa"/>
            <w:gridSpan w:val="2"/>
          </w:tcPr>
          <w:p w:rsidR="000A07B4" w:rsidRDefault="002819BE">
            <w:pPr>
              <w:pBdr>
                <w:top w:val="nil"/>
                <w:left w:val="nil"/>
                <w:bottom w:val="nil"/>
                <w:right w:val="nil"/>
                <w:between w:val="nil"/>
              </w:pBdr>
              <w:spacing w:before="13" w:line="242" w:lineRule="auto"/>
              <w:ind w:left="115"/>
              <w:rPr>
                <w:b/>
                <w:color w:val="000000"/>
                <w:sz w:val="20"/>
                <w:szCs w:val="20"/>
              </w:rPr>
            </w:pPr>
            <w:r>
              <w:rPr>
                <w:b/>
                <w:color w:val="000000"/>
                <w:sz w:val="20"/>
                <w:szCs w:val="20"/>
              </w:rPr>
              <w:t>Semester</w:t>
            </w:r>
          </w:p>
        </w:tc>
      </w:tr>
      <w:tr w:rsidR="000A07B4">
        <w:trPr>
          <w:trHeight w:val="455"/>
        </w:trPr>
        <w:tc>
          <w:tcPr>
            <w:tcW w:w="6959" w:type="dxa"/>
            <w:gridSpan w:val="6"/>
          </w:tcPr>
          <w:p w:rsidR="000A07B4" w:rsidRDefault="002819BE">
            <w:pPr>
              <w:pBdr>
                <w:top w:val="nil"/>
                <w:left w:val="nil"/>
                <w:bottom w:val="nil"/>
                <w:right w:val="nil"/>
                <w:between w:val="nil"/>
              </w:pBdr>
              <w:spacing w:before="107"/>
              <w:ind w:left="107"/>
              <w:rPr>
                <w:color w:val="000000"/>
                <w:sz w:val="20"/>
                <w:szCs w:val="20"/>
              </w:rPr>
            </w:pPr>
            <w:r>
              <w:rPr>
                <w:color w:val="000000"/>
                <w:sz w:val="20"/>
                <w:szCs w:val="20"/>
              </w:rPr>
              <w:t>AVU107</w:t>
            </w:r>
          </w:p>
        </w:tc>
        <w:tc>
          <w:tcPr>
            <w:tcW w:w="1745" w:type="dxa"/>
            <w:gridSpan w:val="5"/>
          </w:tcPr>
          <w:p w:rsidR="000A07B4" w:rsidRDefault="000A07B4">
            <w:pPr>
              <w:pBdr>
                <w:top w:val="nil"/>
                <w:left w:val="nil"/>
                <w:bottom w:val="nil"/>
                <w:right w:val="nil"/>
                <w:between w:val="nil"/>
              </w:pBdr>
              <w:spacing w:before="107"/>
              <w:ind w:left="112"/>
              <w:rPr>
                <w:color w:val="000000"/>
                <w:sz w:val="20"/>
                <w:szCs w:val="20"/>
              </w:rPr>
            </w:pPr>
          </w:p>
        </w:tc>
        <w:tc>
          <w:tcPr>
            <w:tcW w:w="1764" w:type="dxa"/>
            <w:gridSpan w:val="2"/>
          </w:tcPr>
          <w:p w:rsidR="000A07B4" w:rsidRDefault="002819BE">
            <w:pPr>
              <w:pBdr>
                <w:top w:val="nil"/>
                <w:left w:val="nil"/>
                <w:bottom w:val="nil"/>
                <w:right w:val="nil"/>
                <w:between w:val="nil"/>
              </w:pBdr>
              <w:spacing w:before="107"/>
              <w:rPr>
                <w:b/>
                <w:color w:val="000000"/>
                <w:sz w:val="20"/>
                <w:szCs w:val="20"/>
              </w:rPr>
            </w:pPr>
            <w:r>
              <w:rPr>
                <w:b/>
                <w:sz w:val="20"/>
                <w:szCs w:val="20"/>
              </w:rPr>
              <w:t>Fall Semester / Spring Semester</w:t>
            </w:r>
          </w:p>
        </w:tc>
      </w:tr>
      <w:tr w:rsidR="000A07B4">
        <w:trPr>
          <w:trHeight w:val="253"/>
        </w:trPr>
        <w:tc>
          <w:tcPr>
            <w:tcW w:w="6959" w:type="dxa"/>
            <w:gridSpan w:val="6"/>
          </w:tcPr>
          <w:p w:rsidR="000A07B4" w:rsidRDefault="002819BE">
            <w:pPr>
              <w:pBdr>
                <w:top w:val="nil"/>
                <w:left w:val="nil"/>
                <w:bottom w:val="nil"/>
                <w:right w:val="nil"/>
                <w:between w:val="nil"/>
              </w:pBdr>
              <w:spacing w:before="6" w:line="228" w:lineRule="auto"/>
              <w:ind w:left="107"/>
              <w:rPr>
                <w:b/>
                <w:color w:val="000000"/>
                <w:sz w:val="20"/>
                <w:szCs w:val="20"/>
              </w:rPr>
            </w:pPr>
            <w:r>
              <w:rPr>
                <w:b/>
                <w:color w:val="000000"/>
                <w:sz w:val="20"/>
                <w:szCs w:val="20"/>
              </w:rPr>
              <w:t>Title</w:t>
            </w:r>
          </w:p>
        </w:tc>
        <w:tc>
          <w:tcPr>
            <w:tcW w:w="580" w:type="dxa"/>
          </w:tcPr>
          <w:p w:rsidR="000A07B4" w:rsidRDefault="002819BE">
            <w:pPr>
              <w:pBdr>
                <w:top w:val="nil"/>
                <w:left w:val="nil"/>
                <w:bottom w:val="nil"/>
                <w:right w:val="nil"/>
                <w:between w:val="nil"/>
              </w:pBdr>
              <w:spacing w:before="6" w:line="228" w:lineRule="auto"/>
              <w:ind w:left="112"/>
              <w:rPr>
                <w:b/>
                <w:color w:val="000000"/>
                <w:sz w:val="20"/>
                <w:szCs w:val="20"/>
              </w:rPr>
            </w:pPr>
            <w:r>
              <w:rPr>
                <w:b/>
                <w:color w:val="000000"/>
                <w:sz w:val="20"/>
                <w:szCs w:val="20"/>
              </w:rPr>
              <w:t>T</w:t>
            </w:r>
          </w:p>
        </w:tc>
        <w:tc>
          <w:tcPr>
            <w:tcW w:w="583" w:type="dxa"/>
            <w:gridSpan w:val="2"/>
          </w:tcPr>
          <w:p w:rsidR="000A07B4" w:rsidRDefault="002819BE">
            <w:pPr>
              <w:pBdr>
                <w:top w:val="nil"/>
                <w:left w:val="nil"/>
                <w:bottom w:val="nil"/>
                <w:right w:val="nil"/>
                <w:between w:val="nil"/>
              </w:pBdr>
              <w:spacing w:before="6" w:line="228" w:lineRule="auto"/>
              <w:ind w:left="113"/>
              <w:rPr>
                <w:b/>
                <w:color w:val="000000"/>
                <w:sz w:val="20"/>
                <w:szCs w:val="20"/>
              </w:rPr>
            </w:pPr>
            <w:r>
              <w:rPr>
                <w:b/>
                <w:color w:val="000000"/>
                <w:sz w:val="20"/>
                <w:szCs w:val="20"/>
              </w:rPr>
              <w:t>A</w:t>
            </w:r>
          </w:p>
        </w:tc>
        <w:tc>
          <w:tcPr>
            <w:tcW w:w="582" w:type="dxa"/>
            <w:gridSpan w:val="2"/>
          </w:tcPr>
          <w:p w:rsidR="000A07B4" w:rsidRDefault="002819BE">
            <w:pPr>
              <w:pBdr>
                <w:top w:val="nil"/>
                <w:left w:val="nil"/>
                <w:bottom w:val="nil"/>
                <w:right w:val="nil"/>
                <w:between w:val="nil"/>
              </w:pBdr>
              <w:spacing w:before="6" w:line="228" w:lineRule="auto"/>
              <w:ind w:left="114"/>
              <w:rPr>
                <w:b/>
                <w:color w:val="000000"/>
                <w:sz w:val="20"/>
                <w:szCs w:val="20"/>
              </w:rPr>
            </w:pPr>
            <w:r>
              <w:rPr>
                <w:b/>
                <w:color w:val="000000"/>
                <w:sz w:val="20"/>
                <w:szCs w:val="20"/>
              </w:rPr>
              <w:t>L</w:t>
            </w:r>
          </w:p>
        </w:tc>
        <w:tc>
          <w:tcPr>
            <w:tcW w:w="1764" w:type="dxa"/>
            <w:gridSpan w:val="2"/>
          </w:tcPr>
          <w:p w:rsidR="000A07B4" w:rsidRDefault="002819BE">
            <w:pPr>
              <w:pBdr>
                <w:top w:val="nil"/>
                <w:left w:val="nil"/>
                <w:bottom w:val="nil"/>
                <w:right w:val="nil"/>
                <w:between w:val="nil"/>
              </w:pBdr>
              <w:spacing w:before="6" w:line="228" w:lineRule="auto"/>
              <w:ind w:left="115"/>
              <w:rPr>
                <w:b/>
                <w:color w:val="000000"/>
                <w:sz w:val="20"/>
                <w:szCs w:val="20"/>
              </w:rPr>
            </w:pPr>
            <w:r>
              <w:rPr>
                <w:b/>
                <w:color w:val="000000"/>
                <w:sz w:val="20"/>
                <w:szCs w:val="20"/>
              </w:rPr>
              <w:t>ECTS</w:t>
            </w:r>
          </w:p>
        </w:tc>
      </w:tr>
      <w:tr w:rsidR="000A07B4">
        <w:trPr>
          <w:trHeight w:val="449"/>
        </w:trPr>
        <w:tc>
          <w:tcPr>
            <w:tcW w:w="6959" w:type="dxa"/>
            <w:gridSpan w:val="6"/>
            <w:tcBorders>
              <w:bottom w:val="single" w:sz="24" w:space="0" w:color="4AACC5"/>
            </w:tcBorders>
          </w:tcPr>
          <w:p w:rsidR="000A07B4" w:rsidRDefault="002819BE">
            <w:pPr>
              <w:pBdr>
                <w:top w:val="nil"/>
                <w:left w:val="nil"/>
                <w:bottom w:val="nil"/>
                <w:right w:val="nil"/>
                <w:between w:val="nil"/>
              </w:pBdr>
              <w:spacing w:before="92"/>
              <w:ind w:left="107"/>
              <w:rPr>
                <w:b/>
                <w:color w:val="000000"/>
              </w:rPr>
            </w:pPr>
            <w:r>
              <w:rPr>
                <w:b/>
              </w:rPr>
              <w:t xml:space="preserve">EU: Its Political System and Role in International Relations </w:t>
            </w:r>
          </w:p>
        </w:tc>
        <w:tc>
          <w:tcPr>
            <w:tcW w:w="580" w:type="dxa"/>
            <w:tcBorders>
              <w:bottom w:val="single" w:sz="24" w:space="0" w:color="4AACC5"/>
            </w:tcBorders>
          </w:tcPr>
          <w:p w:rsidR="000A07B4" w:rsidRDefault="002819BE">
            <w:pPr>
              <w:pBdr>
                <w:top w:val="nil"/>
                <w:left w:val="nil"/>
                <w:bottom w:val="nil"/>
                <w:right w:val="nil"/>
                <w:between w:val="nil"/>
              </w:pBdr>
              <w:spacing w:before="107"/>
              <w:ind w:left="112"/>
              <w:rPr>
                <w:color w:val="000000"/>
                <w:sz w:val="20"/>
                <w:szCs w:val="20"/>
              </w:rPr>
            </w:pPr>
            <w:r>
              <w:rPr>
                <w:color w:val="000000"/>
                <w:sz w:val="20"/>
                <w:szCs w:val="20"/>
              </w:rPr>
              <w:t>2</w:t>
            </w:r>
          </w:p>
        </w:tc>
        <w:tc>
          <w:tcPr>
            <w:tcW w:w="583" w:type="dxa"/>
            <w:gridSpan w:val="2"/>
            <w:tcBorders>
              <w:bottom w:val="single" w:sz="24" w:space="0" w:color="4AACC5"/>
            </w:tcBorders>
          </w:tcPr>
          <w:p w:rsidR="000A07B4" w:rsidRDefault="002819BE">
            <w:pPr>
              <w:pBdr>
                <w:top w:val="nil"/>
                <w:left w:val="nil"/>
                <w:bottom w:val="nil"/>
                <w:right w:val="nil"/>
                <w:between w:val="nil"/>
              </w:pBdr>
              <w:spacing w:before="107"/>
              <w:ind w:left="113"/>
              <w:rPr>
                <w:color w:val="000000"/>
                <w:sz w:val="20"/>
                <w:szCs w:val="20"/>
              </w:rPr>
            </w:pPr>
            <w:r>
              <w:rPr>
                <w:color w:val="000000"/>
                <w:sz w:val="20"/>
                <w:szCs w:val="20"/>
              </w:rPr>
              <w:t>0</w:t>
            </w:r>
          </w:p>
        </w:tc>
        <w:tc>
          <w:tcPr>
            <w:tcW w:w="582" w:type="dxa"/>
            <w:gridSpan w:val="2"/>
            <w:tcBorders>
              <w:bottom w:val="single" w:sz="24" w:space="0" w:color="4AACC5"/>
            </w:tcBorders>
          </w:tcPr>
          <w:p w:rsidR="000A07B4" w:rsidRDefault="002819BE">
            <w:pPr>
              <w:pBdr>
                <w:top w:val="nil"/>
                <w:left w:val="nil"/>
                <w:bottom w:val="nil"/>
                <w:right w:val="nil"/>
                <w:between w:val="nil"/>
              </w:pBdr>
              <w:spacing w:before="107"/>
              <w:ind w:left="114"/>
              <w:rPr>
                <w:color w:val="000000"/>
                <w:sz w:val="20"/>
                <w:szCs w:val="20"/>
              </w:rPr>
            </w:pPr>
            <w:r>
              <w:rPr>
                <w:color w:val="000000"/>
                <w:sz w:val="20"/>
                <w:szCs w:val="20"/>
              </w:rPr>
              <w:t>0</w:t>
            </w:r>
          </w:p>
        </w:tc>
        <w:tc>
          <w:tcPr>
            <w:tcW w:w="1764" w:type="dxa"/>
            <w:gridSpan w:val="2"/>
            <w:tcBorders>
              <w:bottom w:val="single" w:sz="24" w:space="0" w:color="4AACC5"/>
            </w:tcBorders>
          </w:tcPr>
          <w:p w:rsidR="000A07B4" w:rsidRDefault="002819BE">
            <w:pPr>
              <w:pBdr>
                <w:top w:val="nil"/>
                <w:left w:val="nil"/>
                <w:bottom w:val="nil"/>
                <w:right w:val="nil"/>
                <w:between w:val="nil"/>
              </w:pBdr>
              <w:spacing w:before="107"/>
              <w:ind w:left="115"/>
              <w:rPr>
                <w:color w:val="000000"/>
                <w:sz w:val="20"/>
                <w:szCs w:val="20"/>
              </w:rPr>
            </w:pPr>
            <w:r>
              <w:rPr>
                <w:color w:val="000000"/>
                <w:sz w:val="20"/>
                <w:szCs w:val="20"/>
              </w:rPr>
              <w:t>6</w:t>
            </w:r>
          </w:p>
        </w:tc>
      </w:tr>
      <w:tr w:rsidR="000A07B4">
        <w:trPr>
          <w:trHeight w:val="392"/>
        </w:trPr>
        <w:tc>
          <w:tcPr>
            <w:tcW w:w="2780" w:type="dxa"/>
            <w:tcBorders>
              <w:top w:val="single" w:sz="24" w:space="0" w:color="4AACC5"/>
            </w:tcBorders>
          </w:tcPr>
          <w:p w:rsidR="000A07B4" w:rsidRDefault="002819BE">
            <w:pPr>
              <w:pBdr>
                <w:top w:val="nil"/>
                <w:left w:val="nil"/>
                <w:bottom w:val="nil"/>
                <w:right w:val="nil"/>
                <w:between w:val="nil"/>
              </w:pBdr>
              <w:spacing w:before="72"/>
              <w:ind w:left="107"/>
              <w:rPr>
                <w:b/>
                <w:color w:val="000000"/>
                <w:sz w:val="20"/>
                <w:szCs w:val="20"/>
              </w:rPr>
            </w:pPr>
            <w:r>
              <w:rPr>
                <w:b/>
                <w:color w:val="000000"/>
                <w:sz w:val="20"/>
                <w:szCs w:val="20"/>
              </w:rPr>
              <w:t>Language</w:t>
            </w:r>
          </w:p>
        </w:tc>
        <w:tc>
          <w:tcPr>
            <w:tcW w:w="7688" w:type="dxa"/>
            <w:gridSpan w:val="12"/>
            <w:tcBorders>
              <w:top w:val="single" w:sz="24" w:space="0" w:color="4AACC5"/>
            </w:tcBorders>
          </w:tcPr>
          <w:p w:rsidR="000A07B4" w:rsidRDefault="002819BE">
            <w:pPr>
              <w:pBdr>
                <w:top w:val="nil"/>
                <w:left w:val="nil"/>
                <w:bottom w:val="nil"/>
                <w:right w:val="nil"/>
                <w:between w:val="nil"/>
              </w:pBdr>
              <w:spacing w:before="72"/>
              <w:ind w:left="157"/>
              <w:rPr>
                <w:color w:val="000000"/>
                <w:sz w:val="20"/>
                <w:szCs w:val="20"/>
              </w:rPr>
            </w:pPr>
            <w:r>
              <w:rPr>
                <w:color w:val="000000"/>
                <w:sz w:val="20"/>
                <w:szCs w:val="20"/>
              </w:rPr>
              <w:t>English</w:t>
            </w:r>
          </w:p>
        </w:tc>
      </w:tr>
      <w:tr w:rsidR="000A07B4">
        <w:trPr>
          <w:trHeight w:val="395"/>
        </w:trPr>
        <w:tc>
          <w:tcPr>
            <w:tcW w:w="2780" w:type="dxa"/>
          </w:tcPr>
          <w:p w:rsidR="000A07B4" w:rsidRDefault="002819BE">
            <w:pPr>
              <w:pBdr>
                <w:top w:val="nil"/>
                <w:left w:val="nil"/>
                <w:bottom w:val="nil"/>
                <w:right w:val="nil"/>
                <w:between w:val="nil"/>
              </w:pBdr>
              <w:spacing w:before="75"/>
              <w:ind w:left="107"/>
              <w:rPr>
                <w:b/>
                <w:color w:val="000000"/>
                <w:sz w:val="20"/>
                <w:szCs w:val="20"/>
              </w:rPr>
            </w:pPr>
            <w:r>
              <w:rPr>
                <w:b/>
                <w:color w:val="000000"/>
                <w:sz w:val="20"/>
                <w:szCs w:val="20"/>
              </w:rPr>
              <w:t>Level</w:t>
            </w:r>
          </w:p>
        </w:tc>
        <w:tc>
          <w:tcPr>
            <w:tcW w:w="1636" w:type="dxa"/>
            <w:shd w:val="clear" w:color="auto" w:fill="B6DDE8"/>
          </w:tcPr>
          <w:p w:rsidR="000A07B4" w:rsidRDefault="002819BE">
            <w:pPr>
              <w:pBdr>
                <w:top w:val="nil"/>
                <w:left w:val="nil"/>
                <w:bottom w:val="nil"/>
                <w:right w:val="nil"/>
                <w:between w:val="nil"/>
              </w:pBdr>
              <w:spacing w:before="75"/>
              <w:ind w:left="208"/>
              <w:rPr>
                <w:b/>
                <w:color w:val="000000"/>
                <w:sz w:val="20"/>
                <w:szCs w:val="20"/>
              </w:rPr>
            </w:pPr>
            <w:r>
              <w:rPr>
                <w:b/>
                <w:color w:val="000000"/>
                <w:sz w:val="20"/>
                <w:szCs w:val="20"/>
              </w:rPr>
              <w:t>Undergraduate</w:t>
            </w:r>
          </w:p>
        </w:tc>
        <w:tc>
          <w:tcPr>
            <w:tcW w:w="1131" w:type="dxa"/>
            <w:gridSpan w:val="2"/>
          </w:tcPr>
          <w:p w:rsidR="000A07B4" w:rsidRDefault="000A07B4">
            <w:pPr>
              <w:pBdr>
                <w:top w:val="nil"/>
                <w:left w:val="nil"/>
                <w:bottom w:val="nil"/>
                <w:right w:val="nil"/>
                <w:between w:val="nil"/>
              </w:pBdr>
              <w:rPr>
                <w:rFonts w:ascii="Times New Roman" w:eastAsia="Times New Roman" w:hAnsi="Times New Roman" w:cs="Times New Roman"/>
                <w:color w:val="000000"/>
                <w:sz w:val="20"/>
                <w:szCs w:val="20"/>
              </w:rPr>
            </w:pPr>
          </w:p>
        </w:tc>
        <w:tc>
          <w:tcPr>
            <w:tcW w:w="1113" w:type="dxa"/>
            <w:shd w:val="clear" w:color="auto" w:fill="B6DDE8"/>
          </w:tcPr>
          <w:p w:rsidR="000A07B4" w:rsidRDefault="002819BE">
            <w:pPr>
              <w:pBdr>
                <w:top w:val="nil"/>
                <w:left w:val="nil"/>
                <w:bottom w:val="nil"/>
                <w:right w:val="nil"/>
                <w:between w:val="nil"/>
              </w:pBdr>
              <w:spacing w:before="75"/>
              <w:ind w:left="175"/>
              <w:rPr>
                <w:b/>
                <w:color w:val="000000"/>
                <w:sz w:val="20"/>
                <w:szCs w:val="20"/>
              </w:rPr>
            </w:pPr>
            <w:r>
              <w:rPr>
                <w:b/>
                <w:color w:val="000000"/>
                <w:sz w:val="20"/>
                <w:szCs w:val="20"/>
              </w:rPr>
              <w:t>Graduate</w:t>
            </w:r>
          </w:p>
        </w:tc>
        <w:tc>
          <w:tcPr>
            <w:tcW w:w="1152" w:type="dxa"/>
            <w:gridSpan w:val="3"/>
          </w:tcPr>
          <w:p w:rsidR="000A07B4" w:rsidRDefault="002819BE">
            <w:pPr>
              <w:pBdr>
                <w:top w:val="nil"/>
                <w:left w:val="nil"/>
                <w:bottom w:val="nil"/>
                <w:right w:val="nil"/>
                <w:between w:val="nil"/>
              </w:pBdr>
              <w:spacing w:before="75"/>
              <w:ind w:left="123"/>
              <w:rPr>
                <w:color w:val="000000"/>
                <w:sz w:val="20"/>
                <w:szCs w:val="20"/>
              </w:rPr>
            </w:pPr>
            <w:r>
              <w:rPr>
                <w:color w:val="000000"/>
                <w:sz w:val="20"/>
                <w:szCs w:val="20"/>
              </w:rPr>
              <w:t>X</w:t>
            </w:r>
          </w:p>
        </w:tc>
        <w:tc>
          <w:tcPr>
            <w:tcW w:w="1527" w:type="dxa"/>
            <w:gridSpan w:val="4"/>
            <w:shd w:val="clear" w:color="auto" w:fill="B6DDE8"/>
          </w:tcPr>
          <w:p w:rsidR="000A07B4" w:rsidRDefault="002819BE">
            <w:pPr>
              <w:pBdr>
                <w:top w:val="nil"/>
                <w:left w:val="nil"/>
                <w:bottom w:val="nil"/>
                <w:right w:val="nil"/>
                <w:between w:val="nil"/>
              </w:pBdr>
              <w:spacing w:before="75"/>
              <w:ind w:left="214"/>
              <w:rPr>
                <w:b/>
                <w:color w:val="000000"/>
                <w:sz w:val="20"/>
                <w:szCs w:val="20"/>
              </w:rPr>
            </w:pPr>
            <w:r>
              <w:rPr>
                <w:b/>
                <w:color w:val="000000"/>
                <w:sz w:val="20"/>
                <w:szCs w:val="20"/>
              </w:rPr>
              <w:t>Postgraduate</w:t>
            </w:r>
          </w:p>
        </w:tc>
        <w:tc>
          <w:tcPr>
            <w:tcW w:w="1129" w:type="dxa"/>
          </w:tcPr>
          <w:p w:rsidR="000A07B4" w:rsidRDefault="000A07B4">
            <w:pPr>
              <w:pBdr>
                <w:top w:val="nil"/>
                <w:left w:val="nil"/>
                <w:bottom w:val="nil"/>
                <w:right w:val="nil"/>
                <w:between w:val="nil"/>
              </w:pBdr>
              <w:rPr>
                <w:rFonts w:ascii="Times New Roman" w:eastAsia="Times New Roman" w:hAnsi="Times New Roman" w:cs="Times New Roman"/>
                <w:color w:val="000000"/>
                <w:sz w:val="20"/>
                <w:szCs w:val="20"/>
              </w:rPr>
            </w:pPr>
          </w:p>
        </w:tc>
      </w:tr>
      <w:tr w:rsidR="000A07B4">
        <w:trPr>
          <w:trHeight w:val="398"/>
        </w:trPr>
        <w:tc>
          <w:tcPr>
            <w:tcW w:w="2780" w:type="dxa"/>
          </w:tcPr>
          <w:p w:rsidR="000A07B4" w:rsidRDefault="002819BE">
            <w:pPr>
              <w:pBdr>
                <w:top w:val="nil"/>
                <w:left w:val="nil"/>
                <w:bottom w:val="nil"/>
                <w:right w:val="nil"/>
                <w:between w:val="nil"/>
              </w:pBdr>
              <w:spacing w:before="78"/>
              <w:ind w:left="107"/>
              <w:rPr>
                <w:b/>
                <w:color w:val="000000"/>
                <w:sz w:val="20"/>
                <w:szCs w:val="20"/>
              </w:rPr>
            </w:pPr>
            <w:r>
              <w:rPr>
                <w:b/>
                <w:color w:val="000000"/>
                <w:sz w:val="20"/>
                <w:szCs w:val="20"/>
              </w:rPr>
              <w:t>Department / Program</w:t>
            </w:r>
          </w:p>
        </w:tc>
        <w:tc>
          <w:tcPr>
            <w:tcW w:w="7688" w:type="dxa"/>
            <w:gridSpan w:val="12"/>
          </w:tcPr>
          <w:p w:rsidR="000A07B4" w:rsidRDefault="002819BE">
            <w:pPr>
              <w:pBdr>
                <w:top w:val="nil"/>
                <w:left w:val="nil"/>
                <w:bottom w:val="nil"/>
                <w:right w:val="nil"/>
                <w:between w:val="nil"/>
              </w:pBdr>
              <w:spacing w:before="78"/>
              <w:ind w:left="157"/>
              <w:rPr>
                <w:color w:val="000000"/>
                <w:sz w:val="20"/>
                <w:szCs w:val="20"/>
              </w:rPr>
            </w:pPr>
            <w:r>
              <w:rPr>
                <w:color w:val="000000"/>
                <w:sz w:val="20"/>
                <w:szCs w:val="20"/>
              </w:rPr>
              <w:t xml:space="preserve">Master Program of </w:t>
            </w:r>
            <w:r>
              <w:rPr>
                <w:sz w:val="20"/>
                <w:szCs w:val="20"/>
              </w:rPr>
              <w:t xml:space="preserve">Political Science </w:t>
            </w:r>
            <w:r>
              <w:rPr>
                <w:color w:val="000000"/>
                <w:sz w:val="20"/>
                <w:szCs w:val="20"/>
              </w:rPr>
              <w:t>and International Affairs</w:t>
            </w:r>
          </w:p>
        </w:tc>
      </w:tr>
      <w:tr w:rsidR="000A07B4">
        <w:trPr>
          <w:trHeight w:val="488"/>
        </w:trPr>
        <w:tc>
          <w:tcPr>
            <w:tcW w:w="2780" w:type="dxa"/>
          </w:tcPr>
          <w:p w:rsidR="000A07B4" w:rsidRDefault="002819BE">
            <w:pPr>
              <w:pBdr>
                <w:top w:val="nil"/>
                <w:left w:val="nil"/>
                <w:bottom w:val="nil"/>
                <w:right w:val="nil"/>
                <w:between w:val="nil"/>
              </w:pBdr>
              <w:ind w:left="107" w:right="140"/>
              <w:rPr>
                <w:b/>
                <w:color w:val="000000"/>
                <w:sz w:val="20"/>
                <w:szCs w:val="20"/>
              </w:rPr>
            </w:pPr>
            <w:r>
              <w:rPr>
                <w:b/>
                <w:color w:val="000000"/>
                <w:sz w:val="20"/>
                <w:szCs w:val="20"/>
              </w:rPr>
              <w:t>Forms of Teaching and Learning</w:t>
            </w:r>
          </w:p>
        </w:tc>
        <w:tc>
          <w:tcPr>
            <w:tcW w:w="7688" w:type="dxa"/>
            <w:gridSpan w:val="12"/>
          </w:tcPr>
          <w:p w:rsidR="000A07B4" w:rsidRDefault="002819BE">
            <w:pPr>
              <w:pBdr>
                <w:top w:val="nil"/>
                <w:left w:val="nil"/>
                <w:bottom w:val="nil"/>
                <w:right w:val="nil"/>
                <w:between w:val="nil"/>
              </w:pBdr>
              <w:spacing w:before="123"/>
              <w:ind w:left="157"/>
              <w:rPr>
                <w:color w:val="000000"/>
                <w:sz w:val="20"/>
                <w:szCs w:val="20"/>
              </w:rPr>
            </w:pPr>
            <w:r>
              <w:rPr>
                <w:color w:val="000000"/>
                <w:sz w:val="20"/>
                <w:szCs w:val="20"/>
              </w:rPr>
              <w:t>Face to face</w:t>
            </w:r>
          </w:p>
        </w:tc>
      </w:tr>
      <w:tr w:rsidR="000A07B4">
        <w:trPr>
          <w:trHeight w:val="395"/>
        </w:trPr>
        <w:tc>
          <w:tcPr>
            <w:tcW w:w="2780" w:type="dxa"/>
          </w:tcPr>
          <w:p w:rsidR="000A07B4" w:rsidRDefault="002819BE">
            <w:pPr>
              <w:pBdr>
                <w:top w:val="nil"/>
                <w:left w:val="nil"/>
                <w:bottom w:val="nil"/>
                <w:right w:val="nil"/>
                <w:between w:val="nil"/>
              </w:pBdr>
              <w:spacing w:before="75"/>
              <w:ind w:left="107"/>
              <w:rPr>
                <w:b/>
                <w:color w:val="000000"/>
                <w:sz w:val="20"/>
                <w:szCs w:val="20"/>
              </w:rPr>
            </w:pPr>
            <w:r>
              <w:rPr>
                <w:b/>
                <w:color w:val="000000"/>
                <w:sz w:val="20"/>
                <w:szCs w:val="20"/>
              </w:rPr>
              <w:t>Course Type</w:t>
            </w:r>
          </w:p>
        </w:tc>
        <w:tc>
          <w:tcPr>
            <w:tcW w:w="1959" w:type="dxa"/>
            <w:gridSpan w:val="2"/>
            <w:shd w:val="clear" w:color="auto" w:fill="B6DDE8"/>
          </w:tcPr>
          <w:p w:rsidR="000A07B4" w:rsidRDefault="002819BE">
            <w:pPr>
              <w:pBdr>
                <w:top w:val="nil"/>
                <w:left w:val="nil"/>
                <w:bottom w:val="nil"/>
                <w:right w:val="nil"/>
                <w:between w:val="nil"/>
              </w:pBdr>
              <w:spacing w:before="75"/>
              <w:ind w:left="508"/>
              <w:rPr>
                <w:b/>
                <w:color w:val="000000"/>
                <w:sz w:val="20"/>
                <w:szCs w:val="20"/>
              </w:rPr>
            </w:pPr>
            <w:r>
              <w:rPr>
                <w:b/>
                <w:color w:val="000000"/>
                <w:sz w:val="20"/>
                <w:szCs w:val="20"/>
              </w:rPr>
              <w:t>Compulsory</w:t>
            </w:r>
          </w:p>
        </w:tc>
        <w:tc>
          <w:tcPr>
            <w:tcW w:w="1921" w:type="dxa"/>
            <w:gridSpan w:val="2"/>
          </w:tcPr>
          <w:p w:rsidR="000A07B4" w:rsidRDefault="000A07B4">
            <w:pPr>
              <w:pBdr>
                <w:top w:val="nil"/>
                <w:left w:val="nil"/>
                <w:bottom w:val="nil"/>
                <w:right w:val="nil"/>
                <w:between w:val="nil"/>
              </w:pBdr>
              <w:spacing w:before="75"/>
              <w:ind w:left="8"/>
              <w:jc w:val="center"/>
              <w:rPr>
                <w:b/>
                <w:color w:val="000000"/>
                <w:sz w:val="20"/>
                <w:szCs w:val="20"/>
              </w:rPr>
            </w:pPr>
          </w:p>
        </w:tc>
        <w:tc>
          <w:tcPr>
            <w:tcW w:w="1896" w:type="dxa"/>
            <w:gridSpan w:val="5"/>
            <w:shd w:val="clear" w:color="auto" w:fill="B6DDE8"/>
          </w:tcPr>
          <w:p w:rsidR="000A07B4" w:rsidRDefault="002819BE">
            <w:pPr>
              <w:pBdr>
                <w:top w:val="nil"/>
                <w:left w:val="nil"/>
                <w:bottom w:val="nil"/>
                <w:right w:val="nil"/>
                <w:between w:val="nil"/>
              </w:pBdr>
              <w:spacing w:before="75"/>
              <w:ind w:left="625"/>
              <w:rPr>
                <w:b/>
                <w:color w:val="000000"/>
                <w:sz w:val="20"/>
                <w:szCs w:val="20"/>
              </w:rPr>
            </w:pPr>
            <w:r>
              <w:rPr>
                <w:b/>
                <w:color w:val="000000"/>
                <w:sz w:val="20"/>
                <w:szCs w:val="20"/>
              </w:rPr>
              <w:t>Elective</w:t>
            </w:r>
          </w:p>
        </w:tc>
        <w:tc>
          <w:tcPr>
            <w:tcW w:w="1912" w:type="dxa"/>
            <w:gridSpan w:val="3"/>
          </w:tcPr>
          <w:p w:rsidR="000A07B4" w:rsidRDefault="002819BE">
            <w:pPr>
              <w:spacing w:before="75"/>
              <w:ind w:left="8"/>
              <w:jc w:val="center"/>
              <w:rPr>
                <w:rFonts w:ascii="Times New Roman" w:eastAsia="Times New Roman" w:hAnsi="Times New Roman" w:cs="Times New Roman"/>
                <w:color w:val="000000"/>
                <w:sz w:val="20"/>
                <w:szCs w:val="20"/>
              </w:rPr>
            </w:pPr>
            <w:r>
              <w:rPr>
                <w:b/>
                <w:sz w:val="20"/>
                <w:szCs w:val="20"/>
              </w:rPr>
              <w:t>x</w:t>
            </w:r>
          </w:p>
        </w:tc>
      </w:tr>
      <w:tr w:rsidR="000A07B4">
        <w:trPr>
          <w:trHeight w:val="1830"/>
        </w:trPr>
        <w:tc>
          <w:tcPr>
            <w:tcW w:w="2780" w:type="dxa"/>
          </w:tcPr>
          <w:p w:rsidR="000A07B4" w:rsidRDefault="000A07B4">
            <w:pPr>
              <w:pBdr>
                <w:top w:val="nil"/>
                <w:left w:val="nil"/>
                <w:bottom w:val="nil"/>
                <w:right w:val="nil"/>
                <w:between w:val="nil"/>
              </w:pBdr>
              <w:rPr>
                <w:rFonts w:ascii="Corbel" w:eastAsia="Corbel" w:hAnsi="Corbel" w:cs="Corbel"/>
                <w:b/>
                <w:color w:val="000000"/>
                <w:sz w:val="20"/>
                <w:szCs w:val="20"/>
              </w:rPr>
            </w:pPr>
          </w:p>
          <w:p w:rsidR="000A07B4" w:rsidRDefault="000A07B4">
            <w:pPr>
              <w:pBdr>
                <w:top w:val="nil"/>
                <w:left w:val="nil"/>
                <w:bottom w:val="nil"/>
                <w:right w:val="nil"/>
                <w:between w:val="nil"/>
              </w:pBdr>
              <w:rPr>
                <w:rFonts w:ascii="Corbel" w:eastAsia="Corbel" w:hAnsi="Corbel" w:cs="Corbel"/>
                <w:b/>
                <w:color w:val="000000"/>
                <w:sz w:val="20"/>
                <w:szCs w:val="20"/>
              </w:rPr>
            </w:pPr>
          </w:p>
          <w:p w:rsidR="000A07B4" w:rsidRDefault="000A07B4">
            <w:pPr>
              <w:pBdr>
                <w:top w:val="nil"/>
                <w:left w:val="nil"/>
                <w:bottom w:val="nil"/>
                <w:right w:val="nil"/>
                <w:between w:val="nil"/>
              </w:pBdr>
              <w:rPr>
                <w:rFonts w:ascii="Corbel" w:eastAsia="Corbel" w:hAnsi="Corbel" w:cs="Corbel"/>
                <w:b/>
                <w:color w:val="000000"/>
                <w:sz w:val="20"/>
                <w:szCs w:val="20"/>
              </w:rPr>
            </w:pPr>
          </w:p>
          <w:p w:rsidR="000A07B4" w:rsidRDefault="000A07B4">
            <w:pPr>
              <w:pBdr>
                <w:top w:val="nil"/>
                <w:left w:val="nil"/>
                <w:bottom w:val="nil"/>
                <w:right w:val="nil"/>
                <w:between w:val="nil"/>
              </w:pBdr>
              <w:spacing w:before="1"/>
              <w:rPr>
                <w:rFonts w:ascii="Corbel" w:eastAsia="Corbel" w:hAnsi="Corbel" w:cs="Corbel"/>
                <w:b/>
                <w:color w:val="000000"/>
                <w:sz w:val="20"/>
                <w:szCs w:val="20"/>
              </w:rPr>
            </w:pPr>
          </w:p>
          <w:p w:rsidR="000A07B4" w:rsidRDefault="002819BE">
            <w:pPr>
              <w:pBdr>
                <w:top w:val="nil"/>
                <w:left w:val="nil"/>
                <w:bottom w:val="nil"/>
                <w:right w:val="nil"/>
                <w:between w:val="nil"/>
              </w:pBdr>
              <w:ind w:left="107"/>
              <w:rPr>
                <w:b/>
                <w:color w:val="000000"/>
                <w:sz w:val="20"/>
                <w:szCs w:val="20"/>
              </w:rPr>
            </w:pPr>
            <w:r>
              <w:rPr>
                <w:b/>
                <w:color w:val="000000"/>
                <w:sz w:val="20"/>
                <w:szCs w:val="20"/>
              </w:rPr>
              <w:t>Objectives</w:t>
            </w:r>
          </w:p>
        </w:tc>
        <w:tc>
          <w:tcPr>
            <w:tcW w:w="7688" w:type="dxa"/>
            <w:gridSpan w:val="12"/>
          </w:tcPr>
          <w:p w:rsidR="000A07B4" w:rsidRDefault="002819BE">
            <w:pPr>
              <w:pBdr>
                <w:top w:val="nil"/>
                <w:left w:val="nil"/>
                <w:bottom w:val="nil"/>
                <w:right w:val="nil"/>
                <w:between w:val="nil"/>
              </w:pBdr>
              <w:spacing w:line="249" w:lineRule="auto"/>
              <w:rPr>
                <w:color w:val="000000"/>
              </w:rPr>
            </w:pPr>
            <w:r>
              <w:t>This course aims to analyze the institutional structure, decision-making mechanisms and political functioning of the European Union. It also focuses on evaluating the role of the EU as an international actor in the context of historical and contemporary de</w:t>
            </w:r>
            <w:r>
              <w:t>velopments. The course aims to provide students with an understanding of the political dynamics of the European integration process and the ability to critically analyze the EU's position in global politics.</w:t>
            </w:r>
          </w:p>
        </w:tc>
      </w:tr>
      <w:tr w:rsidR="000A07B4">
        <w:trPr>
          <w:trHeight w:val="1367"/>
        </w:trPr>
        <w:tc>
          <w:tcPr>
            <w:tcW w:w="2780" w:type="dxa"/>
          </w:tcPr>
          <w:p w:rsidR="000A07B4" w:rsidRDefault="000A07B4">
            <w:pPr>
              <w:pBdr>
                <w:top w:val="nil"/>
                <w:left w:val="nil"/>
                <w:bottom w:val="nil"/>
                <w:right w:val="nil"/>
                <w:between w:val="nil"/>
              </w:pBdr>
              <w:rPr>
                <w:rFonts w:ascii="Corbel" w:eastAsia="Corbel" w:hAnsi="Corbel" w:cs="Corbel"/>
                <w:b/>
                <w:color w:val="000000"/>
                <w:sz w:val="20"/>
                <w:szCs w:val="20"/>
              </w:rPr>
            </w:pPr>
          </w:p>
          <w:p w:rsidR="000A07B4" w:rsidRDefault="000A07B4">
            <w:pPr>
              <w:pBdr>
                <w:top w:val="nil"/>
                <w:left w:val="nil"/>
                <w:bottom w:val="nil"/>
                <w:right w:val="nil"/>
                <w:between w:val="nil"/>
              </w:pBdr>
              <w:spacing w:before="74"/>
              <w:rPr>
                <w:rFonts w:ascii="Corbel" w:eastAsia="Corbel" w:hAnsi="Corbel" w:cs="Corbel"/>
                <w:b/>
                <w:color w:val="000000"/>
                <w:sz w:val="20"/>
                <w:szCs w:val="20"/>
              </w:rPr>
            </w:pPr>
          </w:p>
          <w:p w:rsidR="000A07B4" w:rsidRDefault="002819BE">
            <w:pPr>
              <w:pBdr>
                <w:top w:val="nil"/>
                <w:left w:val="nil"/>
                <w:bottom w:val="nil"/>
                <w:right w:val="nil"/>
                <w:between w:val="nil"/>
              </w:pBdr>
              <w:spacing w:before="1"/>
              <w:ind w:left="107"/>
              <w:rPr>
                <w:b/>
                <w:color w:val="000000"/>
                <w:sz w:val="20"/>
                <w:szCs w:val="20"/>
              </w:rPr>
            </w:pPr>
            <w:r>
              <w:rPr>
                <w:b/>
                <w:color w:val="000000"/>
                <w:sz w:val="20"/>
                <w:szCs w:val="20"/>
              </w:rPr>
              <w:t>Content</w:t>
            </w:r>
          </w:p>
        </w:tc>
        <w:tc>
          <w:tcPr>
            <w:tcW w:w="7688" w:type="dxa"/>
            <w:gridSpan w:val="12"/>
          </w:tcPr>
          <w:p w:rsidR="000A07B4" w:rsidRDefault="002819BE">
            <w:pPr>
              <w:pBdr>
                <w:top w:val="nil"/>
                <w:left w:val="nil"/>
                <w:bottom w:val="nil"/>
                <w:right w:val="nil"/>
                <w:between w:val="nil"/>
              </w:pBdr>
              <w:rPr>
                <w:color w:val="000000"/>
              </w:rPr>
            </w:pPr>
            <w:r>
              <w:t>This course provides a historical overview of the political system and institutional structure of the European Union. It includes the functioning of the main institutions such as the European Parliament, the European Commission, the European Council and th</w:t>
            </w:r>
            <w:r>
              <w:t>e European Court of Justice. It also discusses the EU's foreign policy-making processes, its position in global crises and its place in the international system in the context of Turkey-EU relations.</w:t>
            </w:r>
          </w:p>
        </w:tc>
      </w:tr>
      <w:tr w:rsidR="000A07B4">
        <w:trPr>
          <w:trHeight w:val="394"/>
        </w:trPr>
        <w:tc>
          <w:tcPr>
            <w:tcW w:w="2780" w:type="dxa"/>
          </w:tcPr>
          <w:p w:rsidR="000A07B4" w:rsidRDefault="002819BE">
            <w:pPr>
              <w:pBdr>
                <w:top w:val="nil"/>
                <w:left w:val="nil"/>
                <w:bottom w:val="nil"/>
                <w:right w:val="nil"/>
                <w:between w:val="nil"/>
              </w:pBdr>
              <w:spacing w:before="76"/>
              <w:ind w:left="107"/>
              <w:rPr>
                <w:b/>
                <w:color w:val="000000"/>
                <w:sz w:val="20"/>
                <w:szCs w:val="20"/>
              </w:rPr>
            </w:pPr>
            <w:r>
              <w:rPr>
                <w:b/>
                <w:color w:val="000000"/>
                <w:sz w:val="20"/>
                <w:szCs w:val="20"/>
              </w:rPr>
              <w:t>Prerequisites</w:t>
            </w:r>
          </w:p>
        </w:tc>
        <w:tc>
          <w:tcPr>
            <w:tcW w:w="7688" w:type="dxa"/>
            <w:gridSpan w:val="12"/>
          </w:tcPr>
          <w:p w:rsidR="000A07B4" w:rsidRDefault="000A07B4">
            <w:pPr>
              <w:pBdr>
                <w:top w:val="nil"/>
                <w:left w:val="nil"/>
                <w:bottom w:val="nil"/>
                <w:right w:val="nil"/>
                <w:between w:val="nil"/>
              </w:pBdr>
              <w:spacing w:before="76"/>
              <w:ind w:left="157"/>
              <w:rPr>
                <w:color w:val="000000"/>
                <w:sz w:val="20"/>
                <w:szCs w:val="20"/>
              </w:rPr>
            </w:pPr>
          </w:p>
        </w:tc>
      </w:tr>
      <w:tr w:rsidR="000A07B4">
        <w:trPr>
          <w:trHeight w:val="397"/>
        </w:trPr>
        <w:tc>
          <w:tcPr>
            <w:tcW w:w="2780" w:type="dxa"/>
          </w:tcPr>
          <w:p w:rsidR="000A07B4" w:rsidRDefault="002819BE">
            <w:pPr>
              <w:pBdr>
                <w:top w:val="nil"/>
                <w:left w:val="nil"/>
                <w:bottom w:val="nil"/>
                <w:right w:val="nil"/>
                <w:between w:val="nil"/>
              </w:pBdr>
              <w:spacing w:before="78"/>
              <w:ind w:left="107"/>
              <w:rPr>
                <w:b/>
                <w:color w:val="000000"/>
                <w:sz w:val="20"/>
                <w:szCs w:val="20"/>
              </w:rPr>
            </w:pPr>
            <w:r>
              <w:rPr>
                <w:b/>
                <w:color w:val="000000"/>
                <w:sz w:val="20"/>
                <w:szCs w:val="20"/>
              </w:rPr>
              <w:t>Coordinator</w:t>
            </w:r>
          </w:p>
        </w:tc>
        <w:tc>
          <w:tcPr>
            <w:tcW w:w="7688" w:type="dxa"/>
            <w:gridSpan w:val="12"/>
          </w:tcPr>
          <w:p w:rsidR="000A07B4" w:rsidRDefault="002819BE">
            <w:pPr>
              <w:pBdr>
                <w:top w:val="nil"/>
                <w:left w:val="nil"/>
                <w:bottom w:val="nil"/>
                <w:right w:val="nil"/>
                <w:between w:val="nil"/>
              </w:pBdr>
              <w:spacing w:before="64"/>
              <w:ind w:left="157"/>
              <w:rPr>
                <w:color w:val="000000"/>
              </w:rPr>
            </w:pPr>
            <w:r>
              <w:rPr>
                <w:color w:val="000000"/>
              </w:rPr>
              <w:t>Prof. Dr. Wolfgang Wessel</w:t>
            </w:r>
          </w:p>
        </w:tc>
      </w:tr>
      <w:tr w:rsidR="000A07B4">
        <w:trPr>
          <w:trHeight w:val="397"/>
        </w:trPr>
        <w:tc>
          <w:tcPr>
            <w:tcW w:w="2780" w:type="dxa"/>
          </w:tcPr>
          <w:p w:rsidR="000A07B4" w:rsidRDefault="002819BE">
            <w:pPr>
              <w:pBdr>
                <w:top w:val="nil"/>
                <w:left w:val="nil"/>
                <w:bottom w:val="nil"/>
                <w:right w:val="nil"/>
                <w:between w:val="nil"/>
              </w:pBdr>
              <w:spacing w:before="78"/>
              <w:ind w:left="107"/>
              <w:rPr>
                <w:b/>
                <w:color w:val="000000"/>
                <w:sz w:val="20"/>
                <w:szCs w:val="20"/>
              </w:rPr>
            </w:pPr>
            <w:r>
              <w:rPr>
                <w:b/>
                <w:color w:val="000000"/>
                <w:sz w:val="20"/>
                <w:szCs w:val="20"/>
              </w:rPr>
              <w:t>Lecturer(s)</w:t>
            </w:r>
          </w:p>
        </w:tc>
        <w:tc>
          <w:tcPr>
            <w:tcW w:w="7688" w:type="dxa"/>
            <w:gridSpan w:val="12"/>
          </w:tcPr>
          <w:p w:rsidR="000A07B4" w:rsidRDefault="002819BE">
            <w:pPr>
              <w:pBdr>
                <w:top w:val="nil"/>
                <w:left w:val="nil"/>
                <w:bottom w:val="nil"/>
                <w:right w:val="nil"/>
                <w:between w:val="nil"/>
              </w:pBdr>
              <w:spacing w:before="64"/>
              <w:ind w:left="157"/>
              <w:rPr>
                <w:color w:val="000000"/>
              </w:rPr>
            </w:pPr>
            <w:r>
              <w:rPr>
                <w:color w:val="000000"/>
              </w:rPr>
              <w:t>Prof. Dr. Wolfgang Wessel</w:t>
            </w:r>
          </w:p>
        </w:tc>
      </w:tr>
      <w:tr w:rsidR="000A07B4">
        <w:trPr>
          <w:trHeight w:val="395"/>
        </w:trPr>
        <w:tc>
          <w:tcPr>
            <w:tcW w:w="2780" w:type="dxa"/>
          </w:tcPr>
          <w:p w:rsidR="000A07B4" w:rsidRDefault="002819BE">
            <w:pPr>
              <w:pBdr>
                <w:top w:val="nil"/>
                <w:left w:val="nil"/>
                <w:bottom w:val="nil"/>
                <w:right w:val="nil"/>
                <w:between w:val="nil"/>
              </w:pBdr>
              <w:spacing w:before="78"/>
              <w:ind w:left="107"/>
              <w:rPr>
                <w:b/>
                <w:color w:val="000000"/>
                <w:sz w:val="20"/>
                <w:szCs w:val="20"/>
              </w:rPr>
            </w:pPr>
            <w:r>
              <w:rPr>
                <w:b/>
                <w:color w:val="000000"/>
                <w:sz w:val="20"/>
                <w:szCs w:val="20"/>
              </w:rPr>
              <w:t>Assistant(s)</w:t>
            </w:r>
          </w:p>
        </w:tc>
        <w:tc>
          <w:tcPr>
            <w:tcW w:w="7688" w:type="dxa"/>
            <w:gridSpan w:val="12"/>
          </w:tcPr>
          <w:p w:rsidR="000A07B4" w:rsidRDefault="000A07B4">
            <w:pPr>
              <w:pBdr>
                <w:top w:val="nil"/>
                <w:left w:val="nil"/>
                <w:bottom w:val="nil"/>
                <w:right w:val="nil"/>
                <w:between w:val="nil"/>
              </w:pBdr>
              <w:spacing w:before="78"/>
              <w:ind w:left="157"/>
              <w:rPr>
                <w:color w:val="000000"/>
                <w:sz w:val="20"/>
                <w:szCs w:val="20"/>
              </w:rPr>
            </w:pPr>
          </w:p>
        </w:tc>
      </w:tr>
      <w:tr w:rsidR="000A07B4">
        <w:trPr>
          <w:trHeight w:val="390"/>
        </w:trPr>
        <w:tc>
          <w:tcPr>
            <w:tcW w:w="2780" w:type="dxa"/>
          </w:tcPr>
          <w:p w:rsidR="000A07B4" w:rsidRDefault="002819BE">
            <w:pPr>
              <w:pBdr>
                <w:top w:val="nil"/>
                <w:left w:val="nil"/>
                <w:bottom w:val="nil"/>
                <w:right w:val="nil"/>
                <w:between w:val="nil"/>
              </w:pBdr>
              <w:spacing w:before="78"/>
              <w:ind w:left="107"/>
              <w:rPr>
                <w:b/>
                <w:color w:val="000000"/>
                <w:sz w:val="20"/>
                <w:szCs w:val="20"/>
              </w:rPr>
            </w:pPr>
            <w:r>
              <w:rPr>
                <w:b/>
                <w:color w:val="000000"/>
                <w:sz w:val="20"/>
                <w:szCs w:val="20"/>
              </w:rPr>
              <w:t>Work Placement</w:t>
            </w:r>
          </w:p>
        </w:tc>
        <w:tc>
          <w:tcPr>
            <w:tcW w:w="7688" w:type="dxa"/>
            <w:gridSpan w:val="12"/>
          </w:tcPr>
          <w:p w:rsidR="000A07B4" w:rsidRDefault="000A07B4">
            <w:pPr>
              <w:pBdr>
                <w:top w:val="nil"/>
                <w:left w:val="nil"/>
                <w:bottom w:val="nil"/>
                <w:right w:val="nil"/>
                <w:between w:val="nil"/>
              </w:pBdr>
              <w:spacing w:before="78"/>
              <w:ind w:left="157"/>
              <w:rPr>
                <w:color w:val="000000"/>
                <w:sz w:val="20"/>
                <w:szCs w:val="20"/>
              </w:rPr>
            </w:pPr>
          </w:p>
        </w:tc>
      </w:tr>
      <w:tr w:rsidR="000A07B4">
        <w:trPr>
          <w:trHeight w:val="412"/>
        </w:trPr>
        <w:tc>
          <w:tcPr>
            <w:tcW w:w="10468" w:type="dxa"/>
            <w:gridSpan w:val="13"/>
            <w:tcBorders>
              <w:top w:val="nil"/>
              <w:bottom w:val="nil"/>
            </w:tcBorders>
            <w:shd w:val="clear" w:color="auto" w:fill="4AACC5"/>
          </w:tcPr>
          <w:p w:rsidR="000A07B4" w:rsidRDefault="002819BE">
            <w:pPr>
              <w:pBdr>
                <w:top w:val="nil"/>
                <w:left w:val="nil"/>
                <w:bottom w:val="nil"/>
                <w:right w:val="nil"/>
                <w:between w:val="nil"/>
              </w:pBdr>
              <w:spacing w:before="71"/>
              <w:ind w:left="107"/>
              <w:rPr>
                <w:b/>
                <w:color w:val="000000"/>
              </w:rPr>
            </w:pPr>
            <w:r>
              <w:rPr>
                <w:b/>
                <w:color w:val="000000"/>
              </w:rPr>
              <w:t>Recommended or Required Reading</w:t>
            </w:r>
          </w:p>
        </w:tc>
      </w:tr>
      <w:tr w:rsidR="000A07B4">
        <w:trPr>
          <w:trHeight w:val="388"/>
        </w:trPr>
        <w:tc>
          <w:tcPr>
            <w:tcW w:w="2780" w:type="dxa"/>
          </w:tcPr>
          <w:p w:rsidR="000A07B4" w:rsidRDefault="002819BE">
            <w:pPr>
              <w:pBdr>
                <w:top w:val="nil"/>
                <w:left w:val="nil"/>
                <w:bottom w:val="nil"/>
                <w:right w:val="nil"/>
                <w:between w:val="nil"/>
              </w:pBdr>
              <w:spacing w:before="71"/>
              <w:ind w:left="107"/>
              <w:rPr>
                <w:b/>
                <w:color w:val="000000"/>
                <w:sz w:val="20"/>
                <w:szCs w:val="20"/>
              </w:rPr>
            </w:pPr>
            <w:r>
              <w:rPr>
                <w:b/>
                <w:color w:val="000000"/>
                <w:sz w:val="20"/>
                <w:szCs w:val="20"/>
              </w:rPr>
              <w:t>Books / Lecture Notes</w:t>
            </w:r>
          </w:p>
        </w:tc>
        <w:tc>
          <w:tcPr>
            <w:tcW w:w="7688" w:type="dxa"/>
            <w:gridSpan w:val="12"/>
          </w:tcPr>
          <w:p w:rsidR="000A07B4" w:rsidRDefault="002819BE">
            <w:pPr>
              <w:pBdr>
                <w:top w:val="nil"/>
                <w:left w:val="nil"/>
                <w:bottom w:val="nil"/>
                <w:right w:val="nil"/>
                <w:between w:val="nil"/>
              </w:pBdr>
              <w:spacing w:before="56"/>
              <w:ind w:left="359"/>
              <w:rPr>
                <w:color w:val="000000"/>
              </w:rPr>
            </w:pPr>
            <w:r>
              <w:rPr>
                <w:color w:val="000000"/>
              </w:rPr>
              <w:t>A list of required readings will be made accessible at the beginning of the term</w:t>
            </w:r>
          </w:p>
        </w:tc>
      </w:tr>
      <w:tr w:rsidR="000A07B4">
        <w:trPr>
          <w:trHeight w:val="390"/>
        </w:trPr>
        <w:tc>
          <w:tcPr>
            <w:tcW w:w="2780" w:type="dxa"/>
          </w:tcPr>
          <w:p w:rsidR="000A07B4" w:rsidRDefault="002819BE">
            <w:pPr>
              <w:pBdr>
                <w:top w:val="nil"/>
                <w:left w:val="nil"/>
                <w:bottom w:val="nil"/>
                <w:right w:val="nil"/>
                <w:between w:val="nil"/>
              </w:pBdr>
              <w:spacing w:before="78"/>
              <w:ind w:left="107"/>
              <w:rPr>
                <w:b/>
                <w:color w:val="000000"/>
                <w:sz w:val="20"/>
                <w:szCs w:val="20"/>
              </w:rPr>
            </w:pPr>
            <w:r>
              <w:rPr>
                <w:b/>
                <w:color w:val="000000"/>
                <w:sz w:val="20"/>
                <w:szCs w:val="20"/>
              </w:rPr>
              <w:t>Other Sources</w:t>
            </w:r>
          </w:p>
        </w:tc>
        <w:tc>
          <w:tcPr>
            <w:tcW w:w="7688" w:type="dxa"/>
            <w:gridSpan w:val="12"/>
          </w:tcPr>
          <w:p w:rsidR="000A07B4" w:rsidRDefault="000A07B4">
            <w:pPr>
              <w:pBdr>
                <w:top w:val="nil"/>
                <w:left w:val="nil"/>
                <w:bottom w:val="nil"/>
                <w:right w:val="nil"/>
                <w:between w:val="nil"/>
              </w:pBdr>
              <w:spacing w:before="78"/>
              <w:ind w:left="359"/>
              <w:rPr>
                <w:color w:val="000000"/>
                <w:sz w:val="20"/>
                <w:szCs w:val="20"/>
              </w:rPr>
            </w:pPr>
          </w:p>
        </w:tc>
      </w:tr>
      <w:tr w:rsidR="000A07B4">
        <w:trPr>
          <w:trHeight w:val="412"/>
        </w:trPr>
        <w:tc>
          <w:tcPr>
            <w:tcW w:w="10468" w:type="dxa"/>
            <w:gridSpan w:val="13"/>
            <w:tcBorders>
              <w:bottom w:val="nil"/>
            </w:tcBorders>
            <w:shd w:val="clear" w:color="auto" w:fill="4AACC5"/>
          </w:tcPr>
          <w:p w:rsidR="000A07B4" w:rsidRDefault="002819BE">
            <w:pPr>
              <w:pBdr>
                <w:top w:val="nil"/>
                <w:left w:val="nil"/>
                <w:bottom w:val="nil"/>
                <w:right w:val="nil"/>
                <w:between w:val="nil"/>
              </w:pBdr>
              <w:spacing w:before="71"/>
              <w:ind w:left="107"/>
              <w:rPr>
                <w:b/>
                <w:color w:val="000000"/>
              </w:rPr>
            </w:pPr>
            <w:r>
              <w:rPr>
                <w:b/>
                <w:color w:val="000000"/>
              </w:rPr>
              <w:t>Additional Course Material</w:t>
            </w:r>
          </w:p>
        </w:tc>
      </w:tr>
      <w:tr w:rsidR="000A07B4">
        <w:trPr>
          <w:trHeight w:val="388"/>
        </w:trPr>
        <w:tc>
          <w:tcPr>
            <w:tcW w:w="2780" w:type="dxa"/>
          </w:tcPr>
          <w:p w:rsidR="000A07B4" w:rsidRDefault="002819BE">
            <w:pPr>
              <w:pBdr>
                <w:top w:val="nil"/>
                <w:left w:val="nil"/>
                <w:bottom w:val="nil"/>
                <w:right w:val="nil"/>
                <w:between w:val="nil"/>
              </w:pBdr>
              <w:spacing w:before="71"/>
              <w:ind w:left="107"/>
              <w:rPr>
                <w:b/>
                <w:color w:val="000000"/>
                <w:sz w:val="20"/>
                <w:szCs w:val="20"/>
              </w:rPr>
            </w:pPr>
            <w:r>
              <w:rPr>
                <w:b/>
                <w:color w:val="000000"/>
                <w:sz w:val="20"/>
                <w:szCs w:val="20"/>
              </w:rPr>
              <w:t>Documents</w:t>
            </w:r>
          </w:p>
        </w:tc>
        <w:tc>
          <w:tcPr>
            <w:tcW w:w="7688" w:type="dxa"/>
            <w:gridSpan w:val="12"/>
          </w:tcPr>
          <w:p w:rsidR="000A07B4" w:rsidRDefault="000A07B4">
            <w:pPr>
              <w:pBdr>
                <w:top w:val="nil"/>
                <w:left w:val="nil"/>
                <w:bottom w:val="nil"/>
                <w:right w:val="nil"/>
                <w:between w:val="nil"/>
              </w:pBdr>
              <w:spacing w:before="71"/>
              <w:ind w:left="83"/>
              <w:rPr>
                <w:color w:val="000000"/>
                <w:sz w:val="20"/>
                <w:szCs w:val="20"/>
              </w:rPr>
            </w:pPr>
          </w:p>
        </w:tc>
      </w:tr>
      <w:tr w:rsidR="000A07B4">
        <w:trPr>
          <w:trHeight w:val="397"/>
        </w:trPr>
        <w:tc>
          <w:tcPr>
            <w:tcW w:w="2780" w:type="dxa"/>
          </w:tcPr>
          <w:p w:rsidR="000A07B4" w:rsidRDefault="002819BE">
            <w:pPr>
              <w:pBdr>
                <w:top w:val="nil"/>
                <w:left w:val="nil"/>
                <w:bottom w:val="nil"/>
                <w:right w:val="nil"/>
                <w:between w:val="nil"/>
              </w:pBdr>
              <w:spacing w:before="78"/>
              <w:ind w:left="107"/>
              <w:rPr>
                <w:b/>
                <w:color w:val="000000"/>
                <w:sz w:val="20"/>
                <w:szCs w:val="20"/>
              </w:rPr>
            </w:pPr>
            <w:r>
              <w:rPr>
                <w:b/>
                <w:color w:val="000000"/>
                <w:sz w:val="20"/>
                <w:szCs w:val="20"/>
              </w:rPr>
              <w:t>Assignments</w:t>
            </w:r>
          </w:p>
        </w:tc>
        <w:tc>
          <w:tcPr>
            <w:tcW w:w="7688" w:type="dxa"/>
            <w:gridSpan w:val="12"/>
          </w:tcPr>
          <w:p w:rsidR="000A07B4" w:rsidRDefault="000A07B4">
            <w:pPr>
              <w:pBdr>
                <w:top w:val="nil"/>
                <w:left w:val="nil"/>
                <w:bottom w:val="nil"/>
                <w:right w:val="nil"/>
                <w:between w:val="nil"/>
              </w:pBdr>
              <w:spacing w:before="78"/>
              <w:ind w:left="83"/>
              <w:rPr>
                <w:color w:val="000000"/>
                <w:sz w:val="20"/>
                <w:szCs w:val="20"/>
              </w:rPr>
            </w:pPr>
          </w:p>
        </w:tc>
      </w:tr>
      <w:tr w:rsidR="000A07B4">
        <w:trPr>
          <w:trHeight w:val="397"/>
        </w:trPr>
        <w:tc>
          <w:tcPr>
            <w:tcW w:w="2780" w:type="dxa"/>
          </w:tcPr>
          <w:p w:rsidR="000A07B4" w:rsidRDefault="002819BE">
            <w:pPr>
              <w:pBdr>
                <w:top w:val="nil"/>
                <w:left w:val="nil"/>
                <w:bottom w:val="nil"/>
                <w:right w:val="nil"/>
                <w:between w:val="nil"/>
              </w:pBdr>
              <w:spacing w:before="78"/>
              <w:ind w:left="107"/>
              <w:rPr>
                <w:b/>
                <w:color w:val="000000"/>
                <w:sz w:val="20"/>
                <w:szCs w:val="20"/>
              </w:rPr>
            </w:pPr>
            <w:r>
              <w:rPr>
                <w:b/>
                <w:color w:val="000000"/>
                <w:sz w:val="20"/>
                <w:szCs w:val="20"/>
              </w:rPr>
              <w:t>Exams</w:t>
            </w:r>
          </w:p>
        </w:tc>
        <w:tc>
          <w:tcPr>
            <w:tcW w:w="7688" w:type="dxa"/>
            <w:gridSpan w:val="12"/>
          </w:tcPr>
          <w:p w:rsidR="000A07B4" w:rsidRDefault="000A07B4">
            <w:pPr>
              <w:pBdr>
                <w:top w:val="nil"/>
                <w:left w:val="nil"/>
                <w:bottom w:val="nil"/>
                <w:right w:val="nil"/>
                <w:between w:val="nil"/>
              </w:pBdr>
              <w:spacing w:before="78"/>
              <w:ind w:left="83"/>
              <w:rPr>
                <w:color w:val="000000"/>
                <w:sz w:val="20"/>
                <w:szCs w:val="20"/>
              </w:rPr>
            </w:pPr>
          </w:p>
        </w:tc>
      </w:tr>
    </w:tbl>
    <w:p w:rsidR="000A07B4" w:rsidRDefault="000A07B4">
      <w:pPr>
        <w:pBdr>
          <w:top w:val="nil"/>
          <w:left w:val="nil"/>
          <w:bottom w:val="nil"/>
          <w:right w:val="nil"/>
          <w:between w:val="nil"/>
        </w:pBdr>
        <w:rPr>
          <w:color w:val="000000"/>
          <w:sz w:val="20"/>
          <w:szCs w:val="20"/>
        </w:rPr>
        <w:sectPr w:rsidR="000A07B4">
          <w:headerReference w:type="default" r:id="rId7"/>
          <w:pgSz w:w="11910" w:h="16840"/>
          <w:pgMar w:top="1500" w:right="566" w:bottom="280" w:left="566" w:header="239" w:footer="0" w:gutter="0"/>
          <w:pgNumType w:start="1"/>
          <w:cols w:space="708"/>
        </w:sectPr>
      </w:pPr>
    </w:p>
    <w:p w:rsidR="000A07B4" w:rsidRDefault="002819BE">
      <w:pPr>
        <w:pBdr>
          <w:top w:val="nil"/>
          <w:left w:val="nil"/>
          <w:bottom w:val="nil"/>
          <w:right w:val="nil"/>
          <w:between w:val="nil"/>
        </w:pBdr>
        <w:spacing w:before="40"/>
        <w:ind w:left="1"/>
        <w:jc w:val="center"/>
        <w:rPr>
          <w:rFonts w:ascii="Corbel" w:eastAsia="Corbel" w:hAnsi="Corbel" w:cs="Corbel"/>
          <w:b/>
          <w:color w:val="000000"/>
          <w:sz w:val="24"/>
          <w:szCs w:val="24"/>
        </w:rPr>
      </w:pPr>
      <w:r>
        <w:rPr>
          <w:rFonts w:ascii="Corbel" w:eastAsia="Corbel" w:hAnsi="Corbel" w:cs="Corbel"/>
          <w:b/>
          <w:color w:val="000000"/>
          <w:sz w:val="24"/>
          <w:szCs w:val="24"/>
        </w:rPr>
        <w:lastRenderedPageBreak/>
        <w:t xml:space="preserve">DEPARTMENT OF </w:t>
      </w:r>
      <w:r>
        <w:rPr>
          <w:rFonts w:ascii="Corbel" w:eastAsia="Corbel" w:hAnsi="Corbel" w:cs="Corbel"/>
          <w:b/>
          <w:sz w:val="24"/>
          <w:szCs w:val="24"/>
        </w:rPr>
        <w:t xml:space="preserve">POLITICAL SCIENCE </w:t>
      </w:r>
      <w:r>
        <w:rPr>
          <w:rFonts w:ascii="Corbel" w:eastAsia="Corbel" w:hAnsi="Corbel" w:cs="Corbel"/>
          <w:b/>
          <w:color w:val="000000"/>
          <w:sz w:val="24"/>
          <w:szCs w:val="24"/>
        </w:rPr>
        <w:t>AND INTERNATIONAL AFFAİRS</w:t>
      </w:r>
    </w:p>
    <w:tbl>
      <w:tblPr>
        <w:tblStyle w:val="a0"/>
        <w:tblW w:w="10476" w:type="dxa"/>
        <w:tblInd w:w="159"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1481"/>
        <w:gridCol w:w="1274"/>
        <w:gridCol w:w="2602"/>
        <w:gridCol w:w="2460"/>
        <w:gridCol w:w="2659"/>
      </w:tblGrid>
      <w:tr w:rsidR="000A07B4">
        <w:trPr>
          <w:trHeight w:val="417"/>
        </w:trPr>
        <w:tc>
          <w:tcPr>
            <w:tcW w:w="10476" w:type="dxa"/>
            <w:gridSpan w:val="5"/>
            <w:tcBorders>
              <w:top w:val="nil"/>
              <w:bottom w:val="nil"/>
            </w:tcBorders>
            <w:shd w:val="clear" w:color="auto" w:fill="4AACC5"/>
          </w:tcPr>
          <w:p w:rsidR="000A07B4" w:rsidRDefault="002819BE">
            <w:pPr>
              <w:pBdr>
                <w:top w:val="nil"/>
                <w:left w:val="nil"/>
                <w:bottom w:val="nil"/>
                <w:right w:val="nil"/>
                <w:between w:val="nil"/>
              </w:pBdr>
              <w:spacing w:before="72"/>
              <w:ind w:left="110"/>
              <w:rPr>
                <w:b/>
                <w:color w:val="000000"/>
              </w:rPr>
            </w:pPr>
            <w:r>
              <w:rPr>
                <w:b/>
                <w:color w:val="000000"/>
              </w:rPr>
              <w:t>Course Composition</w:t>
            </w:r>
          </w:p>
        </w:tc>
      </w:tr>
      <w:tr w:rsidR="000A07B4">
        <w:trPr>
          <w:trHeight w:val="481"/>
        </w:trPr>
        <w:tc>
          <w:tcPr>
            <w:tcW w:w="2755" w:type="dxa"/>
            <w:gridSpan w:val="2"/>
          </w:tcPr>
          <w:p w:rsidR="000A07B4" w:rsidRDefault="002819BE">
            <w:pPr>
              <w:pBdr>
                <w:top w:val="nil"/>
                <w:left w:val="nil"/>
                <w:bottom w:val="nil"/>
                <w:right w:val="nil"/>
                <w:between w:val="nil"/>
              </w:pBdr>
              <w:spacing w:line="232" w:lineRule="auto"/>
              <w:ind w:left="110"/>
              <w:rPr>
                <w:b/>
                <w:color w:val="000000"/>
                <w:sz w:val="20"/>
                <w:szCs w:val="20"/>
              </w:rPr>
            </w:pPr>
            <w:r>
              <w:rPr>
                <w:b/>
                <w:color w:val="000000"/>
                <w:sz w:val="20"/>
                <w:szCs w:val="20"/>
              </w:rPr>
              <w:t>Mathematics und Basic</w:t>
            </w:r>
          </w:p>
          <w:p w:rsidR="000A07B4" w:rsidRDefault="002819BE">
            <w:pPr>
              <w:pBdr>
                <w:top w:val="nil"/>
                <w:left w:val="nil"/>
                <w:bottom w:val="nil"/>
                <w:right w:val="nil"/>
                <w:between w:val="nil"/>
              </w:pBdr>
              <w:spacing w:line="229" w:lineRule="auto"/>
              <w:ind w:left="110"/>
              <w:rPr>
                <w:b/>
                <w:color w:val="000000"/>
                <w:sz w:val="20"/>
                <w:szCs w:val="20"/>
              </w:rPr>
            </w:pPr>
            <w:r>
              <w:rPr>
                <w:b/>
                <w:color w:val="000000"/>
                <w:sz w:val="20"/>
                <w:szCs w:val="20"/>
              </w:rPr>
              <w:t>Sciences</w:t>
            </w:r>
          </w:p>
        </w:tc>
        <w:tc>
          <w:tcPr>
            <w:tcW w:w="5062" w:type="dxa"/>
            <w:gridSpan w:val="2"/>
          </w:tcPr>
          <w:p w:rsidR="000A07B4" w:rsidRDefault="000A07B4">
            <w:pPr>
              <w:pBdr>
                <w:top w:val="nil"/>
                <w:left w:val="nil"/>
                <w:bottom w:val="nil"/>
                <w:right w:val="nil"/>
                <w:between w:val="nil"/>
              </w:pBdr>
              <w:rPr>
                <w:rFonts w:ascii="Times New Roman" w:eastAsia="Times New Roman" w:hAnsi="Times New Roman" w:cs="Times New Roman"/>
                <w:color w:val="000000"/>
                <w:sz w:val="20"/>
                <w:szCs w:val="20"/>
              </w:rPr>
            </w:pPr>
          </w:p>
        </w:tc>
        <w:tc>
          <w:tcPr>
            <w:tcW w:w="2659" w:type="dxa"/>
          </w:tcPr>
          <w:p w:rsidR="000A07B4" w:rsidRDefault="002819BE">
            <w:pPr>
              <w:pBdr>
                <w:top w:val="nil"/>
                <w:left w:val="nil"/>
                <w:bottom w:val="nil"/>
                <w:right w:val="nil"/>
                <w:between w:val="nil"/>
              </w:pBdr>
              <w:spacing w:before="110"/>
              <w:ind w:left="23" w:right="2"/>
              <w:jc w:val="center"/>
              <w:rPr>
                <w:color w:val="000000"/>
                <w:sz w:val="20"/>
                <w:szCs w:val="20"/>
              </w:rPr>
            </w:pPr>
            <w:r>
              <w:rPr>
                <w:color w:val="000000"/>
                <w:sz w:val="20"/>
                <w:szCs w:val="20"/>
              </w:rPr>
              <w:t>%</w:t>
            </w:r>
          </w:p>
        </w:tc>
      </w:tr>
      <w:tr w:rsidR="000A07B4">
        <w:trPr>
          <w:trHeight w:val="340"/>
        </w:trPr>
        <w:tc>
          <w:tcPr>
            <w:tcW w:w="2755" w:type="dxa"/>
            <w:gridSpan w:val="2"/>
          </w:tcPr>
          <w:p w:rsidR="000A07B4" w:rsidRDefault="002819BE">
            <w:pPr>
              <w:pBdr>
                <w:top w:val="nil"/>
                <w:left w:val="nil"/>
                <w:bottom w:val="nil"/>
                <w:right w:val="nil"/>
                <w:between w:val="nil"/>
              </w:pBdr>
              <w:spacing w:before="42"/>
              <w:ind w:left="110"/>
              <w:rPr>
                <w:b/>
                <w:color w:val="000000"/>
                <w:sz w:val="20"/>
                <w:szCs w:val="20"/>
              </w:rPr>
            </w:pPr>
            <w:r>
              <w:rPr>
                <w:b/>
                <w:color w:val="000000"/>
                <w:sz w:val="20"/>
                <w:szCs w:val="20"/>
              </w:rPr>
              <w:t>Engineering</w:t>
            </w:r>
          </w:p>
        </w:tc>
        <w:tc>
          <w:tcPr>
            <w:tcW w:w="5062" w:type="dxa"/>
            <w:gridSpan w:val="2"/>
          </w:tcPr>
          <w:p w:rsidR="000A07B4" w:rsidRDefault="000A07B4">
            <w:pPr>
              <w:pBdr>
                <w:top w:val="nil"/>
                <w:left w:val="nil"/>
                <w:bottom w:val="nil"/>
                <w:right w:val="nil"/>
                <w:between w:val="nil"/>
              </w:pBdr>
              <w:rPr>
                <w:rFonts w:ascii="Times New Roman" w:eastAsia="Times New Roman" w:hAnsi="Times New Roman" w:cs="Times New Roman"/>
                <w:color w:val="000000"/>
                <w:sz w:val="20"/>
                <w:szCs w:val="20"/>
              </w:rPr>
            </w:pPr>
          </w:p>
        </w:tc>
        <w:tc>
          <w:tcPr>
            <w:tcW w:w="2659" w:type="dxa"/>
          </w:tcPr>
          <w:p w:rsidR="000A07B4" w:rsidRDefault="002819BE">
            <w:pPr>
              <w:pBdr>
                <w:top w:val="nil"/>
                <w:left w:val="nil"/>
                <w:bottom w:val="nil"/>
                <w:right w:val="nil"/>
                <w:between w:val="nil"/>
              </w:pBdr>
              <w:spacing w:before="42"/>
              <w:ind w:left="23" w:right="2"/>
              <w:jc w:val="center"/>
              <w:rPr>
                <w:color w:val="000000"/>
                <w:sz w:val="20"/>
                <w:szCs w:val="20"/>
              </w:rPr>
            </w:pPr>
            <w:r>
              <w:rPr>
                <w:color w:val="000000"/>
                <w:sz w:val="20"/>
                <w:szCs w:val="20"/>
              </w:rPr>
              <w:t>%</w:t>
            </w:r>
          </w:p>
        </w:tc>
      </w:tr>
      <w:tr w:rsidR="000A07B4">
        <w:trPr>
          <w:trHeight w:val="340"/>
        </w:trPr>
        <w:tc>
          <w:tcPr>
            <w:tcW w:w="2755" w:type="dxa"/>
            <w:gridSpan w:val="2"/>
          </w:tcPr>
          <w:p w:rsidR="000A07B4" w:rsidRDefault="002819BE">
            <w:pPr>
              <w:pBdr>
                <w:top w:val="nil"/>
                <w:left w:val="nil"/>
                <w:bottom w:val="nil"/>
                <w:right w:val="nil"/>
                <w:between w:val="nil"/>
              </w:pBdr>
              <w:spacing w:before="42"/>
              <w:ind w:left="110"/>
              <w:rPr>
                <w:b/>
                <w:color w:val="000000"/>
                <w:sz w:val="20"/>
                <w:szCs w:val="20"/>
              </w:rPr>
            </w:pPr>
            <w:r>
              <w:rPr>
                <w:b/>
                <w:color w:val="000000"/>
                <w:sz w:val="20"/>
                <w:szCs w:val="20"/>
              </w:rPr>
              <w:t>Engineering Design</w:t>
            </w:r>
          </w:p>
        </w:tc>
        <w:tc>
          <w:tcPr>
            <w:tcW w:w="5062" w:type="dxa"/>
            <w:gridSpan w:val="2"/>
          </w:tcPr>
          <w:p w:rsidR="000A07B4" w:rsidRDefault="000A07B4">
            <w:pPr>
              <w:pBdr>
                <w:top w:val="nil"/>
                <w:left w:val="nil"/>
                <w:bottom w:val="nil"/>
                <w:right w:val="nil"/>
                <w:between w:val="nil"/>
              </w:pBdr>
              <w:rPr>
                <w:rFonts w:ascii="Times New Roman" w:eastAsia="Times New Roman" w:hAnsi="Times New Roman" w:cs="Times New Roman"/>
                <w:color w:val="000000"/>
                <w:sz w:val="20"/>
                <w:szCs w:val="20"/>
              </w:rPr>
            </w:pPr>
          </w:p>
        </w:tc>
        <w:tc>
          <w:tcPr>
            <w:tcW w:w="2659" w:type="dxa"/>
          </w:tcPr>
          <w:p w:rsidR="000A07B4" w:rsidRDefault="002819BE">
            <w:pPr>
              <w:pBdr>
                <w:top w:val="nil"/>
                <w:left w:val="nil"/>
                <w:bottom w:val="nil"/>
                <w:right w:val="nil"/>
                <w:between w:val="nil"/>
              </w:pBdr>
              <w:spacing w:before="42"/>
              <w:ind w:left="23" w:right="2"/>
              <w:jc w:val="center"/>
              <w:rPr>
                <w:color w:val="000000"/>
                <w:sz w:val="20"/>
                <w:szCs w:val="20"/>
              </w:rPr>
            </w:pPr>
            <w:r>
              <w:rPr>
                <w:color w:val="000000"/>
                <w:sz w:val="20"/>
                <w:szCs w:val="20"/>
              </w:rPr>
              <w:t>%</w:t>
            </w:r>
          </w:p>
        </w:tc>
      </w:tr>
      <w:tr w:rsidR="000A07B4">
        <w:trPr>
          <w:trHeight w:val="340"/>
        </w:trPr>
        <w:tc>
          <w:tcPr>
            <w:tcW w:w="2755" w:type="dxa"/>
            <w:gridSpan w:val="2"/>
          </w:tcPr>
          <w:p w:rsidR="000A07B4" w:rsidRDefault="002819BE">
            <w:pPr>
              <w:pBdr>
                <w:top w:val="nil"/>
                <w:left w:val="nil"/>
                <w:bottom w:val="nil"/>
                <w:right w:val="nil"/>
                <w:between w:val="nil"/>
              </w:pBdr>
              <w:spacing w:before="42"/>
              <w:ind w:left="110"/>
              <w:rPr>
                <w:b/>
                <w:color w:val="000000"/>
                <w:sz w:val="20"/>
                <w:szCs w:val="20"/>
              </w:rPr>
            </w:pPr>
            <w:r>
              <w:rPr>
                <w:b/>
                <w:color w:val="000000"/>
                <w:sz w:val="20"/>
                <w:szCs w:val="20"/>
              </w:rPr>
              <w:t>Social Sciences</w:t>
            </w:r>
          </w:p>
        </w:tc>
        <w:tc>
          <w:tcPr>
            <w:tcW w:w="5062" w:type="dxa"/>
            <w:gridSpan w:val="2"/>
          </w:tcPr>
          <w:p w:rsidR="000A07B4" w:rsidRDefault="000A07B4">
            <w:pPr>
              <w:pBdr>
                <w:top w:val="nil"/>
                <w:left w:val="nil"/>
                <w:bottom w:val="nil"/>
                <w:right w:val="nil"/>
                <w:between w:val="nil"/>
              </w:pBdr>
              <w:rPr>
                <w:rFonts w:ascii="Times New Roman" w:eastAsia="Times New Roman" w:hAnsi="Times New Roman" w:cs="Times New Roman"/>
                <w:color w:val="000000"/>
                <w:sz w:val="20"/>
                <w:szCs w:val="20"/>
              </w:rPr>
            </w:pPr>
          </w:p>
        </w:tc>
        <w:tc>
          <w:tcPr>
            <w:tcW w:w="2659" w:type="dxa"/>
          </w:tcPr>
          <w:p w:rsidR="000A07B4" w:rsidRDefault="002819BE">
            <w:pPr>
              <w:pBdr>
                <w:top w:val="nil"/>
                <w:left w:val="nil"/>
                <w:bottom w:val="nil"/>
                <w:right w:val="nil"/>
                <w:between w:val="nil"/>
              </w:pBdr>
              <w:spacing w:before="42"/>
              <w:ind w:left="23" w:right="2"/>
              <w:jc w:val="center"/>
              <w:rPr>
                <w:color w:val="000000"/>
                <w:sz w:val="20"/>
                <w:szCs w:val="20"/>
              </w:rPr>
            </w:pPr>
            <w:r>
              <w:rPr>
                <w:color w:val="000000"/>
                <w:sz w:val="20"/>
                <w:szCs w:val="20"/>
              </w:rPr>
              <w:t>100%</w:t>
            </w:r>
          </w:p>
        </w:tc>
      </w:tr>
      <w:tr w:rsidR="000A07B4">
        <w:trPr>
          <w:trHeight w:val="340"/>
        </w:trPr>
        <w:tc>
          <w:tcPr>
            <w:tcW w:w="2755" w:type="dxa"/>
            <w:gridSpan w:val="2"/>
          </w:tcPr>
          <w:p w:rsidR="000A07B4" w:rsidRDefault="002819BE">
            <w:pPr>
              <w:pBdr>
                <w:top w:val="nil"/>
                <w:left w:val="nil"/>
                <w:bottom w:val="nil"/>
                <w:right w:val="nil"/>
                <w:between w:val="nil"/>
              </w:pBdr>
              <w:spacing w:before="42"/>
              <w:ind w:left="110"/>
              <w:rPr>
                <w:b/>
                <w:color w:val="000000"/>
                <w:sz w:val="20"/>
                <w:szCs w:val="20"/>
              </w:rPr>
            </w:pPr>
            <w:r>
              <w:rPr>
                <w:b/>
                <w:color w:val="000000"/>
                <w:sz w:val="20"/>
                <w:szCs w:val="20"/>
              </w:rPr>
              <w:t>Educational Sciences</w:t>
            </w:r>
          </w:p>
        </w:tc>
        <w:tc>
          <w:tcPr>
            <w:tcW w:w="5062" w:type="dxa"/>
            <w:gridSpan w:val="2"/>
          </w:tcPr>
          <w:p w:rsidR="000A07B4" w:rsidRDefault="000A07B4">
            <w:pPr>
              <w:pBdr>
                <w:top w:val="nil"/>
                <w:left w:val="nil"/>
                <w:bottom w:val="nil"/>
                <w:right w:val="nil"/>
                <w:between w:val="nil"/>
              </w:pBdr>
              <w:rPr>
                <w:rFonts w:ascii="Times New Roman" w:eastAsia="Times New Roman" w:hAnsi="Times New Roman" w:cs="Times New Roman"/>
                <w:color w:val="000000"/>
                <w:sz w:val="20"/>
                <w:szCs w:val="20"/>
              </w:rPr>
            </w:pPr>
          </w:p>
        </w:tc>
        <w:tc>
          <w:tcPr>
            <w:tcW w:w="2659" w:type="dxa"/>
          </w:tcPr>
          <w:p w:rsidR="000A07B4" w:rsidRDefault="002819BE">
            <w:pPr>
              <w:pBdr>
                <w:top w:val="nil"/>
                <w:left w:val="nil"/>
                <w:bottom w:val="nil"/>
                <w:right w:val="nil"/>
                <w:between w:val="nil"/>
              </w:pBdr>
              <w:spacing w:before="42"/>
              <w:ind w:left="23" w:right="2"/>
              <w:jc w:val="center"/>
              <w:rPr>
                <w:color w:val="000000"/>
                <w:sz w:val="20"/>
                <w:szCs w:val="20"/>
              </w:rPr>
            </w:pPr>
            <w:r>
              <w:rPr>
                <w:color w:val="000000"/>
                <w:sz w:val="20"/>
                <w:szCs w:val="20"/>
              </w:rPr>
              <w:t>%</w:t>
            </w:r>
          </w:p>
        </w:tc>
      </w:tr>
      <w:tr w:rsidR="000A07B4">
        <w:trPr>
          <w:trHeight w:val="340"/>
        </w:trPr>
        <w:tc>
          <w:tcPr>
            <w:tcW w:w="2755" w:type="dxa"/>
            <w:gridSpan w:val="2"/>
          </w:tcPr>
          <w:p w:rsidR="000A07B4" w:rsidRDefault="002819BE">
            <w:pPr>
              <w:pBdr>
                <w:top w:val="nil"/>
                <w:left w:val="nil"/>
                <w:bottom w:val="nil"/>
                <w:right w:val="nil"/>
                <w:between w:val="nil"/>
              </w:pBdr>
              <w:spacing w:before="42"/>
              <w:ind w:left="110"/>
              <w:rPr>
                <w:b/>
                <w:color w:val="000000"/>
                <w:sz w:val="20"/>
                <w:szCs w:val="20"/>
              </w:rPr>
            </w:pPr>
            <w:r>
              <w:rPr>
                <w:b/>
                <w:color w:val="000000"/>
                <w:sz w:val="20"/>
                <w:szCs w:val="20"/>
              </w:rPr>
              <w:t>Natural Sciences</w:t>
            </w:r>
          </w:p>
        </w:tc>
        <w:tc>
          <w:tcPr>
            <w:tcW w:w="5062" w:type="dxa"/>
            <w:gridSpan w:val="2"/>
          </w:tcPr>
          <w:p w:rsidR="000A07B4" w:rsidRDefault="000A07B4">
            <w:pPr>
              <w:pBdr>
                <w:top w:val="nil"/>
                <w:left w:val="nil"/>
                <w:bottom w:val="nil"/>
                <w:right w:val="nil"/>
                <w:between w:val="nil"/>
              </w:pBdr>
              <w:rPr>
                <w:rFonts w:ascii="Times New Roman" w:eastAsia="Times New Roman" w:hAnsi="Times New Roman" w:cs="Times New Roman"/>
                <w:color w:val="000000"/>
                <w:sz w:val="20"/>
                <w:szCs w:val="20"/>
              </w:rPr>
            </w:pPr>
          </w:p>
        </w:tc>
        <w:tc>
          <w:tcPr>
            <w:tcW w:w="2659" w:type="dxa"/>
          </w:tcPr>
          <w:p w:rsidR="000A07B4" w:rsidRDefault="002819BE">
            <w:pPr>
              <w:pBdr>
                <w:top w:val="nil"/>
                <w:left w:val="nil"/>
                <w:bottom w:val="nil"/>
                <w:right w:val="nil"/>
                <w:between w:val="nil"/>
              </w:pBdr>
              <w:spacing w:before="42"/>
              <w:ind w:left="23" w:right="2"/>
              <w:jc w:val="center"/>
              <w:rPr>
                <w:color w:val="000000"/>
                <w:sz w:val="20"/>
                <w:szCs w:val="20"/>
              </w:rPr>
            </w:pPr>
            <w:r>
              <w:rPr>
                <w:color w:val="000000"/>
                <w:sz w:val="20"/>
                <w:szCs w:val="20"/>
              </w:rPr>
              <w:t>%</w:t>
            </w:r>
          </w:p>
        </w:tc>
      </w:tr>
      <w:tr w:rsidR="000A07B4">
        <w:trPr>
          <w:trHeight w:val="340"/>
        </w:trPr>
        <w:tc>
          <w:tcPr>
            <w:tcW w:w="2755" w:type="dxa"/>
            <w:gridSpan w:val="2"/>
          </w:tcPr>
          <w:p w:rsidR="000A07B4" w:rsidRDefault="002819BE">
            <w:pPr>
              <w:pBdr>
                <w:top w:val="nil"/>
                <w:left w:val="nil"/>
                <w:bottom w:val="nil"/>
                <w:right w:val="nil"/>
                <w:between w:val="nil"/>
              </w:pBdr>
              <w:spacing w:before="42"/>
              <w:ind w:left="110"/>
              <w:rPr>
                <w:b/>
                <w:color w:val="000000"/>
                <w:sz w:val="20"/>
                <w:szCs w:val="20"/>
              </w:rPr>
            </w:pPr>
            <w:r>
              <w:rPr>
                <w:b/>
                <w:color w:val="000000"/>
                <w:sz w:val="20"/>
                <w:szCs w:val="20"/>
              </w:rPr>
              <w:t>Health Sciences</w:t>
            </w:r>
          </w:p>
        </w:tc>
        <w:tc>
          <w:tcPr>
            <w:tcW w:w="5062" w:type="dxa"/>
            <w:gridSpan w:val="2"/>
          </w:tcPr>
          <w:p w:rsidR="000A07B4" w:rsidRDefault="000A07B4">
            <w:pPr>
              <w:pBdr>
                <w:top w:val="nil"/>
                <w:left w:val="nil"/>
                <w:bottom w:val="nil"/>
                <w:right w:val="nil"/>
                <w:between w:val="nil"/>
              </w:pBdr>
              <w:rPr>
                <w:rFonts w:ascii="Times New Roman" w:eastAsia="Times New Roman" w:hAnsi="Times New Roman" w:cs="Times New Roman"/>
                <w:color w:val="000000"/>
                <w:sz w:val="20"/>
                <w:szCs w:val="20"/>
              </w:rPr>
            </w:pPr>
          </w:p>
        </w:tc>
        <w:tc>
          <w:tcPr>
            <w:tcW w:w="2659" w:type="dxa"/>
          </w:tcPr>
          <w:p w:rsidR="000A07B4" w:rsidRDefault="002819BE">
            <w:pPr>
              <w:pBdr>
                <w:top w:val="nil"/>
                <w:left w:val="nil"/>
                <w:bottom w:val="nil"/>
                <w:right w:val="nil"/>
                <w:between w:val="nil"/>
              </w:pBdr>
              <w:spacing w:before="42"/>
              <w:ind w:left="23" w:right="2"/>
              <w:jc w:val="center"/>
              <w:rPr>
                <w:color w:val="000000"/>
                <w:sz w:val="20"/>
                <w:szCs w:val="20"/>
              </w:rPr>
            </w:pPr>
            <w:r>
              <w:rPr>
                <w:color w:val="000000"/>
                <w:sz w:val="20"/>
                <w:szCs w:val="20"/>
              </w:rPr>
              <w:t>%</w:t>
            </w:r>
          </w:p>
        </w:tc>
      </w:tr>
      <w:tr w:rsidR="000A07B4">
        <w:trPr>
          <w:trHeight w:val="332"/>
        </w:trPr>
        <w:tc>
          <w:tcPr>
            <w:tcW w:w="2755" w:type="dxa"/>
            <w:gridSpan w:val="2"/>
          </w:tcPr>
          <w:p w:rsidR="000A07B4" w:rsidRDefault="002819BE">
            <w:pPr>
              <w:pBdr>
                <w:top w:val="nil"/>
                <w:left w:val="nil"/>
                <w:bottom w:val="nil"/>
                <w:right w:val="nil"/>
                <w:between w:val="nil"/>
              </w:pBdr>
              <w:spacing w:before="42"/>
              <w:ind w:left="110"/>
              <w:rPr>
                <w:b/>
                <w:color w:val="000000"/>
                <w:sz w:val="20"/>
                <w:szCs w:val="20"/>
              </w:rPr>
            </w:pPr>
            <w:r>
              <w:rPr>
                <w:b/>
                <w:color w:val="000000"/>
                <w:sz w:val="20"/>
                <w:szCs w:val="20"/>
              </w:rPr>
              <w:t>Expert Knowledge</w:t>
            </w:r>
          </w:p>
        </w:tc>
        <w:tc>
          <w:tcPr>
            <w:tcW w:w="5062" w:type="dxa"/>
            <w:gridSpan w:val="2"/>
          </w:tcPr>
          <w:p w:rsidR="000A07B4" w:rsidRDefault="000A07B4">
            <w:pPr>
              <w:pBdr>
                <w:top w:val="nil"/>
                <w:left w:val="nil"/>
                <w:bottom w:val="nil"/>
                <w:right w:val="nil"/>
                <w:between w:val="nil"/>
              </w:pBdr>
              <w:rPr>
                <w:rFonts w:ascii="Times New Roman" w:eastAsia="Times New Roman" w:hAnsi="Times New Roman" w:cs="Times New Roman"/>
                <w:color w:val="000000"/>
                <w:sz w:val="20"/>
                <w:szCs w:val="20"/>
              </w:rPr>
            </w:pPr>
          </w:p>
        </w:tc>
        <w:tc>
          <w:tcPr>
            <w:tcW w:w="2659" w:type="dxa"/>
          </w:tcPr>
          <w:p w:rsidR="000A07B4" w:rsidRDefault="002819BE">
            <w:pPr>
              <w:pBdr>
                <w:top w:val="nil"/>
                <w:left w:val="nil"/>
                <w:bottom w:val="nil"/>
                <w:right w:val="nil"/>
                <w:between w:val="nil"/>
              </w:pBdr>
              <w:spacing w:before="42"/>
              <w:ind w:left="23" w:right="2"/>
              <w:jc w:val="center"/>
              <w:rPr>
                <w:color w:val="000000"/>
                <w:sz w:val="20"/>
                <w:szCs w:val="20"/>
              </w:rPr>
            </w:pPr>
            <w:r>
              <w:rPr>
                <w:color w:val="000000"/>
                <w:sz w:val="20"/>
                <w:szCs w:val="20"/>
              </w:rPr>
              <w:t>%</w:t>
            </w:r>
          </w:p>
        </w:tc>
      </w:tr>
      <w:tr w:rsidR="000A07B4">
        <w:trPr>
          <w:trHeight w:val="410"/>
        </w:trPr>
        <w:tc>
          <w:tcPr>
            <w:tcW w:w="10476" w:type="dxa"/>
            <w:gridSpan w:val="5"/>
            <w:tcBorders>
              <w:bottom w:val="nil"/>
            </w:tcBorders>
            <w:shd w:val="clear" w:color="auto" w:fill="4AACC5"/>
          </w:tcPr>
          <w:p w:rsidR="000A07B4" w:rsidRDefault="002819BE">
            <w:pPr>
              <w:pBdr>
                <w:top w:val="nil"/>
                <w:left w:val="nil"/>
                <w:bottom w:val="nil"/>
                <w:right w:val="nil"/>
                <w:between w:val="nil"/>
              </w:pBdr>
              <w:spacing w:before="62"/>
              <w:ind w:left="110"/>
              <w:rPr>
                <w:b/>
                <w:color w:val="000000"/>
              </w:rPr>
            </w:pPr>
            <w:r>
              <w:rPr>
                <w:b/>
                <w:color w:val="000000"/>
              </w:rPr>
              <w:t>Assessment</w:t>
            </w:r>
          </w:p>
        </w:tc>
      </w:tr>
      <w:tr w:rsidR="000A07B4">
        <w:trPr>
          <w:trHeight w:val="332"/>
        </w:trPr>
        <w:tc>
          <w:tcPr>
            <w:tcW w:w="2755" w:type="dxa"/>
            <w:gridSpan w:val="2"/>
            <w:shd w:val="clear" w:color="auto" w:fill="B6DDE8"/>
          </w:tcPr>
          <w:p w:rsidR="000A07B4" w:rsidRDefault="002819BE">
            <w:pPr>
              <w:pBdr>
                <w:top w:val="nil"/>
                <w:left w:val="nil"/>
                <w:bottom w:val="nil"/>
                <w:right w:val="nil"/>
                <w:between w:val="nil"/>
              </w:pBdr>
              <w:spacing w:before="35"/>
              <w:ind w:left="15"/>
              <w:jc w:val="center"/>
              <w:rPr>
                <w:b/>
                <w:color w:val="000000"/>
                <w:sz w:val="20"/>
                <w:szCs w:val="20"/>
              </w:rPr>
            </w:pPr>
            <w:r>
              <w:rPr>
                <w:b/>
                <w:color w:val="000000"/>
                <w:sz w:val="20"/>
                <w:szCs w:val="20"/>
              </w:rPr>
              <w:t>Activity</w:t>
            </w:r>
          </w:p>
        </w:tc>
        <w:tc>
          <w:tcPr>
            <w:tcW w:w="5062" w:type="dxa"/>
            <w:gridSpan w:val="2"/>
            <w:shd w:val="clear" w:color="auto" w:fill="B6DDE8"/>
          </w:tcPr>
          <w:p w:rsidR="000A07B4" w:rsidRDefault="002819BE">
            <w:pPr>
              <w:pBdr>
                <w:top w:val="nil"/>
                <w:left w:val="nil"/>
                <w:bottom w:val="nil"/>
                <w:right w:val="nil"/>
                <w:between w:val="nil"/>
              </w:pBdr>
              <w:spacing w:before="35"/>
              <w:ind w:left="22"/>
              <w:jc w:val="center"/>
              <w:rPr>
                <w:b/>
                <w:color w:val="000000"/>
                <w:sz w:val="20"/>
                <w:szCs w:val="20"/>
              </w:rPr>
            </w:pPr>
            <w:r>
              <w:rPr>
                <w:b/>
                <w:color w:val="000000"/>
                <w:sz w:val="20"/>
                <w:szCs w:val="20"/>
              </w:rPr>
              <w:t>Count</w:t>
            </w:r>
          </w:p>
        </w:tc>
        <w:tc>
          <w:tcPr>
            <w:tcW w:w="2659" w:type="dxa"/>
            <w:shd w:val="clear" w:color="auto" w:fill="B6DDE8"/>
          </w:tcPr>
          <w:p w:rsidR="000A07B4" w:rsidRDefault="002819BE">
            <w:pPr>
              <w:pBdr>
                <w:top w:val="nil"/>
                <w:left w:val="nil"/>
                <w:bottom w:val="nil"/>
                <w:right w:val="nil"/>
                <w:between w:val="nil"/>
              </w:pBdr>
              <w:spacing w:before="35"/>
              <w:ind w:left="23" w:right="5"/>
              <w:jc w:val="center"/>
              <w:rPr>
                <w:b/>
                <w:color w:val="000000"/>
                <w:sz w:val="20"/>
                <w:szCs w:val="20"/>
              </w:rPr>
            </w:pPr>
            <w:r>
              <w:rPr>
                <w:b/>
                <w:color w:val="000000"/>
                <w:sz w:val="20"/>
                <w:szCs w:val="20"/>
              </w:rPr>
              <w:t>Percentage (%)</w:t>
            </w:r>
          </w:p>
        </w:tc>
      </w:tr>
      <w:tr w:rsidR="000A07B4">
        <w:trPr>
          <w:trHeight w:val="340"/>
        </w:trPr>
        <w:tc>
          <w:tcPr>
            <w:tcW w:w="2755" w:type="dxa"/>
            <w:gridSpan w:val="2"/>
          </w:tcPr>
          <w:p w:rsidR="000A07B4" w:rsidRDefault="002819BE">
            <w:pPr>
              <w:pBdr>
                <w:top w:val="nil"/>
                <w:left w:val="nil"/>
                <w:bottom w:val="nil"/>
                <w:right w:val="nil"/>
                <w:between w:val="nil"/>
              </w:pBdr>
              <w:spacing w:before="42"/>
              <w:ind w:left="110"/>
              <w:rPr>
                <w:b/>
                <w:color w:val="000000"/>
                <w:sz w:val="20"/>
                <w:szCs w:val="20"/>
              </w:rPr>
            </w:pPr>
            <w:r>
              <w:rPr>
                <w:b/>
                <w:color w:val="000000"/>
                <w:sz w:val="20"/>
                <w:szCs w:val="20"/>
              </w:rPr>
              <w:t>Midterm Exam</w:t>
            </w:r>
          </w:p>
        </w:tc>
        <w:tc>
          <w:tcPr>
            <w:tcW w:w="5062" w:type="dxa"/>
            <w:gridSpan w:val="2"/>
            <w:tcBorders>
              <w:top w:val="single" w:sz="8" w:space="0" w:color="4AACC5"/>
              <w:bottom w:val="single" w:sz="8" w:space="0" w:color="4AACC5"/>
            </w:tcBorders>
          </w:tcPr>
          <w:p w:rsidR="000A07B4" w:rsidRDefault="002819BE">
            <w:pPr>
              <w:spacing w:before="49"/>
              <w:ind w:left="4" w:right="7"/>
              <w:jc w:val="center"/>
              <w:rPr>
                <w:sz w:val="20"/>
                <w:szCs w:val="20"/>
              </w:rPr>
            </w:pPr>
            <w:r>
              <w:rPr>
                <w:sz w:val="20"/>
                <w:szCs w:val="20"/>
              </w:rPr>
              <w:t>1</w:t>
            </w:r>
          </w:p>
        </w:tc>
        <w:tc>
          <w:tcPr>
            <w:tcW w:w="2659" w:type="dxa"/>
            <w:tcBorders>
              <w:top w:val="single" w:sz="8" w:space="0" w:color="4AACC5"/>
              <w:bottom w:val="single" w:sz="8" w:space="0" w:color="4AACC5"/>
            </w:tcBorders>
          </w:tcPr>
          <w:p w:rsidR="000A07B4" w:rsidRDefault="002819BE">
            <w:pPr>
              <w:spacing w:before="49"/>
              <w:ind w:left="66" w:right="69"/>
              <w:jc w:val="center"/>
              <w:rPr>
                <w:sz w:val="20"/>
                <w:szCs w:val="20"/>
              </w:rPr>
            </w:pPr>
            <w:r>
              <w:rPr>
                <w:sz w:val="20"/>
                <w:szCs w:val="20"/>
              </w:rPr>
              <w:t>20</w:t>
            </w:r>
          </w:p>
        </w:tc>
      </w:tr>
      <w:tr w:rsidR="000A07B4">
        <w:trPr>
          <w:trHeight w:val="340"/>
        </w:trPr>
        <w:tc>
          <w:tcPr>
            <w:tcW w:w="2755" w:type="dxa"/>
            <w:gridSpan w:val="2"/>
          </w:tcPr>
          <w:p w:rsidR="000A07B4" w:rsidRDefault="002819BE">
            <w:pPr>
              <w:pBdr>
                <w:top w:val="nil"/>
                <w:left w:val="nil"/>
                <w:bottom w:val="nil"/>
                <w:right w:val="nil"/>
                <w:between w:val="nil"/>
              </w:pBdr>
              <w:spacing w:before="42"/>
              <w:ind w:left="110"/>
              <w:rPr>
                <w:b/>
                <w:color w:val="000000"/>
                <w:sz w:val="20"/>
                <w:szCs w:val="20"/>
              </w:rPr>
            </w:pPr>
            <w:r>
              <w:rPr>
                <w:b/>
                <w:color w:val="000000"/>
                <w:sz w:val="20"/>
                <w:szCs w:val="20"/>
              </w:rPr>
              <w:t>Quiz</w:t>
            </w:r>
          </w:p>
        </w:tc>
        <w:tc>
          <w:tcPr>
            <w:tcW w:w="5062" w:type="dxa"/>
            <w:gridSpan w:val="2"/>
            <w:tcBorders>
              <w:top w:val="single" w:sz="8" w:space="0" w:color="4AACC5"/>
              <w:bottom w:val="single" w:sz="8" w:space="0" w:color="4AACC5"/>
            </w:tcBorders>
          </w:tcPr>
          <w:p w:rsidR="000A07B4" w:rsidRDefault="000A07B4">
            <w:pPr>
              <w:spacing w:before="49"/>
              <w:ind w:left="2" w:right="7"/>
              <w:jc w:val="center"/>
              <w:rPr>
                <w:sz w:val="20"/>
                <w:szCs w:val="20"/>
              </w:rPr>
            </w:pPr>
          </w:p>
        </w:tc>
        <w:tc>
          <w:tcPr>
            <w:tcW w:w="2659" w:type="dxa"/>
            <w:tcBorders>
              <w:top w:val="single" w:sz="8" w:space="0" w:color="4AACC5"/>
              <w:bottom w:val="single" w:sz="8" w:space="0" w:color="4AACC5"/>
              <w:right w:val="single" w:sz="8" w:space="0" w:color="4AACC5"/>
            </w:tcBorders>
          </w:tcPr>
          <w:p w:rsidR="000A07B4" w:rsidRDefault="000A07B4">
            <w:pPr>
              <w:spacing w:before="49"/>
              <w:ind w:left="5" w:right="7"/>
              <w:jc w:val="center"/>
              <w:rPr>
                <w:sz w:val="20"/>
                <w:szCs w:val="20"/>
              </w:rPr>
            </w:pPr>
          </w:p>
        </w:tc>
      </w:tr>
      <w:tr w:rsidR="000A07B4">
        <w:trPr>
          <w:trHeight w:val="340"/>
        </w:trPr>
        <w:tc>
          <w:tcPr>
            <w:tcW w:w="2755" w:type="dxa"/>
            <w:gridSpan w:val="2"/>
          </w:tcPr>
          <w:p w:rsidR="000A07B4" w:rsidRDefault="002819BE">
            <w:pPr>
              <w:pBdr>
                <w:top w:val="nil"/>
                <w:left w:val="nil"/>
                <w:bottom w:val="nil"/>
                <w:right w:val="nil"/>
                <w:between w:val="nil"/>
              </w:pBdr>
              <w:spacing w:before="42"/>
              <w:ind w:left="110"/>
              <w:rPr>
                <w:b/>
                <w:color w:val="000000"/>
                <w:sz w:val="20"/>
                <w:szCs w:val="20"/>
              </w:rPr>
            </w:pPr>
            <w:r>
              <w:rPr>
                <w:b/>
                <w:color w:val="000000"/>
                <w:sz w:val="20"/>
                <w:szCs w:val="20"/>
              </w:rPr>
              <w:t>Assignments</w:t>
            </w:r>
          </w:p>
        </w:tc>
        <w:tc>
          <w:tcPr>
            <w:tcW w:w="5062" w:type="dxa"/>
            <w:gridSpan w:val="2"/>
            <w:tcBorders>
              <w:top w:val="single" w:sz="8" w:space="0" w:color="4AACC5"/>
              <w:bottom w:val="single" w:sz="8" w:space="0" w:color="4AACC5"/>
            </w:tcBorders>
          </w:tcPr>
          <w:p w:rsidR="000A07B4" w:rsidRDefault="002819BE">
            <w:pPr>
              <w:spacing w:before="49"/>
              <w:ind w:left="2" w:right="7"/>
              <w:jc w:val="center"/>
              <w:rPr>
                <w:sz w:val="20"/>
                <w:szCs w:val="20"/>
              </w:rPr>
            </w:pPr>
            <w:r>
              <w:rPr>
                <w:sz w:val="20"/>
                <w:szCs w:val="20"/>
              </w:rPr>
              <w:t>2</w:t>
            </w:r>
          </w:p>
        </w:tc>
        <w:tc>
          <w:tcPr>
            <w:tcW w:w="2659" w:type="dxa"/>
            <w:tcBorders>
              <w:top w:val="single" w:sz="8" w:space="0" w:color="4AACC5"/>
              <w:bottom w:val="single" w:sz="8" w:space="0" w:color="4AACC5"/>
            </w:tcBorders>
          </w:tcPr>
          <w:p w:rsidR="000A07B4" w:rsidRDefault="002819BE">
            <w:pPr>
              <w:spacing w:before="49"/>
              <w:ind w:left="66" w:right="70"/>
              <w:jc w:val="center"/>
              <w:rPr>
                <w:sz w:val="20"/>
                <w:szCs w:val="20"/>
              </w:rPr>
            </w:pPr>
            <w:r>
              <w:rPr>
                <w:sz w:val="20"/>
                <w:szCs w:val="20"/>
              </w:rPr>
              <w:t>20</w:t>
            </w:r>
          </w:p>
        </w:tc>
      </w:tr>
      <w:tr w:rsidR="000A07B4">
        <w:trPr>
          <w:trHeight w:val="340"/>
        </w:trPr>
        <w:tc>
          <w:tcPr>
            <w:tcW w:w="2755" w:type="dxa"/>
            <w:gridSpan w:val="2"/>
          </w:tcPr>
          <w:p w:rsidR="000A07B4" w:rsidRDefault="002819BE">
            <w:pPr>
              <w:pBdr>
                <w:top w:val="nil"/>
                <w:left w:val="nil"/>
                <w:bottom w:val="nil"/>
                <w:right w:val="nil"/>
                <w:between w:val="nil"/>
              </w:pBdr>
              <w:spacing w:before="42"/>
              <w:ind w:left="110"/>
              <w:rPr>
                <w:b/>
                <w:color w:val="000000"/>
                <w:sz w:val="20"/>
                <w:szCs w:val="20"/>
              </w:rPr>
            </w:pPr>
            <w:r>
              <w:rPr>
                <w:b/>
                <w:color w:val="000000"/>
                <w:sz w:val="20"/>
                <w:szCs w:val="20"/>
              </w:rPr>
              <w:t>Attendance</w:t>
            </w:r>
          </w:p>
        </w:tc>
        <w:tc>
          <w:tcPr>
            <w:tcW w:w="5062" w:type="dxa"/>
            <w:gridSpan w:val="2"/>
          </w:tcPr>
          <w:p w:rsidR="000A07B4" w:rsidRDefault="002819BE">
            <w:pPr>
              <w:spacing w:before="40"/>
              <w:ind w:left="18" w:right="7"/>
              <w:jc w:val="center"/>
              <w:rPr>
                <w:sz w:val="20"/>
                <w:szCs w:val="20"/>
              </w:rPr>
            </w:pPr>
            <w:r>
              <w:rPr>
                <w:sz w:val="20"/>
                <w:szCs w:val="20"/>
              </w:rPr>
              <w:t>Required</w:t>
            </w:r>
          </w:p>
        </w:tc>
        <w:tc>
          <w:tcPr>
            <w:tcW w:w="2659" w:type="dxa"/>
          </w:tcPr>
          <w:p w:rsidR="000A07B4" w:rsidRDefault="000A07B4">
            <w:pPr>
              <w:rPr>
                <w:rFonts w:ascii="Times New Roman" w:eastAsia="Times New Roman" w:hAnsi="Times New Roman" w:cs="Times New Roman"/>
                <w:sz w:val="20"/>
                <w:szCs w:val="20"/>
              </w:rPr>
            </w:pPr>
          </w:p>
        </w:tc>
      </w:tr>
      <w:tr w:rsidR="000A07B4">
        <w:trPr>
          <w:trHeight w:val="340"/>
        </w:trPr>
        <w:tc>
          <w:tcPr>
            <w:tcW w:w="2755" w:type="dxa"/>
            <w:gridSpan w:val="2"/>
          </w:tcPr>
          <w:p w:rsidR="000A07B4" w:rsidRDefault="002819BE">
            <w:pPr>
              <w:pBdr>
                <w:top w:val="nil"/>
                <w:left w:val="nil"/>
                <w:bottom w:val="nil"/>
                <w:right w:val="nil"/>
                <w:between w:val="nil"/>
              </w:pBdr>
              <w:spacing w:before="42"/>
              <w:ind w:left="110"/>
              <w:rPr>
                <w:b/>
                <w:color w:val="000000"/>
                <w:sz w:val="20"/>
                <w:szCs w:val="20"/>
              </w:rPr>
            </w:pPr>
            <w:r>
              <w:rPr>
                <w:b/>
                <w:color w:val="000000"/>
                <w:sz w:val="20"/>
                <w:szCs w:val="20"/>
              </w:rPr>
              <w:t>Recitations</w:t>
            </w:r>
          </w:p>
        </w:tc>
        <w:tc>
          <w:tcPr>
            <w:tcW w:w="5062" w:type="dxa"/>
            <w:gridSpan w:val="2"/>
          </w:tcPr>
          <w:p w:rsidR="000A07B4" w:rsidRDefault="000A07B4">
            <w:pPr>
              <w:rPr>
                <w:rFonts w:ascii="Times New Roman" w:eastAsia="Times New Roman" w:hAnsi="Times New Roman" w:cs="Times New Roman"/>
                <w:sz w:val="20"/>
                <w:szCs w:val="20"/>
              </w:rPr>
            </w:pPr>
          </w:p>
        </w:tc>
        <w:tc>
          <w:tcPr>
            <w:tcW w:w="2659" w:type="dxa"/>
          </w:tcPr>
          <w:p w:rsidR="000A07B4" w:rsidRDefault="000A07B4">
            <w:pPr>
              <w:rPr>
                <w:rFonts w:ascii="Times New Roman" w:eastAsia="Times New Roman" w:hAnsi="Times New Roman" w:cs="Times New Roman"/>
                <w:sz w:val="20"/>
                <w:szCs w:val="20"/>
              </w:rPr>
            </w:pPr>
          </w:p>
        </w:tc>
      </w:tr>
      <w:tr w:rsidR="000A07B4">
        <w:trPr>
          <w:trHeight w:val="340"/>
        </w:trPr>
        <w:tc>
          <w:tcPr>
            <w:tcW w:w="2755" w:type="dxa"/>
            <w:gridSpan w:val="2"/>
          </w:tcPr>
          <w:p w:rsidR="000A07B4" w:rsidRDefault="002819BE">
            <w:pPr>
              <w:pBdr>
                <w:top w:val="nil"/>
                <w:left w:val="nil"/>
                <w:bottom w:val="nil"/>
                <w:right w:val="nil"/>
                <w:between w:val="nil"/>
              </w:pBdr>
              <w:spacing w:before="42"/>
              <w:ind w:left="110"/>
              <w:rPr>
                <w:b/>
                <w:color w:val="000000"/>
                <w:sz w:val="20"/>
                <w:szCs w:val="20"/>
              </w:rPr>
            </w:pPr>
            <w:r>
              <w:rPr>
                <w:b/>
                <w:color w:val="000000"/>
                <w:sz w:val="20"/>
                <w:szCs w:val="20"/>
              </w:rPr>
              <w:t>Projects</w:t>
            </w:r>
          </w:p>
        </w:tc>
        <w:tc>
          <w:tcPr>
            <w:tcW w:w="5062" w:type="dxa"/>
            <w:gridSpan w:val="2"/>
          </w:tcPr>
          <w:p w:rsidR="000A07B4" w:rsidRDefault="000A07B4">
            <w:pPr>
              <w:rPr>
                <w:rFonts w:ascii="Times New Roman" w:eastAsia="Times New Roman" w:hAnsi="Times New Roman" w:cs="Times New Roman"/>
                <w:sz w:val="20"/>
                <w:szCs w:val="20"/>
              </w:rPr>
            </w:pPr>
          </w:p>
        </w:tc>
        <w:tc>
          <w:tcPr>
            <w:tcW w:w="2659" w:type="dxa"/>
          </w:tcPr>
          <w:p w:rsidR="000A07B4" w:rsidRDefault="000A07B4">
            <w:pPr>
              <w:rPr>
                <w:rFonts w:ascii="Times New Roman" w:eastAsia="Times New Roman" w:hAnsi="Times New Roman" w:cs="Times New Roman"/>
                <w:sz w:val="20"/>
                <w:szCs w:val="20"/>
              </w:rPr>
            </w:pPr>
          </w:p>
        </w:tc>
      </w:tr>
      <w:tr w:rsidR="000A07B4">
        <w:trPr>
          <w:trHeight w:val="340"/>
        </w:trPr>
        <w:tc>
          <w:tcPr>
            <w:tcW w:w="2755" w:type="dxa"/>
            <w:gridSpan w:val="2"/>
          </w:tcPr>
          <w:p w:rsidR="000A07B4" w:rsidRDefault="002819BE">
            <w:pPr>
              <w:pBdr>
                <w:top w:val="nil"/>
                <w:left w:val="nil"/>
                <w:bottom w:val="nil"/>
                <w:right w:val="nil"/>
                <w:between w:val="nil"/>
              </w:pBdr>
              <w:spacing w:before="42"/>
              <w:ind w:left="110"/>
              <w:rPr>
                <w:b/>
                <w:color w:val="000000"/>
                <w:sz w:val="20"/>
                <w:szCs w:val="20"/>
              </w:rPr>
            </w:pPr>
            <w:r>
              <w:rPr>
                <w:b/>
                <w:color w:val="000000"/>
                <w:sz w:val="20"/>
                <w:szCs w:val="20"/>
              </w:rPr>
              <w:t>Final Exam</w:t>
            </w:r>
          </w:p>
        </w:tc>
        <w:tc>
          <w:tcPr>
            <w:tcW w:w="5062" w:type="dxa"/>
            <w:gridSpan w:val="2"/>
          </w:tcPr>
          <w:p w:rsidR="000A07B4" w:rsidRDefault="002819BE">
            <w:pPr>
              <w:spacing w:before="42"/>
              <w:ind w:left="18" w:right="4"/>
              <w:jc w:val="center"/>
              <w:rPr>
                <w:sz w:val="20"/>
                <w:szCs w:val="20"/>
              </w:rPr>
            </w:pPr>
            <w:r>
              <w:rPr>
                <w:sz w:val="20"/>
                <w:szCs w:val="20"/>
              </w:rPr>
              <w:t>1</w:t>
            </w:r>
          </w:p>
        </w:tc>
        <w:tc>
          <w:tcPr>
            <w:tcW w:w="2659" w:type="dxa"/>
          </w:tcPr>
          <w:p w:rsidR="000A07B4" w:rsidRDefault="002819BE">
            <w:pPr>
              <w:spacing w:before="42"/>
              <w:ind w:left="20" w:right="4"/>
              <w:jc w:val="center"/>
              <w:rPr>
                <w:sz w:val="20"/>
                <w:szCs w:val="20"/>
              </w:rPr>
            </w:pPr>
            <w:r>
              <w:rPr>
                <w:sz w:val="20"/>
                <w:szCs w:val="20"/>
              </w:rPr>
              <w:t>60</w:t>
            </w:r>
          </w:p>
        </w:tc>
      </w:tr>
      <w:tr w:rsidR="000A07B4">
        <w:trPr>
          <w:trHeight w:val="330"/>
        </w:trPr>
        <w:tc>
          <w:tcPr>
            <w:tcW w:w="7817" w:type="dxa"/>
            <w:gridSpan w:val="4"/>
          </w:tcPr>
          <w:p w:rsidR="000A07B4" w:rsidRDefault="002819BE">
            <w:pPr>
              <w:pBdr>
                <w:top w:val="nil"/>
                <w:left w:val="nil"/>
                <w:bottom w:val="nil"/>
                <w:right w:val="nil"/>
                <w:between w:val="nil"/>
              </w:pBdr>
              <w:spacing w:before="40"/>
              <w:ind w:right="92"/>
              <w:jc w:val="right"/>
              <w:rPr>
                <w:b/>
                <w:color w:val="000000"/>
                <w:sz w:val="20"/>
                <w:szCs w:val="20"/>
              </w:rPr>
            </w:pPr>
            <w:r>
              <w:rPr>
                <w:b/>
                <w:color w:val="000000"/>
                <w:sz w:val="20"/>
                <w:szCs w:val="20"/>
              </w:rPr>
              <w:t>Total</w:t>
            </w:r>
          </w:p>
        </w:tc>
        <w:tc>
          <w:tcPr>
            <w:tcW w:w="2659" w:type="dxa"/>
          </w:tcPr>
          <w:p w:rsidR="000A07B4" w:rsidRDefault="002819BE">
            <w:pPr>
              <w:pBdr>
                <w:top w:val="nil"/>
                <w:left w:val="nil"/>
                <w:bottom w:val="nil"/>
                <w:right w:val="nil"/>
                <w:between w:val="nil"/>
              </w:pBdr>
              <w:spacing w:before="40"/>
              <w:ind w:left="23" w:right="5"/>
              <w:jc w:val="center"/>
              <w:rPr>
                <w:b/>
                <w:color w:val="000000"/>
                <w:sz w:val="20"/>
                <w:szCs w:val="20"/>
              </w:rPr>
            </w:pPr>
            <w:r>
              <w:rPr>
                <w:b/>
                <w:color w:val="000000"/>
                <w:sz w:val="20"/>
                <w:szCs w:val="20"/>
              </w:rPr>
              <w:t>100</w:t>
            </w:r>
          </w:p>
        </w:tc>
      </w:tr>
      <w:tr w:rsidR="000A07B4">
        <w:trPr>
          <w:trHeight w:val="412"/>
        </w:trPr>
        <w:tc>
          <w:tcPr>
            <w:tcW w:w="10476" w:type="dxa"/>
            <w:gridSpan w:val="5"/>
            <w:tcBorders>
              <w:bottom w:val="nil"/>
            </w:tcBorders>
            <w:shd w:val="clear" w:color="auto" w:fill="4AACC5"/>
          </w:tcPr>
          <w:p w:rsidR="000A07B4" w:rsidRDefault="002819BE">
            <w:pPr>
              <w:pBdr>
                <w:top w:val="nil"/>
                <w:left w:val="nil"/>
                <w:bottom w:val="nil"/>
                <w:right w:val="nil"/>
                <w:between w:val="nil"/>
              </w:pBdr>
              <w:spacing w:before="65"/>
              <w:ind w:left="110"/>
              <w:rPr>
                <w:b/>
                <w:color w:val="000000"/>
              </w:rPr>
            </w:pPr>
            <w:r>
              <w:rPr>
                <w:b/>
                <w:color w:val="000000"/>
              </w:rPr>
              <w:t>ECTS Points and Work Load</w:t>
            </w:r>
          </w:p>
        </w:tc>
      </w:tr>
      <w:tr w:rsidR="000A07B4">
        <w:trPr>
          <w:trHeight w:val="332"/>
        </w:trPr>
        <w:tc>
          <w:tcPr>
            <w:tcW w:w="2755" w:type="dxa"/>
            <w:gridSpan w:val="2"/>
            <w:shd w:val="clear" w:color="auto" w:fill="B6DDE8"/>
          </w:tcPr>
          <w:p w:rsidR="000A07B4" w:rsidRDefault="002819BE">
            <w:pPr>
              <w:pBdr>
                <w:top w:val="nil"/>
                <w:left w:val="nil"/>
                <w:bottom w:val="nil"/>
                <w:right w:val="nil"/>
                <w:between w:val="nil"/>
              </w:pBdr>
              <w:spacing w:before="35"/>
              <w:ind w:left="15"/>
              <w:jc w:val="center"/>
              <w:rPr>
                <w:b/>
                <w:color w:val="000000"/>
                <w:sz w:val="20"/>
                <w:szCs w:val="20"/>
              </w:rPr>
            </w:pPr>
            <w:r>
              <w:rPr>
                <w:b/>
                <w:color w:val="000000"/>
                <w:sz w:val="20"/>
                <w:szCs w:val="20"/>
              </w:rPr>
              <w:t>Activity</w:t>
            </w:r>
          </w:p>
        </w:tc>
        <w:tc>
          <w:tcPr>
            <w:tcW w:w="2602" w:type="dxa"/>
            <w:shd w:val="clear" w:color="auto" w:fill="B6DDE8"/>
          </w:tcPr>
          <w:p w:rsidR="000A07B4" w:rsidRDefault="002819BE">
            <w:pPr>
              <w:pBdr>
                <w:top w:val="nil"/>
                <w:left w:val="nil"/>
                <w:bottom w:val="nil"/>
                <w:right w:val="nil"/>
                <w:between w:val="nil"/>
              </w:pBdr>
              <w:spacing w:before="35"/>
              <w:ind w:left="21" w:right="1"/>
              <w:jc w:val="center"/>
              <w:rPr>
                <w:b/>
                <w:color w:val="000000"/>
                <w:sz w:val="20"/>
                <w:szCs w:val="20"/>
              </w:rPr>
            </w:pPr>
            <w:r>
              <w:rPr>
                <w:b/>
                <w:color w:val="000000"/>
                <w:sz w:val="20"/>
                <w:szCs w:val="20"/>
              </w:rPr>
              <w:t>Count</w:t>
            </w:r>
          </w:p>
        </w:tc>
        <w:tc>
          <w:tcPr>
            <w:tcW w:w="2460" w:type="dxa"/>
            <w:shd w:val="clear" w:color="auto" w:fill="B6DDE8"/>
          </w:tcPr>
          <w:p w:rsidR="000A07B4" w:rsidRDefault="002819BE">
            <w:pPr>
              <w:pBdr>
                <w:top w:val="nil"/>
                <w:left w:val="nil"/>
                <w:bottom w:val="nil"/>
                <w:right w:val="nil"/>
                <w:between w:val="nil"/>
              </w:pBdr>
              <w:spacing w:before="35"/>
              <w:ind w:left="19"/>
              <w:jc w:val="center"/>
              <w:rPr>
                <w:b/>
                <w:color w:val="000000"/>
                <w:sz w:val="20"/>
                <w:szCs w:val="20"/>
              </w:rPr>
            </w:pPr>
            <w:r>
              <w:rPr>
                <w:b/>
                <w:color w:val="000000"/>
                <w:sz w:val="20"/>
                <w:szCs w:val="20"/>
              </w:rPr>
              <w:t>Duration</w:t>
            </w:r>
          </w:p>
        </w:tc>
        <w:tc>
          <w:tcPr>
            <w:tcW w:w="2659" w:type="dxa"/>
            <w:shd w:val="clear" w:color="auto" w:fill="B6DDE8"/>
          </w:tcPr>
          <w:p w:rsidR="000A07B4" w:rsidRDefault="002819BE">
            <w:pPr>
              <w:pBdr>
                <w:top w:val="nil"/>
                <w:left w:val="nil"/>
                <w:bottom w:val="nil"/>
                <w:right w:val="nil"/>
                <w:between w:val="nil"/>
              </w:pBdr>
              <w:spacing w:before="35"/>
              <w:ind w:left="23"/>
              <w:jc w:val="center"/>
              <w:rPr>
                <w:b/>
                <w:color w:val="000000"/>
                <w:sz w:val="20"/>
                <w:szCs w:val="20"/>
              </w:rPr>
            </w:pPr>
            <w:r>
              <w:rPr>
                <w:b/>
                <w:color w:val="000000"/>
                <w:sz w:val="20"/>
                <w:szCs w:val="20"/>
              </w:rPr>
              <w:t>Work Load (Hours)</w:t>
            </w:r>
          </w:p>
        </w:tc>
      </w:tr>
      <w:tr w:rsidR="000A07B4">
        <w:trPr>
          <w:trHeight w:val="340"/>
        </w:trPr>
        <w:tc>
          <w:tcPr>
            <w:tcW w:w="2755" w:type="dxa"/>
            <w:gridSpan w:val="2"/>
            <w:tcBorders>
              <w:bottom w:val="single" w:sz="8" w:space="0" w:color="4AACC5"/>
            </w:tcBorders>
          </w:tcPr>
          <w:p w:rsidR="000A07B4" w:rsidRDefault="002819BE">
            <w:pPr>
              <w:pBdr>
                <w:top w:val="nil"/>
                <w:left w:val="nil"/>
                <w:bottom w:val="nil"/>
                <w:right w:val="nil"/>
                <w:between w:val="nil"/>
              </w:pBdr>
              <w:spacing w:before="42"/>
              <w:ind w:left="110"/>
              <w:rPr>
                <w:b/>
                <w:color w:val="000000"/>
                <w:sz w:val="20"/>
                <w:szCs w:val="20"/>
              </w:rPr>
            </w:pPr>
            <w:r>
              <w:rPr>
                <w:b/>
                <w:color w:val="000000"/>
                <w:sz w:val="20"/>
                <w:szCs w:val="20"/>
              </w:rPr>
              <w:t>Lectures</w:t>
            </w:r>
          </w:p>
        </w:tc>
        <w:tc>
          <w:tcPr>
            <w:tcW w:w="2602" w:type="dxa"/>
          </w:tcPr>
          <w:p w:rsidR="000A07B4" w:rsidRDefault="002819BE">
            <w:pPr>
              <w:spacing w:before="49"/>
              <w:ind w:left="20"/>
              <w:jc w:val="center"/>
              <w:rPr>
                <w:sz w:val="20"/>
                <w:szCs w:val="20"/>
              </w:rPr>
            </w:pPr>
            <w:r>
              <w:rPr>
                <w:sz w:val="20"/>
                <w:szCs w:val="20"/>
              </w:rPr>
              <w:t>14</w:t>
            </w:r>
          </w:p>
        </w:tc>
        <w:tc>
          <w:tcPr>
            <w:tcW w:w="2460" w:type="dxa"/>
          </w:tcPr>
          <w:p w:rsidR="000A07B4" w:rsidRDefault="002819BE">
            <w:pPr>
              <w:spacing w:before="49"/>
              <w:ind w:left="66"/>
              <w:jc w:val="center"/>
              <w:rPr>
                <w:sz w:val="20"/>
                <w:szCs w:val="20"/>
              </w:rPr>
            </w:pPr>
            <w:r>
              <w:rPr>
                <w:sz w:val="20"/>
                <w:szCs w:val="20"/>
              </w:rPr>
              <w:t>2</w:t>
            </w:r>
          </w:p>
        </w:tc>
        <w:tc>
          <w:tcPr>
            <w:tcW w:w="2659" w:type="dxa"/>
          </w:tcPr>
          <w:p w:rsidR="000A07B4" w:rsidRDefault="002819BE">
            <w:pPr>
              <w:spacing w:before="49"/>
              <w:ind w:left="75" w:right="9"/>
              <w:jc w:val="center"/>
              <w:rPr>
                <w:sz w:val="20"/>
                <w:szCs w:val="20"/>
              </w:rPr>
            </w:pPr>
            <w:r>
              <w:rPr>
                <w:sz w:val="20"/>
                <w:szCs w:val="20"/>
              </w:rPr>
              <w:t>28</w:t>
            </w:r>
          </w:p>
        </w:tc>
      </w:tr>
      <w:tr w:rsidR="000A07B4">
        <w:trPr>
          <w:trHeight w:val="340"/>
        </w:trPr>
        <w:tc>
          <w:tcPr>
            <w:tcW w:w="2755" w:type="dxa"/>
            <w:gridSpan w:val="2"/>
            <w:tcBorders>
              <w:top w:val="single" w:sz="8" w:space="0" w:color="4AACC5"/>
              <w:left w:val="single" w:sz="8" w:space="0" w:color="4AACC5"/>
              <w:bottom w:val="single" w:sz="8" w:space="0" w:color="4AACC5"/>
            </w:tcBorders>
          </w:tcPr>
          <w:p w:rsidR="000A07B4" w:rsidRDefault="002819BE">
            <w:pPr>
              <w:pBdr>
                <w:top w:val="nil"/>
                <w:left w:val="nil"/>
                <w:bottom w:val="nil"/>
                <w:right w:val="nil"/>
                <w:between w:val="nil"/>
              </w:pBdr>
              <w:spacing w:before="42"/>
              <w:ind w:left="107"/>
              <w:rPr>
                <w:b/>
                <w:color w:val="000000"/>
                <w:sz w:val="20"/>
                <w:szCs w:val="20"/>
              </w:rPr>
            </w:pPr>
            <w:r>
              <w:rPr>
                <w:b/>
                <w:color w:val="000000"/>
                <w:sz w:val="20"/>
                <w:szCs w:val="20"/>
              </w:rPr>
              <w:t>Self-Study</w:t>
            </w:r>
          </w:p>
        </w:tc>
        <w:tc>
          <w:tcPr>
            <w:tcW w:w="2602" w:type="dxa"/>
          </w:tcPr>
          <w:p w:rsidR="000A07B4" w:rsidRDefault="002819B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2460" w:type="dxa"/>
          </w:tcPr>
          <w:p w:rsidR="000A07B4" w:rsidRDefault="002819B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659" w:type="dxa"/>
          </w:tcPr>
          <w:p w:rsidR="000A07B4" w:rsidRDefault="002819BE">
            <w:pPr>
              <w:spacing w:before="49"/>
              <w:ind w:left="75" w:right="9"/>
              <w:jc w:val="center"/>
              <w:rPr>
                <w:sz w:val="20"/>
                <w:szCs w:val="20"/>
              </w:rPr>
            </w:pPr>
            <w:r>
              <w:rPr>
                <w:sz w:val="20"/>
                <w:szCs w:val="20"/>
              </w:rPr>
              <w:t>98</w:t>
            </w:r>
          </w:p>
        </w:tc>
      </w:tr>
      <w:tr w:rsidR="000A07B4">
        <w:trPr>
          <w:trHeight w:val="340"/>
        </w:trPr>
        <w:tc>
          <w:tcPr>
            <w:tcW w:w="2755" w:type="dxa"/>
            <w:gridSpan w:val="2"/>
            <w:tcBorders>
              <w:top w:val="single" w:sz="8" w:space="0" w:color="4AACC5"/>
              <w:bottom w:val="single" w:sz="8" w:space="0" w:color="4AACC5"/>
            </w:tcBorders>
          </w:tcPr>
          <w:p w:rsidR="000A07B4" w:rsidRDefault="002819BE">
            <w:pPr>
              <w:pBdr>
                <w:top w:val="nil"/>
                <w:left w:val="nil"/>
                <w:bottom w:val="nil"/>
                <w:right w:val="nil"/>
                <w:between w:val="nil"/>
              </w:pBdr>
              <w:spacing w:before="42"/>
              <w:ind w:left="110"/>
              <w:rPr>
                <w:b/>
                <w:color w:val="000000"/>
                <w:sz w:val="20"/>
                <w:szCs w:val="20"/>
              </w:rPr>
            </w:pPr>
            <w:r>
              <w:rPr>
                <w:b/>
                <w:color w:val="000000"/>
                <w:sz w:val="20"/>
                <w:szCs w:val="20"/>
              </w:rPr>
              <w:t>Assignments</w:t>
            </w:r>
          </w:p>
        </w:tc>
        <w:tc>
          <w:tcPr>
            <w:tcW w:w="2602" w:type="dxa"/>
          </w:tcPr>
          <w:p w:rsidR="000A07B4" w:rsidRDefault="002819BE">
            <w:pPr>
              <w:spacing w:before="49"/>
              <w:ind w:left="20"/>
              <w:jc w:val="center"/>
              <w:rPr>
                <w:sz w:val="20"/>
                <w:szCs w:val="20"/>
              </w:rPr>
            </w:pPr>
            <w:r>
              <w:rPr>
                <w:sz w:val="20"/>
                <w:szCs w:val="20"/>
              </w:rPr>
              <w:t>2</w:t>
            </w:r>
          </w:p>
        </w:tc>
        <w:tc>
          <w:tcPr>
            <w:tcW w:w="2460" w:type="dxa"/>
          </w:tcPr>
          <w:p w:rsidR="000A07B4" w:rsidRDefault="002819B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659" w:type="dxa"/>
          </w:tcPr>
          <w:p w:rsidR="000A07B4" w:rsidRDefault="002819BE">
            <w:pPr>
              <w:spacing w:before="49"/>
              <w:ind w:left="75" w:right="9"/>
              <w:jc w:val="center"/>
              <w:rPr>
                <w:sz w:val="20"/>
                <w:szCs w:val="20"/>
              </w:rPr>
            </w:pPr>
            <w:r>
              <w:rPr>
                <w:sz w:val="20"/>
                <w:szCs w:val="20"/>
              </w:rPr>
              <w:t>20</w:t>
            </w:r>
          </w:p>
        </w:tc>
      </w:tr>
      <w:tr w:rsidR="000A07B4">
        <w:trPr>
          <w:trHeight w:val="488"/>
        </w:trPr>
        <w:tc>
          <w:tcPr>
            <w:tcW w:w="2755" w:type="dxa"/>
            <w:gridSpan w:val="2"/>
            <w:tcBorders>
              <w:top w:val="single" w:sz="8" w:space="0" w:color="4AACC5"/>
              <w:left w:val="single" w:sz="8" w:space="0" w:color="4AACC5"/>
              <w:bottom w:val="single" w:sz="8" w:space="0" w:color="4AACC5"/>
            </w:tcBorders>
          </w:tcPr>
          <w:p w:rsidR="000A07B4" w:rsidRDefault="002819BE">
            <w:pPr>
              <w:pBdr>
                <w:top w:val="nil"/>
                <w:left w:val="nil"/>
                <w:bottom w:val="nil"/>
                <w:right w:val="nil"/>
                <w:between w:val="nil"/>
              </w:pBdr>
              <w:spacing w:line="239" w:lineRule="auto"/>
              <w:ind w:left="107"/>
              <w:rPr>
                <w:b/>
                <w:color w:val="000000"/>
                <w:sz w:val="20"/>
                <w:szCs w:val="20"/>
              </w:rPr>
            </w:pPr>
            <w:r>
              <w:rPr>
                <w:b/>
                <w:color w:val="000000"/>
                <w:sz w:val="20"/>
                <w:szCs w:val="20"/>
              </w:rPr>
              <w:t>Presentation / Seminar</w:t>
            </w:r>
          </w:p>
          <w:p w:rsidR="000A07B4" w:rsidRDefault="002819BE">
            <w:pPr>
              <w:pBdr>
                <w:top w:val="nil"/>
                <w:left w:val="nil"/>
                <w:bottom w:val="nil"/>
                <w:right w:val="nil"/>
                <w:between w:val="nil"/>
              </w:pBdr>
              <w:spacing w:line="229" w:lineRule="auto"/>
              <w:ind w:left="107"/>
              <w:rPr>
                <w:b/>
                <w:color w:val="000000"/>
                <w:sz w:val="20"/>
                <w:szCs w:val="20"/>
              </w:rPr>
            </w:pPr>
            <w:r>
              <w:rPr>
                <w:b/>
                <w:color w:val="000000"/>
                <w:sz w:val="20"/>
                <w:szCs w:val="20"/>
              </w:rPr>
              <w:t>Preparation</w:t>
            </w:r>
          </w:p>
        </w:tc>
        <w:tc>
          <w:tcPr>
            <w:tcW w:w="2602" w:type="dxa"/>
          </w:tcPr>
          <w:p w:rsidR="000A07B4" w:rsidRDefault="002819BE">
            <w:pPr>
              <w:spacing w:before="49"/>
              <w:ind w:left="20"/>
              <w:jc w:val="center"/>
              <w:rPr>
                <w:sz w:val="20"/>
                <w:szCs w:val="20"/>
              </w:rPr>
            </w:pPr>
            <w:r>
              <w:rPr>
                <w:sz w:val="20"/>
                <w:szCs w:val="20"/>
              </w:rPr>
              <w:t>2</w:t>
            </w:r>
          </w:p>
        </w:tc>
        <w:tc>
          <w:tcPr>
            <w:tcW w:w="2460" w:type="dxa"/>
          </w:tcPr>
          <w:p w:rsidR="000A07B4" w:rsidRDefault="002819B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659" w:type="dxa"/>
          </w:tcPr>
          <w:p w:rsidR="000A07B4" w:rsidRDefault="002819BE">
            <w:pPr>
              <w:spacing w:before="49"/>
              <w:ind w:left="75" w:right="9"/>
              <w:jc w:val="center"/>
              <w:rPr>
                <w:sz w:val="20"/>
                <w:szCs w:val="20"/>
              </w:rPr>
            </w:pPr>
            <w:r>
              <w:rPr>
                <w:sz w:val="20"/>
                <w:szCs w:val="20"/>
              </w:rPr>
              <w:t>14</w:t>
            </w:r>
          </w:p>
        </w:tc>
      </w:tr>
      <w:tr w:rsidR="000A07B4">
        <w:trPr>
          <w:trHeight w:val="340"/>
        </w:trPr>
        <w:tc>
          <w:tcPr>
            <w:tcW w:w="2755" w:type="dxa"/>
            <w:gridSpan w:val="2"/>
            <w:tcBorders>
              <w:top w:val="single" w:sz="8" w:space="0" w:color="4AACC5"/>
              <w:bottom w:val="single" w:sz="8" w:space="0" w:color="4AACC5"/>
            </w:tcBorders>
          </w:tcPr>
          <w:p w:rsidR="000A07B4" w:rsidRDefault="002819BE">
            <w:pPr>
              <w:pBdr>
                <w:top w:val="nil"/>
                <w:left w:val="nil"/>
                <w:bottom w:val="nil"/>
                <w:right w:val="nil"/>
                <w:between w:val="nil"/>
              </w:pBdr>
              <w:spacing w:before="42"/>
              <w:ind w:left="110"/>
              <w:rPr>
                <w:b/>
                <w:color w:val="000000"/>
                <w:sz w:val="20"/>
                <w:szCs w:val="20"/>
              </w:rPr>
            </w:pPr>
            <w:r>
              <w:rPr>
                <w:b/>
                <w:color w:val="000000"/>
                <w:sz w:val="20"/>
                <w:szCs w:val="20"/>
              </w:rPr>
              <w:t>Midterm Exam</w:t>
            </w:r>
          </w:p>
        </w:tc>
        <w:tc>
          <w:tcPr>
            <w:tcW w:w="2602" w:type="dxa"/>
          </w:tcPr>
          <w:p w:rsidR="000A07B4" w:rsidRDefault="002819BE">
            <w:pPr>
              <w:spacing w:before="49"/>
              <w:ind w:left="20"/>
              <w:jc w:val="center"/>
              <w:rPr>
                <w:sz w:val="20"/>
                <w:szCs w:val="20"/>
              </w:rPr>
            </w:pPr>
            <w:r>
              <w:rPr>
                <w:sz w:val="20"/>
                <w:szCs w:val="20"/>
              </w:rPr>
              <w:t>1</w:t>
            </w:r>
          </w:p>
        </w:tc>
        <w:tc>
          <w:tcPr>
            <w:tcW w:w="2460" w:type="dxa"/>
          </w:tcPr>
          <w:p w:rsidR="000A07B4" w:rsidRDefault="002819BE">
            <w:pPr>
              <w:spacing w:before="49"/>
              <w:ind w:left="66"/>
              <w:jc w:val="center"/>
              <w:rPr>
                <w:sz w:val="20"/>
                <w:szCs w:val="20"/>
              </w:rPr>
            </w:pPr>
            <w:r>
              <w:rPr>
                <w:sz w:val="20"/>
                <w:szCs w:val="20"/>
              </w:rPr>
              <w:t>4</w:t>
            </w:r>
          </w:p>
        </w:tc>
        <w:tc>
          <w:tcPr>
            <w:tcW w:w="2659" w:type="dxa"/>
          </w:tcPr>
          <w:p w:rsidR="000A07B4" w:rsidRDefault="002819BE">
            <w:pPr>
              <w:spacing w:before="49"/>
              <w:ind w:left="75" w:right="9"/>
              <w:jc w:val="center"/>
              <w:rPr>
                <w:sz w:val="20"/>
                <w:szCs w:val="20"/>
              </w:rPr>
            </w:pPr>
            <w:r>
              <w:rPr>
                <w:sz w:val="20"/>
                <w:szCs w:val="20"/>
              </w:rPr>
              <w:t>4</w:t>
            </w:r>
          </w:p>
        </w:tc>
      </w:tr>
      <w:tr w:rsidR="000A07B4">
        <w:trPr>
          <w:trHeight w:val="340"/>
        </w:trPr>
        <w:tc>
          <w:tcPr>
            <w:tcW w:w="2755" w:type="dxa"/>
            <w:gridSpan w:val="2"/>
            <w:tcBorders>
              <w:top w:val="single" w:sz="8" w:space="0" w:color="4AACC5"/>
              <w:left w:val="single" w:sz="8" w:space="0" w:color="4AACC5"/>
              <w:bottom w:val="single" w:sz="8" w:space="0" w:color="4AACC5"/>
            </w:tcBorders>
          </w:tcPr>
          <w:p w:rsidR="000A07B4" w:rsidRDefault="002819BE">
            <w:pPr>
              <w:pBdr>
                <w:top w:val="nil"/>
                <w:left w:val="nil"/>
                <w:bottom w:val="nil"/>
                <w:right w:val="nil"/>
                <w:between w:val="nil"/>
              </w:pBdr>
              <w:spacing w:before="42"/>
              <w:ind w:left="107"/>
              <w:rPr>
                <w:b/>
                <w:color w:val="000000"/>
                <w:sz w:val="20"/>
                <w:szCs w:val="20"/>
              </w:rPr>
            </w:pPr>
            <w:r>
              <w:rPr>
                <w:b/>
                <w:color w:val="000000"/>
                <w:sz w:val="20"/>
                <w:szCs w:val="20"/>
              </w:rPr>
              <w:t>Recitations</w:t>
            </w:r>
          </w:p>
        </w:tc>
        <w:tc>
          <w:tcPr>
            <w:tcW w:w="2602" w:type="dxa"/>
          </w:tcPr>
          <w:p w:rsidR="000A07B4" w:rsidRDefault="000A07B4">
            <w:pPr>
              <w:rPr>
                <w:rFonts w:ascii="Times New Roman" w:eastAsia="Times New Roman" w:hAnsi="Times New Roman" w:cs="Times New Roman"/>
                <w:sz w:val="20"/>
                <w:szCs w:val="20"/>
              </w:rPr>
            </w:pPr>
          </w:p>
        </w:tc>
        <w:tc>
          <w:tcPr>
            <w:tcW w:w="2460" w:type="dxa"/>
          </w:tcPr>
          <w:p w:rsidR="000A07B4" w:rsidRDefault="000A07B4">
            <w:pPr>
              <w:rPr>
                <w:rFonts w:ascii="Times New Roman" w:eastAsia="Times New Roman" w:hAnsi="Times New Roman" w:cs="Times New Roman"/>
                <w:sz w:val="20"/>
                <w:szCs w:val="20"/>
              </w:rPr>
            </w:pPr>
          </w:p>
        </w:tc>
        <w:tc>
          <w:tcPr>
            <w:tcW w:w="2659" w:type="dxa"/>
          </w:tcPr>
          <w:p w:rsidR="000A07B4" w:rsidRDefault="000A07B4">
            <w:pPr>
              <w:rPr>
                <w:rFonts w:ascii="Times New Roman" w:eastAsia="Times New Roman" w:hAnsi="Times New Roman" w:cs="Times New Roman"/>
                <w:sz w:val="20"/>
                <w:szCs w:val="20"/>
              </w:rPr>
            </w:pPr>
          </w:p>
        </w:tc>
      </w:tr>
      <w:tr w:rsidR="000A07B4">
        <w:trPr>
          <w:trHeight w:val="340"/>
        </w:trPr>
        <w:tc>
          <w:tcPr>
            <w:tcW w:w="2755" w:type="dxa"/>
            <w:gridSpan w:val="2"/>
            <w:tcBorders>
              <w:top w:val="single" w:sz="8" w:space="0" w:color="4AACC5"/>
              <w:bottom w:val="single" w:sz="8" w:space="0" w:color="4AACC5"/>
            </w:tcBorders>
          </w:tcPr>
          <w:p w:rsidR="000A07B4" w:rsidRDefault="002819BE">
            <w:pPr>
              <w:pBdr>
                <w:top w:val="nil"/>
                <w:left w:val="nil"/>
                <w:bottom w:val="nil"/>
                <w:right w:val="nil"/>
                <w:between w:val="nil"/>
              </w:pBdr>
              <w:spacing w:before="42"/>
              <w:ind w:left="110"/>
              <w:rPr>
                <w:b/>
                <w:color w:val="000000"/>
                <w:sz w:val="20"/>
                <w:szCs w:val="20"/>
              </w:rPr>
            </w:pPr>
            <w:r>
              <w:rPr>
                <w:b/>
                <w:color w:val="000000"/>
                <w:sz w:val="20"/>
                <w:szCs w:val="20"/>
              </w:rPr>
              <w:t>Laboratory</w:t>
            </w:r>
          </w:p>
        </w:tc>
        <w:tc>
          <w:tcPr>
            <w:tcW w:w="2602" w:type="dxa"/>
          </w:tcPr>
          <w:p w:rsidR="000A07B4" w:rsidRDefault="000A07B4">
            <w:pPr>
              <w:rPr>
                <w:rFonts w:ascii="Times New Roman" w:eastAsia="Times New Roman" w:hAnsi="Times New Roman" w:cs="Times New Roman"/>
                <w:sz w:val="20"/>
                <w:szCs w:val="20"/>
              </w:rPr>
            </w:pPr>
          </w:p>
        </w:tc>
        <w:tc>
          <w:tcPr>
            <w:tcW w:w="2460" w:type="dxa"/>
          </w:tcPr>
          <w:p w:rsidR="000A07B4" w:rsidRDefault="000A07B4">
            <w:pPr>
              <w:rPr>
                <w:rFonts w:ascii="Times New Roman" w:eastAsia="Times New Roman" w:hAnsi="Times New Roman" w:cs="Times New Roman"/>
                <w:sz w:val="20"/>
                <w:szCs w:val="20"/>
              </w:rPr>
            </w:pPr>
          </w:p>
        </w:tc>
        <w:tc>
          <w:tcPr>
            <w:tcW w:w="2659" w:type="dxa"/>
          </w:tcPr>
          <w:p w:rsidR="000A07B4" w:rsidRDefault="000A07B4">
            <w:pPr>
              <w:rPr>
                <w:rFonts w:ascii="Times New Roman" w:eastAsia="Times New Roman" w:hAnsi="Times New Roman" w:cs="Times New Roman"/>
                <w:sz w:val="20"/>
                <w:szCs w:val="20"/>
              </w:rPr>
            </w:pPr>
          </w:p>
        </w:tc>
      </w:tr>
      <w:tr w:rsidR="000A07B4">
        <w:trPr>
          <w:trHeight w:val="340"/>
        </w:trPr>
        <w:tc>
          <w:tcPr>
            <w:tcW w:w="2755" w:type="dxa"/>
            <w:gridSpan w:val="2"/>
            <w:tcBorders>
              <w:top w:val="single" w:sz="8" w:space="0" w:color="4AACC5"/>
              <w:left w:val="single" w:sz="8" w:space="0" w:color="4AACC5"/>
              <w:bottom w:val="single" w:sz="8" w:space="0" w:color="4AACC5"/>
            </w:tcBorders>
          </w:tcPr>
          <w:p w:rsidR="000A07B4" w:rsidRDefault="002819BE">
            <w:pPr>
              <w:pBdr>
                <w:top w:val="nil"/>
                <w:left w:val="nil"/>
                <w:bottom w:val="nil"/>
                <w:right w:val="nil"/>
                <w:between w:val="nil"/>
              </w:pBdr>
              <w:spacing w:before="43"/>
              <w:ind w:left="107"/>
              <w:rPr>
                <w:b/>
                <w:color w:val="000000"/>
                <w:sz w:val="20"/>
                <w:szCs w:val="20"/>
              </w:rPr>
            </w:pPr>
            <w:r>
              <w:rPr>
                <w:b/>
                <w:color w:val="000000"/>
                <w:sz w:val="20"/>
                <w:szCs w:val="20"/>
              </w:rPr>
              <w:t>Projects</w:t>
            </w:r>
          </w:p>
        </w:tc>
        <w:tc>
          <w:tcPr>
            <w:tcW w:w="2602" w:type="dxa"/>
          </w:tcPr>
          <w:p w:rsidR="000A07B4" w:rsidRDefault="000A07B4">
            <w:pPr>
              <w:rPr>
                <w:rFonts w:ascii="Times New Roman" w:eastAsia="Times New Roman" w:hAnsi="Times New Roman" w:cs="Times New Roman"/>
                <w:sz w:val="20"/>
                <w:szCs w:val="20"/>
              </w:rPr>
            </w:pPr>
          </w:p>
        </w:tc>
        <w:tc>
          <w:tcPr>
            <w:tcW w:w="2460" w:type="dxa"/>
          </w:tcPr>
          <w:p w:rsidR="000A07B4" w:rsidRDefault="000A07B4">
            <w:pPr>
              <w:rPr>
                <w:rFonts w:ascii="Times New Roman" w:eastAsia="Times New Roman" w:hAnsi="Times New Roman" w:cs="Times New Roman"/>
                <w:sz w:val="20"/>
                <w:szCs w:val="20"/>
              </w:rPr>
            </w:pPr>
          </w:p>
        </w:tc>
        <w:tc>
          <w:tcPr>
            <w:tcW w:w="2659" w:type="dxa"/>
          </w:tcPr>
          <w:p w:rsidR="000A07B4" w:rsidRDefault="000A07B4">
            <w:pPr>
              <w:rPr>
                <w:rFonts w:ascii="Times New Roman" w:eastAsia="Times New Roman" w:hAnsi="Times New Roman" w:cs="Times New Roman"/>
                <w:sz w:val="20"/>
                <w:szCs w:val="20"/>
              </w:rPr>
            </w:pPr>
          </w:p>
        </w:tc>
      </w:tr>
      <w:tr w:rsidR="000A07B4">
        <w:trPr>
          <w:trHeight w:val="340"/>
        </w:trPr>
        <w:tc>
          <w:tcPr>
            <w:tcW w:w="2755" w:type="dxa"/>
            <w:gridSpan w:val="2"/>
            <w:tcBorders>
              <w:top w:val="single" w:sz="8" w:space="0" w:color="4AACC5"/>
            </w:tcBorders>
          </w:tcPr>
          <w:p w:rsidR="000A07B4" w:rsidRDefault="002819BE">
            <w:pPr>
              <w:pBdr>
                <w:top w:val="nil"/>
                <w:left w:val="nil"/>
                <w:bottom w:val="nil"/>
                <w:right w:val="nil"/>
                <w:between w:val="nil"/>
              </w:pBdr>
              <w:spacing w:before="42"/>
              <w:ind w:left="110"/>
              <w:rPr>
                <w:b/>
                <w:color w:val="000000"/>
                <w:sz w:val="20"/>
                <w:szCs w:val="20"/>
              </w:rPr>
            </w:pPr>
            <w:r>
              <w:rPr>
                <w:b/>
                <w:color w:val="000000"/>
                <w:sz w:val="20"/>
                <w:szCs w:val="20"/>
              </w:rPr>
              <w:t>Final Exam</w:t>
            </w:r>
          </w:p>
        </w:tc>
        <w:tc>
          <w:tcPr>
            <w:tcW w:w="2602" w:type="dxa"/>
          </w:tcPr>
          <w:p w:rsidR="000A07B4" w:rsidRDefault="002819BE">
            <w:pPr>
              <w:spacing w:before="49"/>
              <w:ind w:left="20"/>
              <w:jc w:val="center"/>
              <w:rPr>
                <w:sz w:val="20"/>
                <w:szCs w:val="20"/>
              </w:rPr>
            </w:pPr>
            <w:r>
              <w:rPr>
                <w:sz w:val="20"/>
                <w:szCs w:val="20"/>
              </w:rPr>
              <w:t>1</w:t>
            </w:r>
          </w:p>
        </w:tc>
        <w:tc>
          <w:tcPr>
            <w:tcW w:w="2460" w:type="dxa"/>
          </w:tcPr>
          <w:p w:rsidR="000A07B4" w:rsidRDefault="002819BE">
            <w:pPr>
              <w:spacing w:before="49"/>
              <w:ind w:left="66"/>
              <w:jc w:val="center"/>
              <w:rPr>
                <w:sz w:val="20"/>
                <w:szCs w:val="20"/>
              </w:rPr>
            </w:pPr>
            <w:r>
              <w:rPr>
                <w:sz w:val="20"/>
                <w:szCs w:val="20"/>
              </w:rPr>
              <w:t>4</w:t>
            </w:r>
          </w:p>
        </w:tc>
        <w:tc>
          <w:tcPr>
            <w:tcW w:w="2659" w:type="dxa"/>
          </w:tcPr>
          <w:p w:rsidR="000A07B4" w:rsidRDefault="002819BE">
            <w:pPr>
              <w:spacing w:before="49"/>
              <w:ind w:left="75" w:right="9"/>
              <w:jc w:val="center"/>
              <w:rPr>
                <w:sz w:val="20"/>
                <w:szCs w:val="20"/>
              </w:rPr>
            </w:pPr>
            <w:r>
              <w:rPr>
                <w:sz w:val="20"/>
                <w:szCs w:val="20"/>
              </w:rPr>
              <w:t>4</w:t>
            </w:r>
          </w:p>
        </w:tc>
      </w:tr>
      <w:tr w:rsidR="000A07B4">
        <w:trPr>
          <w:trHeight w:val="395"/>
        </w:trPr>
        <w:tc>
          <w:tcPr>
            <w:tcW w:w="7817" w:type="dxa"/>
            <w:gridSpan w:val="4"/>
          </w:tcPr>
          <w:p w:rsidR="000A07B4" w:rsidRDefault="002819BE">
            <w:pPr>
              <w:pBdr>
                <w:top w:val="nil"/>
                <w:left w:val="nil"/>
                <w:bottom w:val="nil"/>
                <w:right w:val="nil"/>
                <w:between w:val="nil"/>
              </w:pBdr>
              <w:spacing w:before="71"/>
              <w:ind w:right="92"/>
              <w:jc w:val="right"/>
              <w:rPr>
                <w:b/>
                <w:color w:val="000000"/>
                <w:sz w:val="20"/>
                <w:szCs w:val="20"/>
              </w:rPr>
            </w:pPr>
            <w:r>
              <w:rPr>
                <w:b/>
                <w:color w:val="000000"/>
                <w:sz w:val="20"/>
                <w:szCs w:val="20"/>
              </w:rPr>
              <w:t>Total Work Load</w:t>
            </w:r>
          </w:p>
        </w:tc>
        <w:tc>
          <w:tcPr>
            <w:tcW w:w="2659" w:type="dxa"/>
          </w:tcPr>
          <w:p w:rsidR="000A07B4" w:rsidRDefault="002819BE">
            <w:pPr>
              <w:pBdr>
                <w:top w:val="nil"/>
                <w:left w:val="nil"/>
                <w:bottom w:val="nil"/>
                <w:right w:val="nil"/>
                <w:between w:val="nil"/>
              </w:pBdr>
              <w:spacing w:before="71"/>
              <w:ind w:left="23" w:right="5"/>
              <w:jc w:val="center"/>
              <w:rPr>
                <w:b/>
                <w:color w:val="000000"/>
                <w:sz w:val="20"/>
                <w:szCs w:val="20"/>
              </w:rPr>
            </w:pPr>
            <w:r>
              <w:rPr>
                <w:b/>
                <w:color w:val="000000"/>
                <w:sz w:val="20"/>
                <w:szCs w:val="20"/>
              </w:rPr>
              <w:t>1</w:t>
            </w:r>
            <w:r>
              <w:rPr>
                <w:b/>
                <w:sz w:val="20"/>
                <w:szCs w:val="20"/>
              </w:rPr>
              <w:t>68</w:t>
            </w:r>
          </w:p>
        </w:tc>
      </w:tr>
      <w:tr w:rsidR="000A07B4">
        <w:trPr>
          <w:trHeight w:val="390"/>
        </w:trPr>
        <w:tc>
          <w:tcPr>
            <w:tcW w:w="7817" w:type="dxa"/>
            <w:gridSpan w:val="4"/>
          </w:tcPr>
          <w:p w:rsidR="000A07B4" w:rsidRDefault="002819BE">
            <w:pPr>
              <w:pBdr>
                <w:top w:val="nil"/>
                <w:left w:val="nil"/>
                <w:bottom w:val="nil"/>
                <w:right w:val="nil"/>
                <w:between w:val="nil"/>
              </w:pBdr>
              <w:spacing w:before="71"/>
              <w:ind w:left="4625"/>
              <w:rPr>
                <w:color w:val="000000"/>
                <w:sz w:val="20"/>
                <w:szCs w:val="20"/>
              </w:rPr>
            </w:pPr>
            <w:r>
              <w:rPr>
                <w:b/>
                <w:color w:val="000000"/>
                <w:sz w:val="20"/>
                <w:szCs w:val="20"/>
              </w:rPr>
              <w:t xml:space="preserve">ECTS Points </w:t>
            </w:r>
            <w:r>
              <w:rPr>
                <w:color w:val="000000"/>
                <w:sz w:val="20"/>
                <w:szCs w:val="20"/>
              </w:rPr>
              <w:t xml:space="preserve">(Total Work Load / </w:t>
            </w:r>
            <w:r w:rsidR="0085373E">
              <w:rPr>
                <w:color w:val="000000"/>
                <w:sz w:val="20"/>
                <w:szCs w:val="20"/>
              </w:rPr>
              <w:t xml:space="preserve">28 </w:t>
            </w:r>
            <w:bookmarkStart w:id="0" w:name="_GoBack"/>
            <w:bookmarkEnd w:id="0"/>
            <w:r>
              <w:rPr>
                <w:color w:val="000000"/>
                <w:sz w:val="20"/>
                <w:szCs w:val="20"/>
              </w:rPr>
              <w:t>Hour)</w:t>
            </w:r>
          </w:p>
        </w:tc>
        <w:tc>
          <w:tcPr>
            <w:tcW w:w="2659" w:type="dxa"/>
          </w:tcPr>
          <w:p w:rsidR="000A07B4" w:rsidRDefault="002819BE">
            <w:pPr>
              <w:pBdr>
                <w:top w:val="nil"/>
                <w:left w:val="nil"/>
                <w:bottom w:val="nil"/>
                <w:right w:val="nil"/>
                <w:between w:val="nil"/>
              </w:pBdr>
              <w:spacing w:before="71"/>
              <w:ind w:left="23"/>
              <w:jc w:val="center"/>
              <w:rPr>
                <w:b/>
                <w:color w:val="000000"/>
                <w:sz w:val="20"/>
                <w:szCs w:val="20"/>
              </w:rPr>
            </w:pPr>
            <w:r>
              <w:rPr>
                <w:b/>
                <w:color w:val="000000"/>
                <w:sz w:val="20"/>
                <w:szCs w:val="20"/>
              </w:rPr>
              <w:t>6</w:t>
            </w:r>
          </w:p>
        </w:tc>
      </w:tr>
      <w:tr w:rsidR="000A07B4">
        <w:trPr>
          <w:trHeight w:val="412"/>
        </w:trPr>
        <w:tc>
          <w:tcPr>
            <w:tcW w:w="10476" w:type="dxa"/>
            <w:gridSpan w:val="5"/>
            <w:tcBorders>
              <w:bottom w:val="nil"/>
            </w:tcBorders>
            <w:shd w:val="clear" w:color="auto" w:fill="4AACC5"/>
          </w:tcPr>
          <w:p w:rsidR="000A07B4" w:rsidRDefault="002819BE">
            <w:pPr>
              <w:pBdr>
                <w:top w:val="nil"/>
                <w:left w:val="nil"/>
                <w:bottom w:val="nil"/>
                <w:right w:val="nil"/>
                <w:between w:val="nil"/>
              </w:pBdr>
              <w:spacing w:before="64"/>
              <w:ind w:left="110"/>
              <w:rPr>
                <w:b/>
                <w:color w:val="000000"/>
              </w:rPr>
            </w:pPr>
            <w:r>
              <w:rPr>
                <w:b/>
                <w:color w:val="000000"/>
              </w:rPr>
              <w:t>Learning Outcomes</w:t>
            </w:r>
          </w:p>
        </w:tc>
      </w:tr>
      <w:tr w:rsidR="000A07B4">
        <w:trPr>
          <w:trHeight w:val="388"/>
        </w:trPr>
        <w:tc>
          <w:tcPr>
            <w:tcW w:w="1481" w:type="dxa"/>
          </w:tcPr>
          <w:p w:rsidR="000A07B4" w:rsidRDefault="002819BE">
            <w:pPr>
              <w:pBdr>
                <w:top w:val="nil"/>
                <w:left w:val="nil"/>
                <w:bottom w:val="nil"/>
                <w:right w:val="nil"/>
                <w:between w:val="nil"/>
              </w:pBdr>
              <w:spacing w:before="64"/>
              <w:ind w:left="17"/>
              <w:jc w:val="center"/>
              <w:rPr>
                <w:b/>
                <w:color w:val="000000"/>
                <w:sz w:val="20"/>
                <w:szCs w:val="20"/>
              </w:rPr>
            </w:pPr>
            <w:r>
              <w:rPr>
                <w:b/>
                <w:color w:val="000000"/>
                <w:sz w:val="20"/>
                <w:szCs w:val="20"/>
              </w:rPr>
              <w:t>1</w:t>
            </w:r>
          </w:p>
        </w:tc>
        <w:tc>
          <w:tcPr>
            <w:tcW w:w="8995" w:type="dxa"/>
            <w:gridSpan w:val="4"/>
          </w:tcPr>
          <w:p w:rsidR="000A07B4" w:rsidRDefault="002819BE">
            <w:pPr>
              <w:pBdr>
                <w:top w:val="nil"/>
                <w:left w:val="nil"/>
                <w:bottom w:val="nil"/>
                <w:right w:val="nil"/>
                <w:between w:val="nil"/>
              </w:pBdr>
              <w:spacing w:before="50"/>
              <w:ind w:left="110"/>
              <w:rPr>
                <w:color w:val="000000"/>
              </w:rPr>
            </w:pPr>
            <w:r>
              <w:t>Students will be able to analyze the institutional structure, functioning mechanisms and decision-making processes of the European Union.</w:t>
            </w:r>
          </w:p>
        </w:tc>
      </w:tr>
      <w:tr w:rsidR="000A07B4">
        <w:trPr>
          <w:trHeight w:val="539"/>
        </w:trPr>
        <w:tc>
          <w:tcPr>
            <w:tcW w:w="1481" w:type="dxa"/>
          </w:tcPr>
          <w:p w:rsidR="000A07B4" w:rsidRDefault="002819BE">
            <w:pPr>
              <w:pBdr>
                <w:top w:val="nil"/>
                <w:left w:val="nil"/>
                <w:bottom w:val="nil"/>
                <w:right w:val="nil"/>
                <w:between w:val="nil"/>
              </w:pBdr>
              <w:spacing w:before="141"/>
              <w:ind w:left="17"/>
              <w:jc w:val="center"/>
              <w:rPr>
                <w:b/>
                <w:color w:val="000000"/>
                <w:sz w:val="20"/>
                <w:szCs w:val="20"/>
              </w:rPr>
            </w:pPr>
            <w:r>
              <w:rPr>
                <w:b/>
                <w:color w:val="000000"/>
                <w:sz w:val="20"/>
                <w:szCs w:val="20"/>
              </w:rPr>
              <w:t>2</w:t>
            </w:r>
          </w:p>
        </w:tc>
        <w:tc>
          <w:tcPr>
            <w:tcW w:w="8995" w:type="dxa"/>
            <w:gridSpan w:val="4"/>
          </w:tcPr>
          <w:p w:rsidR="000A07B4" w:rsidRDefault="002819BE">
            <w:pPr>
              <w:pBdr>
                <w:top w:val="nil"/>
                <w:left w:val="nil"/>
                <w:bottom w:val="nil"/>
                <w:right w:val="nil"/>
                <w:between w:val="nil"/>
              </w:pBdr>
              <w:spacing w:line="257" w:lineRule="auto"/>
              <w:ind w:left="110"/>
              <w:rPr>
                <w:color w:val="000000"/>
              </w:rPr>
            </w:pPr>
            <w:r>
              <w:t>Students will be able to evaluate the European Union's foreign policy approach within the framework of international relations theories.</w:t>
            </w:r>
          </w:p>
        </w:tc>
      </w:tr>
    </w:tbl>
    <w:p w:rsidR="000A07B4" w:rsidRDefault="000A07B4">
      <w:pPr>
        <w:pBdr>
          <w:top w:val="nil"/>
          <w:left w:val="nil"/>
          <w:bottom w:val="nil"/>
          <w:right w:val="nil"/>
          <w:between w:val="nil"/>
        </w:pBdr>
        <w:spacing w:line="257" w:lineRule="auto"/>
        <w:rPr>
          <w:color w:val="000000"/>
        </w:rPr>
        <w:sectPr w:rsidR="000A07B4">
          <w:pgSz w:w="11910" w:h="16840"/>
          <w:pgMar w:top="1500" w:right="566" w:bottom="280" w:left="566" w:header="239" w:footer="0" w:gutter="0"/>
          <w:cols w:space="708"/>
        </w:sectPr>
      </w:pPr>
    </w:p>
    <w:p w:rsidR="000A07B4" w:rsidRDefault="002819BE">
      <w:pPr>
        <w:pBdr>
          <w:top w:val="nil"/>
          <w:left w:val="nil"/>
          <w:bottom w:val="nil"/>
          <w:right w:val="nil"/>
          <w:between w:val="nil"/>
        </w:pBdr>
        <w:spacing w:before="40"/>
        <w:ind w:left="1"/>
        <w:jc w:val="center"/>
        <w:rPr>
          <w:rFonts w:ascii="Corbel" w:eastAsia="Corbel" w:hAnsi="Corbel" w:cs="Corbel"/>
          <w:b/>
          <w:color w:val="000000"/>
          <w:sz w:val="24"/>
          <w:szCs w:val="24"/>
        </w:rPr>
      </w:pPr>
      <w:r>
        <w:rPr>
          <w:rFonts w:ascii="Corbel" w:eastAsia="Corbel" w:hAnsi="Corbel" w:cs="Corbel"/>
          <w:b/>
          <w:color w:val="000000"/>
          <w:sz w:val="24"/>
          <w:szCs w:val="24"/>
        </w:rPr>
        <w:lastRenderedPageBreak/>
        <w:t xml:space="preserve">DEPARTMENT OF </w:t>
      </w:r>
      <w:r>
        <w:rPr>
          <w:rFonts w:ascii="Corbel" w:eastAsia="Corbel" w:hAnsi="Corbel" w:cs="Corbel"/>
          <w:b/>
          <w:sz w:val="24"/>
          <w:szCs w:val="24"/>
        </w:rPr>
        <w:t xml:space="preserve">POLITICAL SCIENCE </w:t>
      </w:r>
      <w:r>
        <w:rPr>
          <w:rFonts w:ascii="Corbel" w:eastAsia="Corbel" w:hAnsi="Corbel" w:cs="Corbel"/>
          <w:b/>
          <w:color w:val="000000"/>
          <w:sz w:val="24"/>
          <w:szCs w:val="24"/>
        </w:rPr>
        <w:t>AND INTERNATIONAL AFFAİRS</w:t>
      </w:r>
    </w:p>
    <w:tbl>
      <w:tblPr>
        <w:tblStyle w:val="a1"/>
        <w:tblW w:w="10470" w:type="dxa"/>
        <w:tblInd w:w="159"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1481"/>
        <w:gridCol w:w="1286"/>
        <w:gridCol w:w="1284"/>
        <w:gridCol w:w="1283"/>
        <w:gridCol w:w="1283"/>
        <w:gridCol w:w="1280"/>
        <w:gridCol w:w="1283"/>
        <w:gridCol w:w="1290"/>
      </w:tblGrid>
      <w:tr w:rsidR="000A07B4">
        <w:trPr>
          <w:trHeight w:val="395"/>
        </w:trPr>
        <w:tc>
          <w:tcPr>
            <w:tcW w:w="1481" w:type="dxa"/>
            <w:tcBorders>
              <w:bottom w:val="single" w:sz="8" w:space="0" w:color="4AACC5"/>
            </w:tcBorders>
          </w:tcPr>
          <w:p w:rsidR="000A07B4" w:rsidRDefault="002819BE">
            <w:pPr>
              <w:pBdr>
                <w:top w:val="nil"/>
                <w:left w:val="nil"/>
                <w:bottom w:val="nil"/>
                <w:right w:val="nil"/>
                <w:between w:val="nil"/>
              </w:pBdr>
              <w:spacing w:before="78"/>
              <w:ind w:left="17"/>
              <w:jc w:val="center"/>
              <w:rPr>
                <w:b/>
                <w:color w:val="000000"/>
                <w:sz w:val="20"/>
                <w:szCs w:val="20"/>
              </w:rPr>
            </w:pPr>
            <w:r>
              <w:rPr>
                <w:b/>
                <w:color w:val="000000"/>
                <w:sz w:val="20"/>
                <w:szCs w:val="20"/>
              </w:rPr>
              <w:t>3</w:t>
            </w:r>
          </w:p>
        </w:tc>
        <w:tc>
          <w:tcPr>
            <w:tcW w:w="8989" w:type="dxa"/>
            <w:gridSpan w:val="7"/>
            <w:tcBorders>
              <w:bottom w:val="single" w:sz="8" w:space="0" w:color="4AACC5"/>
            </w:tcBorders>
          </w:tcPr>
          <w:p w:rsidR="000A07B4" w:rsidRDefault="002819BE">
            <w:pPr>
              <w:pBdr>
                <w:top w:val="nil"/>
                <w:left w:val="nil"/>
                <w:bottom w:val="nil"/>
                <w:right w:val="nil"/>
                <w:between w:val="nil"/>
              </w:pBdr>
              <w:spacing w:before="64"/>
              <w:ind w:left="110"/>
              <w:rPr>
                <w:color w:val="000000"/>
              </w:rPr>
            </w:pPr>
            <w:r>
              <w:t>Students will analyze the main directions of the development of the EU Political System.</w:t>
            </w:r>
          </w:p>
        </w:tc>
      </w:tr>
      <w:tr w:rsidR="000A07B4">
        <w:trPr>
          <w:trHeight w:val="414"/>
        </w:trPr>
        <w:tc>
          <w:tcPr>
            <w:tcW w:w="10470" w:type="dxa"/>
            <w:gridSpan w:val="8"/>
            <w:tcBorders>
              <w:top w:val="single" w:sz="8" w:space="0" w:color="4AACC5"/>
            </w:tcBorders>
            <w:shd w:val="clear" w:color="auto" w:fill="4AACC5"/>
          </w:tcPr>
          <w:p w:rsidR="000A07B4" w:rsidRDefault="002819BE">
            <w:pPr>
              <w:pBdr>
                <w:top w:val="nil"/>
                <w:left w:val="nil"/>
                <w:bottom w:val="nil"/>
                <w:right w:val="nil"/>
                <w:between w:val="nil"/>
              </w:pBdr>
              <w:spacing w:before="73"/>
              <w:ind w:left="110"/>
              <w:rPr>
                <w:b/>
                <w:color w:val="000000"/>
              </w:rPr>
            </w:pPr>
            <w:r>
              <w:rPr>
                <w:b/>
                <w:color w:val="000000"/>
              </w:rPr>
              <w:t>Weekly Content</w:t>
            </w:r>
          </w:p>
        </w:tc>
      </w:tr>
      <w:tr w:rsidR="000A07B4">
        <w:trPr>
          <w:trHeight w:val="388"/>
        </w:trPr>
        <w:tc>
          <w:tcPr>
            <w:tcW w:w="1481" w:type="dxa"/>
          </w:tcPr>
          <w:p w:rsidR="000A07B4" w:rsidRDefault="002819BE">
            <w:pPr>
              <w:pBdr>
                <w:top w:val="nil"/>
                <w:left w:val="nil"/>
                <w:bottom w:val="nil"/>
                <w:right w:val="nil"/>
                <w:between w:val="nil"/>
              </w:pBdr>
              <w:spacing w:before="71"/>
              <w:ind w:left="17"/>
              <w:jc w:val="center"/>
              <w:rPr>
                <w:b/>
                <w:color w:val="000000"/>
                <w:sz w:val="20"/>
                <w:szCs w:val="20"/>
              </w:rPr>
            </w:pPr>
            <w:r>
              <w:rPr>
                <w:b/>
                <w:color w:val="000000"/>
                <w:sz w:val="20"/>
                <w:szCs w:val="20"/>
              </w:rPr>
              <w:t>1</w:t>
            </w:r>
          </w:p>
        </w:tc>
        <w:tc>
          <w:tcPr>
            <w:tcW w:w="8989" w:type="dxa"/>
            <w:gridSpan w:val="7"/>
          </w:tcPr>
          <w:p w:rsidR="000A07B4" w:rsidRDefault="002819BE">
            <w:pPr>
              <w:pBdr>
                <w:top w:val="nil"/>
                <w:left w:val="nil"/>
                <w:bottom w:val="nil"/>
                <w:right w:val="nil"/>
                <w:between w:val="nil"/>
              </w:pBdr>
              <w:spacing w:before="71"/>
              <w:ind w:left="110"/>
              <w:rPr>
                <w:color w:val="000000"/>
                <w:sz w:val="20"/>
                <w:szCs w:val="20"/>
              </w:rPr>
            </w:pPr>
            <w:r>
              <w:rPr>
                <w:color w:val="000000"/>
                <w:sz w:val="20"/>
                <w:szCs w:val="20"/>
              </w:rPr>
              <w:t>Introduction: The EU System in an overview</w:t>
            </w:r>
          </w:p>
        </w:tc>
      </w:tr>
      <w:tr w:rsidR="000A07B4">
        <w:trPr>
          <w:trHeight w:val="397"/>
        </w:trPr>
        <w:tc>
          <w:tcPr>
            <w:tcW w:w="1481" w:type="dxa"/>
            <w:tcBorders>
              <w:bottom w:val="single" w:sz="8" w:space="0" w:color="4AACC5"/>
            </w:tcBorders>
          </w:tcPr>
          <w:p w:rsidR="000A07B4" w:rsidRDefault="002819BE">
            <w:pPr>
              <w:pBdr>
                <w:top w:val="nil"/>
                <w:left w:val="nil"/>
                <w:bottom w:val="nil"/>
                <w:right w:val="nil"/>
                <w:between w:val="nil"/>
              </w:pBdr>
              <w:spacing w:before="78"/>
              <w:ind w:left="17"/>
              <w:jc w:val="center"/>
              <w:rPr>
                <w:b/>
                <w:color w:val="000000"/>
                <w:sz w:val="20"/>
                <w:szCs w:val="20"/>
              </w:rPr>
            </w:pPr>
            <w:r>
              <w:rPr>
                <w:b/>
                <w:color w:val="000000"/>
                <w:sz w:val="20"/>
                <w:szCs w:val="20"/>
              </w:rPr>
              <w:t>2</w:t>
            </w:r>
          </w:p>
        </w:tc>
        <w:tc>
          <w:tcPr>
            <w:tcW w:w="8989" w:type="dxa"/>
            <w:gridSpan w:val="7"/>
            <w:tcBorders>
              <w:bottom w:val="single" w:sz="8" w:space="0" w:color="4AACC5"/>
            </w:tcBorders>
          </w:tcPr>
          <w:p w:rsidR="000A07B4" w:rsidRDefault="002819BE">
            <w:pPr>
              <w:pBdr>
                <w:top w:val="nil"/>
                <w:left w:val="nil"/>
                <w:bottom w:val="nil"/>
                <w:right w:val="nil"/>
                <w:between w:val="nil"/>
              </w:pBdr>
              <w:spacing w:before="78"/>
              <w:ind w:left="110"/>
              <w:rPr>
                <w:color w:val="000000"/>
                <w:sz w:val="20"/>
                <w:szCs w:val="20"/>
              </w:rPr>
            </w:pPr>
            <w:r>
              <w:rPr>
                <w:color w:val="000000"/>
                <w:sz w:val="20"/>
                <w:szCs w:val="20"/>
              </w:rPr>
              <w:t>Conceptualising the Architecture of the EU: The TEDO – Scheme</w:t>
            </w:r>
          </w:p>
        </w:tc>
      </w:tr>
      <w:tr w:rsidR="000A07B4">
        <w:trPr>
          <w:trHeight w:val="397"/>
        </w:trPr>
        <w:tc>
          <w:tcPr>
            <w:tcW w:w="1481" w:type="dxa"/>
            <w:tcBorders>
              <w:top w:val="single" w:sz="8" w:space="0" w:color="4AACC5"/>
              <w:left w:val="single" w:sz="8" w:space="0" w:color="4AACC5"/>
              <w:bottom w:val="single" w:sz="8" w:space="0" w:color="4AACC5"/>
            </w:tcBorders>
          </w:tcPr>
          <w:p w:rsidR="000A07B4" w:rsidRDefault="002819BE">
            <w:pPr>
              <w:pBdr>
                <w:top w:val="nil"/>
                <w:left w:val="nil"/>
                <w:bottom w:val="nil"/>
                <w:right w:val="nil"/>
                <w:between w:val="nil"/>
              </w:pBdr>
              <w:spacing w:before="78"/>
              <w:ind w:left="15"/>
              <w:jc w:val="center"/>
              <w:rPr>
                <w:b/>
                <w:color w:val="000000"/>
                <w:sz w:val="20"/>
                <w:szCs w:val="20"/>
              </w:rPr>
            </w:pPr>
            <w:r>
              <w:rPr>
                <w:b/>
                <w:color w:val="000000"/>
                <w:sz w:val="20"/>
                <w:szCs w:val="20"/>
              </w:rPr>
              <w:t>3</w:t>
            </w:r>
          </w:p>
        </w:tc>
        <w:tc>
          <w:tcPr>
            <w:tcW w:w="8989" w:type="dxa"/>
            <w:gridSpan w:val="7"/>
            <w:tcBorders>
              <w:top w:val="single" w:sz="8" w:space="0" w:color="4AACC5"/>
              <w:bottom w:val="single" w:sz="8" w:space="0" w:color="4AACC5"/>
              <w:right w:val="single" w:sz="8" w:space="0" w:color="4AACC5"/>
            </w:tcBorders>
          </w:tcPr>
          <w:p w:rsidR="000A07B4" w:rsidRDefault="002819BE">
            <w:pPr>
              <w:pBdr>
                <w:top w:val="nil"/>
                <w:left w:val="nil"/>
                <w:bottom w:val="nil"/>
                <w:right w:val="nil"/>
                <w:between w:val="nil"/>
              </w:pBdr>
              <w:spacing w:before="78"/>
              <w:ind w:left="110"/>
              <w:rPr>
                <w:color w:val="000000"/>
                <w:sz w:val="20"/>
                <w:szCs w:val="20"/>
              </w:rPr>
            </w:pPr>
            <w:r>
              <w:rPr>
                <w:color w:val="000000"/>
                <w:sz w:val="20"/>
                <w:szCs w:val="20"/>
              </w:rPr>
              <w:t>The EU in an ever-changing World: Indicators of Relevance</w:t>
            </w:r>
          </w:p>
        </w:tc>
      </w:tr>
      <w:tr w:rsidR="000A07B4">
        <w:trPr>
          <w:trHeight w:val="488"/>
        </w:trPr>
        <w:tc>
          <w:tcPr>
            <w:tcW w:w="1481" w:type="dxa"/>
            <w:tcBorders>
              <w:top w:val="single" w:sz="8" w:space="0" w:color="4AACC5"/>
              <w:bottom w:val="single" w:sz="8" w:space="0" w:color="4AACC5"/>
            </w:tcBorders>
          </w:tcPr>
          <w:p w:rsidR="000A07B4" w:rsidRDefault="002819BE">
            <w:pPr>
              <w:pBdr>
                <w:top w:val="nil"/>
                <w:left w:val="nil"/>
                <w:bottom w:val="nil"/>
                <w:right w:val="nil"/>
                <w:between w:val="nil"/>
              </w:pBdr>
              <w:spacing w:before="123"/>
              <w:ind w:left="17"/>
              <w:jc w:val="center"/>
              <w:rPr>
                <w:b/>
                <w:color w:val="000000"/>
                <w:sz w:val="20"/>
                <w:szCs w:val="20"/>
              </w:rPr>
            </w:pPr>
            <w:r>
              <w:rPr>
                <w:b/>
                <w:color w:val="000000"/>
                <w:sz w:val="20"/>
                <w:szCs w:val="20"/>
              </w:rPr>
              <w:t>4</w:t>
            </w:r>
          </w:p>
        </w:tc>
        <w:tc>
          <w:tcPr>
            <w:tcW w:w="8989" w:type="dxa"/>
            <w:gridSpan w:val="7"/>
            <w:tcBorders>
              <w:top w:val="single" w:sz="8" w:space="0" w:color="4AACC5"/>
              <w:bottom w:val="single" w:sz="8" w:space="0" w:color="4AACC5"/>
            </w:tcBorders>
          </w:tcPr>
          <w:p w:rsidR="000A07B4" w:rsidRDefault="002819BE">
            <w:pPr>
              <w:pBdr>
                <w:top w:val="nil"/>
                <w:left w:val="nil"/>
                <w:bottom w:val="nil"/>
                <w:right w:val="nil"/>
                <w:between w:val="nil"/>
              </w:pBdr>
              <w:ind w:left="110" w:right="2486"/>
              <w:rPr>
                <w:color w:val="000000"/>
                <w:sz w:val="20"/>
                <w:szCs w:val="20"/>
              </w:rPr>
            </w:pPr>
            <w:r>
              <w:rPr>
                <w:color w:val="000000"/>
                <w:sz w:val="20"/>
                <w:szCs w:val="20"/>
              </w:rPr>
              <w:t>Changing theoretical perspectives: Between Intergovernmentalism and Supranationalism</w:t>
            </w:r>
          </w:p>
        </w:tc>
      </w:tr>
      <w:tr w:rsidR="000A07B4">
        <w:trPr>
          <w:trHeight w:val="395"/>
        </w:trPr>
        <w:tc>
          <w:tcPr>
            <w:tcW w:w="1481" w:type="dxa"/>
            <w:tcBorders>
              <w:top w:val="single" w:sz="8" w:space="0" w:color="4AACC5"/>
              <w:left w:val="single" w:sz="8" w:space="0" w:color="4AACC5"/>
              <w:bottom w:val="single" w:sz="8" w:space="0" w:color="4AACC5"/>
            </w:tcBorders>
          </w:tcPr>
          <w:p w:rsidR="000A07B4" w:rsidRDefault="002819BE">
            <w:pPr>
              <w:pBdr>
                <w:top w:val="nil"/>
                <w:left w:val="nil"/>
                <w:bottom w:val="nil"/>
                <w:right w:val="nil"/>
                <w:between w:val="nil"/>
              </w:pBdr>
              <w:spacing w:before="75"/>
              <w:ind w:left="15"/>
              <w:jc w:val="center"/>
              <w:rPr>
                <w:b/>
                <w:color w:val="000000"/>
                <w:sz w:val="20"/>
                <w:szCs w:val="20"/>
              </w:rPr>
            </w:pPr>
            <w:r>
              <w:rPr>
                <w:b/>
                <w:color w:val="000000"/>
                <w:sz w:val="20"/>
                <w:szCs w:val="20"/>
              </w:rPr>
              <w:t>5</w:t>
            </w:r>
          </w:p>
        </w:tc>
        <w:tc>
          <w:tcPr>
            <w:tcW w:w="8989" w:type="dxa"/>
            <w:gridSpan w:val="7"/>
            <w:tcBorders>
              <w:top w:val="single" w:sz="8" w:space="0" w:color="4AACC5"/>
              <w:bottom w:val="single" w:sz="8" w:space="0" w:color="4AACC5"/>
              <w:right w:val="single" w:sz="8" w:space="0" w:color="4AACC5"/>
            </w:tcBorders>
          </w:tcPr>
          <w:p w:rsidR="000A07B4" w:rsidRDefault="002819BE">
            <w:pPr>
              <w:pBdr>
                <w:top w:val="nil"/>
                <w:left w:val="nil"/>
                <w:bottom w:val="nil"/>
                <w:right w:val="nil"/>
                <w:between w:val="nil"/>
              </w:pBdr>
              <w:spacing w:before="75"/>
              <w:ind w:left="110"/>
              <w:rPr>
                <w:color w:val="000000"/>
                <w:sz w:val="20"/>
                <w:szCs w:val="20"/>
              </w:rPr>
            </w:pPr>
            <w:r>
              <w:rPr>
                <w:color w:val="000000"/>
                <w:sz w:val="20"/>
                <w:szCs w:val="20"/>
              </w:rPr>
              <w:t>The European Parliament</w:t>
            </w:r>
          </w:p>
        </w:tc>
      </w:tr>
      <w:tr w:rsidR="000A07B4">
        <w:trPr>
          <w:trHeight w:val="397"/>
        </w:trPr>
        <w:tc>
          <w:tcPr>
            <w:tcW w:w="1481" w:type="dxa"/>
            <w:tcBorders>
              <w:top w:val="single" w:sz="8" w:space="0" w:color="4AACC5"/>
              <w:bottom w:val="single" w:sz="8" w:space="0" w:color="4AACC5"/>
            </w:tcBorders>
          </w:tcPr>
          <w:p w:rsidR="000A07B4" w:rsidRDefault="002819BE">
            <w:pPr>
              <w:pBdr>
                <w:top w:val="nil"/>
                <w:left w:val="nil"/>
                <w:bottom w:val="nil"/>
                <w:right w:val="nil"/>
                <w:between w:val="nil"/>
              </w:pBdr>
              <w:spacing w:before="78"/>
              <w:ind w:left="17"/>
              <w:jc w:val="center"/>
              <w:rPr>
                <w:b/>
                <w:color w:val="000000"/>
                <w:sz w:val="20"/>
                <w:szCs w:val="20"/>
              </w:rPr>
            </w:pPr>
            <w:r>
              <w:rPr>
                <w:b/>
                <w:color w:val="000000"/>
                <w:sz w:val="20"/>
                <w:szCs w:val="20"/>
              </w:rPr>
              <w:t>6</w:t>
            </w:r>
          </w:p>
        </w:tc>
        <w:tc>
          <w:tcPr>
            <w:tcW w:w="8989" w:type="dxa"/>
            <w:gridSpan w:val="7"/>
            <w:tcBorders>
              <w:top w:val="single" w:sz="8" w:space="0" w:color="4AACC5"/>
              <w:bottom w:val="single" w:sz="8" w:space="0" w:color="4AACC5"/>
            </w:tcBorders>
          </w:tcPr>
          <w:p w:rsidR="000A07B4" w:rsidRDefault="002819BE">
            <w:pPr>
              <w:pBdr>
                <w:top w:val="nil"/>
                <w:left w:val="nil"/>
                <w:bottom w:val="nil"/>
                <w:right w:val="nil"/>
                <w:between w:val="nil"/>
              </w:pBdr>
              <w:spacing w:before="78"/>
              <w:ind w:left="110"/>
              <w:rPr>
                <w:color w:val="000000"/>
                <w:sz w:val="20"/>
                <w:szCs w:val="20"/>
              </w:rPr>
            </w:pPr>
            <w:r>
              <w:rPr>
                <w:color w:val="000000"/>
                <w:sz w:val="20"/>
                <w:szCs w:val="20"/>
              </w:rPr>
              <w:t>The European Council</w:t>
            </w:r>
          </w:p>
        </w:tc>
      </w:tr>
      <w:tr w:rsidR="000A07B4">
        <w:trPr>
          <w:trHeight w:val="397"/>
        </w:trPr>
        <w:tc>
          <w:tcPr>
            <w:tcW w:w="1481" w:type="dxa"/>
            <w:tcBorders>
              <w:top w:val="single" w:sz="8" w:space="0" w:color="4AACC5"/>
              <w:left w:val="single" w:sz="8" w:space="0" w:color="4AACC5"/>
              <w:bottom w:val="single" w:sz="8" w:space="0" w:color="4AACC5"/>
            </w:tcBorders>
          </w:tcPr>
          <w:p w:rsidR="000A07B4" w:rsidRDefault="002819BE">
            <w:pPr>
              <w:pBdr>
                <w:top w:val="nil"/>
                <w:left w:val="nil"/>
                <w:bottom w:val="nil"/>
                <w:right w:val="nil"/>
                <w:between w:val="nil"/>
              </w:pBdr>
              <w:spacing w:before="78"/>
              <w:ind w:left="15"/>
              <w:jc w:val="center"/>
              <w:rPr>
                <w:b/>
                <w:color w:val="000000"/>
                <w:sz w:val="20"/>
                <w:szCs w:val="20"/>
              </w:rPr>
            </w:pPr>
            <w:r>
              <w:rPr>
                <w:b/>
                <w:color w:val="000000"/>
                <w:sz w:val="20"/>
                <w:szCs w:val="20"/>
              </w:rPr>
              <w:t>7</w:t>
            </w:r>
          </w:p>
        </w:tc>
        <w:tc>
          <w:tcPr>
            <w:tcW w:w="8989" w:type="dxa"/>
            <w:gridSpan w:val="7"/>
            <w:tcBorders>
              <w:top w:val="single" w:sz="8" w:space="0" w:color="4AACC5"/>
              <w:bottom w:val="single" w:sz="8" w:space="0" w:color="4AACC5"/>
              <w:right w:val="single" w:sz="8" w:space="0" w:color="4AACC5"/>
            </w:tcBorders>
          </w:tcPr>
          <w:p w:rsidR="000A07B4" w:rsidRDefault="002819BE">
            <w:pPr>
              <w:pBdr>
                <w:top w:val="nil"/>
                <w:left w:val="nil"/>
                <w:bottom w:val="nil"/>
                <w:right w:val="nil"/>
                <w:between w:val="nil"/>
              </w:pBdr>
              <w:spacing w:before="78"/>
              <w:ind w:left="110"/>
              <w:rPr>
                <w:color w:val="000000"/>
                <w:sz w:val="20"/>
                <w:szCs w:val="20"/>
              </w:rPr>
            </w:pPr>
            <w:r>
              <w:rPr>
                <w:color w:val="000000"/>
                <w:sz w:val="20"/>
                <w:szCs w:val="20"/>
              </w:rPr>
              <w:t>Presentations Week</w:t>
            </w:r>
          </w:p>
        </w:tc>
      </w:tr>
      <w:tr w:rsidR="000A07B4">
        <w:trPr>
          <w:trHeight w:val="397"/>
        </w:trPr>
        <w:tc>
          <w:tcPr>
            <w:tcW w:w="1481" w:type="dxa"/>
            <w:tcBorders>
              <w:top w:val="single" w:sz="8" w:space="0" w:color="4AACC5"/>
              <w:bottom w:val="single" w:sz="8" w:space="0" w:color="4AACC5"/>
            </w:tcBorders>
          </w:tcPr>
          <w:p w:rsidR="000A07B4" w:rsidRDefault="002819BE">
            <w:pPr>
              <w:pBdr>
                <w:top w:val="nil"/>
                <w:left w:val="nil"/>
                <w:bottom w:val="nil"/>
                <w:right w:val="nil"/>
                <w:between w:val="nil"/>
              </w:pBdr>
              <w:spacing w:before="78"/>
              <w:ind w:left="17"/>
              <w:jc w:val="center"/>
              <w:rPr>
                <w:b/>
                <w:color w:val="000000"/>
                <w:sz w:val="20"/>
                <w:szCs w:val="20"/>
              </w:rPr>
            </w:pPr>
            <w:r>
              <w:rPr>
                <w:b/>
                <w:color w:val="000000"/>
                <w:sz w:val="20"/>
                <w:szCs w:val="20"/>
              </w:rPr>
              <w:t>8</w:t>
            </w:r>
          </w:p>
        </w:tc>
        <w:tc>
          <w:tcPr>
            <w:tcW w:w="8989" w:type="dxa"/>
            <w:gridSpan w:val="7"/>
            <w:tcBorders>
              <w:top w:val="single" w:sz="8" w:space="0" w:color="4AACC5"/>
              <w:bottom w:val="single" w:sz="8" w:space="0" w:color="4AACC5"/>
            </w:tcBorders>
          </w:tcPr>
          <w:p w:rsidR="000A07B4" w:rsidRDefault="002819BE">
            <w:pPr>
              <w:pBdr>
                <w:top w:val="nil"/>
                <w:left w:val="nil"/>
                <w:bottom w:val="nil"/>
                <w:right w:val="nil"/>
                <w:between w:val="nil"/>
              </w:pBdr>
              <w:spacing w:before="78"/>
              <w:ind w:left="110"/>
              <w:rPr>
                <w:color w:val="000000"/>
                <w:sz w:val="20"/>
                <w:szCs w:val="20"/>
              </w:rPr>
            </w:pPr>
            <w:r>
              <w:rPr>
                <w:color w:val="000000"/>
                <w:sz w:val="20"/>
                <w:szCs w:val="20"/>
              </w:rPr>
              <w:t>Midterm Week</w:t>
            </w:r>
          </w:p>
        </w:tc>
      </w:tr>
      <w:tr w:rsidR="000A07B4">
        <w:trPr>
          <w:trHeight w:val="395"/>
        </w:trPr>
        <w:tc>
          <w:tcPr>
            <w:tcW w:w="1481" w:type="dxa"/>
            <w:tcBorders>
              <w:top w:val="single" w:sz="8" w:space="0" w:color="4AACC5"/>
              <w:left w:val="single" w:sz="8" w:space="0" w:color="4AACC5"/>
              <w:bottom w:val="single" w:sz="8" w:space="0" w:color="4AACC5"/>
            </w:tcBorders>
          </w:tcPr>
          <w:p w:rsidR="000A07B4" w:rsidRDefault="002819BE">
            <w:pPr>
              <w:pBdr>
                <w:top w:val="nil"/>
                <w:left w:val="nil"/>
                <w:bottom w:val="nil"/>
                <w:right w:val="nil"/>
                <w:between w:val="nil"/>
              </w:pBdr>
              <w:spacing w:before="75"/>
              <w:ind w:left="15"/>
              <w:jc w:val="center"/>
              <w:rPr>
                <w:b/>
                <w:color w:val="000000"/>
                <w:sz w:val="20"/>
                <w:szCs w:val="20"/>
              </w:rPr>
            </w:pPr>
            <w:r>
              <w:rPr>
                <w:b/>
                <w:color w:val="000000"/>
                <w:sz w:val="20"/>
                <w:szCs w:val="20"/>
              </w:rPr>
              <w:t>9</w:t>
            </w:r>
          </w:p>
        </w:tc>
        <w:tc>
          <w:tcPr>
            <w:tcW w:w="8989" w:type="dxa"/>
            <w:gridSpan w:val="7"/>
            <w:tcBorders>
              <w:top w:val="single" w:sz="8" w:space="0" w:color="4AACC5"/>
              <w:bottom w:val="single" w:sz="8" w:space="0" w:color="4AACC5"/>
              <w:right w:val="single" w:sz="8" w:space="0" w:color="4AACC5"/>
            </w:tcBorders>
          </w:tcPr>
          <w:p w:rsidR="000A07B4" w:rsidRDefault="002819BE">
            <w:pPr>
              <w:pBdr>
                <w:top w:val="nil"/>
                <w:left w:val="nil"/>
                <w:bottom w:val="nil"/>
                <w:right w:val="nil"/>
                <w:between w:val="nil"/>
              </w:pBdr>
              <w:spacing w:before="75"/>
              <w:ind w:left="110"/>
              <w:rPr>
                <w:color w:val="000000"/>
                <w:sz w:val="20"/>
                <w:szCs w:val="20"/>
              </w:rPr>
            </w:pPr>
            <w:r>
              <w:rPr>
                <w:color w:val="000000"/>
                <w:sz w:val="20"/>
                <w:szCs w:val="20"/>
              </w:rPr>
              <w:t>The President of the European Council</w:t>
            </w:r>
          </w:p>
        </w:tc>
      </w:tr>
      <w:tr w:rsidR="000A07B4">
        <w:trPr>
          <w:trHeight w:val="397"/>
        </w:trPr>
        <w:tc>
          <w:tcPr>
            <w:tcW w:w="1481" w:type="dxa"/>
            <w:tcBorders>
              <w:top w:val="single" w:sz="8" w:space="0" w:color="4AACC5"/>
              <w:bottom w:val="single" w:sz="8" w:space="0" w:color="4AACC5"/>
            </w:tcBorders>
          </w:tcPr>
          <w:p w:rsidR="000A07B4" w:rsidRDefault="002819BE">
            <w:pPr>
              <w:pBdr>
                <w:top w:val="nil"/>
                <w:left w:val="nil"/>
                <w:bottom w:val="nil"/>
                <w:right w:val="nil"/>
                <w:between w:val="nil"/>
              </w:pBdr>
              <w:spacing w:before="78"/>
              <w:ind w:left="17"/>
              <w:jc w:val="center"/>
              <w:rPr>
                <w:b/>
                <w:color w:val="000000"/>
                <w:sz w:val="20"/>
                <w:szCs w:val="20"/>
              </w:rPr>
            </w:pPr>
            <w:r>
              <w:rPr>
                <w:b/>
                <w:color w:val="000000"/>
                <w:sz w:val="20"/>
                <w:szCs w:val="20"/>
              </w:rPr>
              <w:t>10</w:t>
            </w:r>
          </w:p>
        </w:tc>
        <w:tc>
          <w:tcPr>
            <w:tcW w:w="8989" w:type="dxa"/>
            <w:gridSpan w:val="7"/>
            <w:tcBorders>
              <w:top w:val="single" w:sz="8" w:space="0" w:color="4AACC5"/>
              <w:bottom w:val="single" w:sz="8" w:space="0" w:color="4AACC5"/>
            </w:tcBorders>
          </w:tcPr>
          <w:p w:rsidR="000A07B4" w:rsidRDefault="002819BE">
            <w:pPr>
              <w:pBdr>
                <w:top w:val="nil"/>
                <w:left w:val="nil"/>
                <w:bottom w:val="nil"/>
                <w:right w:val="nil"/>
                <w:between w:val="nil"/>
              </w:pBdr>
              <w:spacing w:before="78"/>
              <w:ind w:left="110"/>
              <w:rPr>
                <w:color w:val="000000"/>
                <w:sz w:val="20"/>
                <w:szCs w:val="20"/>
              </w:rPr>
            </w:pPr>
            <w:r>
              <w:rPr>
                <w:color w:val="000000"/>
                <w:sz w:val="20"/>
                <w:szCs w:val="20"/>
              </w:rPr>
              <w:t>The Council of the European Union</w:t>
            </w:r>
          </w:p>
        </w:tc>
      </w:tr>
      <w:tr w:rsidR="000A07B4">
        <w:trPr>
          <w:trHeight w:val="397"/>
        </w:trPr>
        <w:tc>
          <w:tcPr>
            <w:tcW w:w="1481" w:type="dxa"/>
            <w:tcBorders>
              <w:top w:val="single" w:sz="8" w:space="0" w:color="4AACC5"/>
              <w:left w:val="single" w:sz="8" w:space="0" w:color="4AACC5"/>
              <w:bottom w:val="single" w:sz="8" w:space="0" w:color="4AACC5"/>
            </w:tcBorders>
          </w:tcPr>
          <w:p w:rsidR="000A07B4" w:rsidRDefault="002819BE">
            <w:pPr>
              <w:pBdr>
                <w:top w:val="nil"/>
                <w:left w:val="nil"/>
                <w:bottom w:val="nil"/>
                <w:right w:val="nil"/>
                <w:between w:val="nil"/>
              </w:pBdr>
              <w:spacing w:before="78"/>
              <w:ind w:left="15"/>
              <w:jc w:val="center"/>
              <w:rPr>
                <w:b/>
                <w:color w:val="000000"/>
                <w:sz w:val="20"/>
                <w:szCs w:val="20"/>
              </w:rPr>
            </w:pPr>
            <w:r>
              <w:rPr>
                <w:b/>
                <w:color w:val="000000"/>
                <w:sz w:val="20"/>
                <w:szCs w:val="20"/>
              </w:rPr>
              <w:t>11</w:t>
            </w:r>
          </w:p>
        </w:tc>
        <w:tc>
          <w:tcPr>
            <w:tcW w:w="8989" w:type="dxa"/>
            <w:gridSpan w:val="7"/>
            <w:tcBorders>
              <w:top w:val="single" w:sz="8" w:space="0" w:color="4AACC5"/>
              <w:bottom w:val="single" w:sz="8" w:space="0" w:color="4AACC5"/>
              <w:right w:val="single" w:sz="8" w:space="0" w:color="4AACC5"/>
            </w:tcBorders>
          </w:tcPr>
          <w:p w:rsidR="000A07B4" w:rsidRDefault="002819BE">
            <w:pPr>
              <w:pBdr>
                <w:top w:val="nil"/>
                <w:left w:val="nil"/>
                <w:bottom w:val="nil"/>
                <w:right w:val="nil"/>
                <w:between w:val="nil"/>
              </w:pBdr>
              <w:spacing w:before="78"/>
              <w:ind w:left="110"/>
              <w:rPr>
                <w:color w:val="000000"/>
                <w:sz w:val="20"/>
                <w:szCs w:val="20"/>
              </w:rPr>
            </w:pPr>
            <w:r>
              <w:rPr>
                <w:color w:val="000000"/>
                <w:sz w:val="20"/>
                <w:szCs w:val="20"/>
              </w:rPr>
              <w:t>The European Commission: Shifting Assessments</w:t>
            </w:r>
          </w:p>
        </w:tc>
      </w:tr>
      <w:tr w:rsidR="000A07B4">
        <w:trPr>
          <w:trHeight w:val="488"/>
        </w:trPr>
        <w:tc>
          <w:tcPr>
            <w:tcW w:w="1481" w:type="dxa"/>
            <w:tcBorders>
              <w:top w:val="single" w:sz="8" w:space="0" w:color="4AACC5"/>
              <w:bottom w:val="single" w:sz="8" w:space="0" w:color="4AACC5"/>
            </w:tcBorders>
          </w:tcPr>
          <w:p w:rsidR="000A07B4" w:rsidRDefault="002819BE">
            <w:pPr>
              <w:pBdr>
                <w:top w:val="nil"/>
                <w:left w:val="nil"/>
                <w:bottom w:val="nil"/>
                <w:right w:val="nil"/>
                <w:between w:val="nil"/>
              </w:pBdr>
              <w:spacing w:before="123"/>
              <w:ind w:left="17"/>
              <w:jc w:val="center"/>
              <w:rPr>
                <w:b/>
                <w:color w:val="000000"/>
                <w:sz w:val="20"/>
                <w:szCs w:val="20"/>
              </w:rPr>
            </w:pPr>
            <w:r>
              <w:rPr>
                <w:b/>
                <w:color w:val="000000"/>
                <w:sz w:val="20"/>
                <w:szCs w:val="20"/>
              </w:rPr>
              <w:t>12</w:t>
            </w:r>
          </w:p>
        </w:tc>
        <w:tc>
          <w:tcPr>
            <w:tcW w:w="8989" w:type="dxa"/>
            <w:gridSpan w:val="7"/>
            <w:tcBorders>
              <w:top w:val="single" w:sz="8" w:space="0" w:color="4AACC5"/>
              <w:bottom w:val="single" w:sz="8" w:space="0" w:color="4AACC5"/>
            </w:tcBorders>
          </w:tcPr>
          <w:p w:rsidR="000A07B4" w:rsidRDefault="002819BE">
            <w:pPr>
              <w:pBdr>
                <w:top w:val="nil"/>
                <w:left w:val="nil"/>
                <w:bottom w:val="nil"/>
                <w:right w:val="nil"/>
                <w:between w:val="nil"/>
              </w:pBdr>
              <w:ind w:left="110" w:right="2486"/>
              <w:rPr>
                <w:color w:val="000000"/>
                <w:sz w:val="20"/>
                <w:szCs w:val="20"/>
              </w:rPr>
            </w:pPr>
            <w:r>
              <w:rPr>
                <w:color w:val="000000"/>
                <w:sz w:val="20"/>
                <w:szCs w:val="20"/>
              </w:rPr>
              <w:t>The High Representative of the Union for Foreign Affairs and Security Policy and the European External Service</w:t>
            </w:r>
          </w:p>
        </w:tc>
      </w:tr>
      <w:tr w:rsidR="000A07B4">
        <w:trPr>
          <w:trHeight w:val="395"/>
        </w:trPr>
        <w:tc>
          <w:tcPr>
            <w:tcW w:w="1481" w:type="dxa"/>
            <w:tcBorders>
              <w:top w:val="single" w:sz="8" w:space="0" w:color="4AACC5"/>
              <w:left w:val="single" w:sz="8" w:space="0" w:color="4AACC5"/>
              <w:bottom w:val="single" w:sz="8" w:space="0" w:color="4AACC5"/>
            </w:tcBorders>
          </w:tcPr>
          <w:p w:rsidR="000A07B4" w:rsidRDefault="002819BE">
            <w:pPr>
              <w:pBdr>
                <w:top w:val="nil"/>
                <w:left w:val="nil"/>
                <w:bottom w:val="nil"/>
                <w:right w:val="nil"/>
                <w:between w:val="nil"/>
              </w:pBdr>
              <w:spacing w:before="78"/>
              <w:ind w:left="15"/>
              <w:jc w:val="center"/>
              <w:rPr>
                <w:b/>
                <w:color w:val="000000"/>
                <w:sz w:val="20"/>
                <w:szCs w:val="20"/>
              </w:rPr>
            </w:pPr>
            <w:r>
              <w:rPr>
                <w:b/>
                <w:color w:val="000000"/>
                <w:sz w:val="20"/>
                <w:szCs w:val="20"/>
              </w:rPr>
              <w:t>13</w:t>
            </w:r>
          </w:p>
        </w:tc>
        <w:tc>
          <w:tcPr>
            <w:tcW w:w="8989" w:type="dxa"/>
            <w:gridSpan w:val="7"/>
            <w:tcBorders>
              <w:top w:val="single" w:sz="8" w:space="0" w:color="4AACC5"/>
              <w:bottom w:val="single" w:sz="8" w:space="0" w:color="4AACC5"/>
              <w:right w:val="single" w:sz="8" w:space="0" w:color="4AACC5"/>
            </w:tcBorders>
          </w:tcPr>
          <w:p w:rsidR="000A07B4" w:rsidRDefault="002819BE">
            <w:pPr>
              <w:pBdr>
                <w:top w:val="nil"/>
                <w:left w:val="nil"/>
                <w:bottom w:val="nil"/>
                <w:right w:val="nil"/>
                <w:between w:val="nil"/>
              </w:pBdr>
              <w:spacing w:before="78"/>
              <w:ind w:left="110"/>
              <w:rPr>
                <w:color w:val="000000"/>
                <w:sz w:val="20"/>
                <w:szCs w:val="20"/>
              </w:rPr>
            </w:pPr>
            <w:r>
              <w:rPr>
                <w:color w:val="000000"/>
                <w:sz w:val="20"/>
                <w:szCs w:val="20"/>
              </w:rPr>
              <w:t>The Court of Justice of the European Union</w:t>
            </w:r>
          </w:p>
        </w:tc>
      </w:tr>
      <w:tr w:rsidR="000A07B4">
        <w:trPr>
          <w:trHeight w:val="398"/>
        </w:trPr>
        <w:tc>
          <w:tcPr>
            <w:tcW w:w="1481" w:type="dxa"/>
            <w:tcBorders>
              <w:top w:val="single" w:sz="8" w:space="0" w:color="4AACC5"/>
              <w:bottom w:val="single" w:sz="8" w:space="0" w:color="4AACC5"/>
            </w:tcBorders>
          </w:tcPr>
          <w:p w:rsidR="000A07B4" w:rsidRDefault="002819BE">
            <w:pPr>
              <w:pBdr>
                <w:top w:val="nil"/>
                <w:left w:val="nil"/>
                <w:bottom w:val="nil"/>
                <w:right w:val="nil"/>
                <w:between w:val="nil"/>
              </w:pBdr>
              <w:spacing w:before="78"/>
              <w:ind w:left="17"/>
              <w:jc w:val="center"/>
              <w:rPr>
                <w:b/>
                <w:color w:val="000000"/>
                <w:sz w:val="20"/>
                <w:szCs w:val="20"/>
              </w:rPr>
            </w:pPr>
            <w:r>
              <w:rPr>
                <w:b/>
                <w:color w:val="000000"/>
                <w:sz w:val="20"/>
                <w:szCs w:val="20"/>
              </w:rPr>
              <w:t>14</w:t>
            </w:r>
          </w:p>
        </w:tc>
        <w:tc>
          <w:tcPr>
            <w:tcW w:w="8989" w:type="dxa"/>
            <w:gridSpan w:val="7"/>
            <w:tcBorders>
              <w:top w:val="single" w:sz="8" w:space="0" w:color="4AACC5"/>
              <w:bottom w:val="single" w:sz="8" w:space="0" w:color="4AACC5"/>
            </w:tcBorders>
          </w:tcPr>
          <w:p w:rsidR="000A07B4" w:rsidRDefault="002819BE">
            <w:pPr>
              <w:pBdr>
                <w:top w:val="nil"/>
                <w:left w:val="nil"/>
                <w:bottom w:val="nil"/>
                <w:right w:val="nil"/>
                <w:between w:val="nil"/>
              </w:pBdr>
              <w:spacing w:before="78"/>
              <w:ind w:left="110"/>
              <w:rPr>
                <w:color w:val="000000"/>
                <w:sz w:val="20"/>
                <w:szCs w:val="20"/>
              </w:rPr>
            </w:pPr>
            <w:r>
              <w:rPr>
                <w:color w:val="000000"/>
                <w:sz w:val="20"/>
                <w:szCs w:val="20"/>
              </w:rPr>
              <w:t>System Making: Balancing deepening and widening I</w:t>
            </w:r>
          </w:p>
        </w:tc>
      </w:tr>
      <w:tr w:rsidR="000A07B4">
        <w:trPr>
          <w:trHeight w:val="398"/>
        </w:trPr>
        <w:tc>
          <w:tcPr>
            <w:tcW w:w="1481" w:type="dxa"/>
            <w:tcBorders>
              <w:top w:val="single" w:sz="8" w:space="0" w:color="4AACC5"/>
              <w:bottom w:val="single" w:sz="8" w:space="0" w:color="4AACC5"/>
            </w:tcBorders>
          </w:tcPr>
          <w:p w:rsidR="000A07B4" w:rsidRDefault="002819BE">
            <w:pPr>
              <w:pBdr>
                <w:top w:val="nil"/>
                <w:left w:val="nil"/>
                <w:bottom w:val="nil"/>
                <w:right w:val="nil"/>
                <w:between w:val="nil"/>
              </w:pBdr>
              <w:spacing w:before="78"/>
              <w:ind w:left="17"/>
              <w:jc w:val="center"/>
              <w:rPr>
                <w:b/>
                <w:color w:val="000000"/>
                <w:sz w:val="20"/>
                <w:szCs w:val="20"/>
              </w:rPr>
            </w:pPr>
            <w:r>
              <w:rPr>
                <w:b/>
                <w:sz w:val="20"/>
                <w:szCs w:val="20"/>
              </w:rPr>
              <w:t>15</w:t>
            </w:r>
          </w:p>
        </w:tc>
        <w:tc>
          <w:tcPr>
            <w:tcW w:w="8989" w:type="dxa"/>
            <w:gridSpan w:val="7"/>
            <w:tcBorders>
              <w:top w:val="single" w:sz="8" w:space="0" w:color="4AACC5"/>
              <w:bottom w:val="single" w:sz="8" w:space="0" w:color="4AACC5"/>
            </w:tcBorders>
          </w:tcPr>
          <w:p w:rsidR="000A07B4" w:rsidRDefault="002819BE">
            <w:pPr>
              <w:spacing w:before="78"/>
              <w:ind w:left="110"/>
              <w:rPr>
                <w:color w:val="000000"/>
                <w:sz w:val="20"/>
                <w:szCs w:val="20"/>
              </w:rPr>
            </w:pPr>
            <w:r>
              <w:rPr>
                <w:sz w:val="20"/>
                <w:szCs w:val="20"/>
              </w:rPr>
              <w:t>System Making: Balancing deepening and widening II</w:t>
            </w:r>
          </w:p>
        </w:tc>
      </w:tr>
      <w:tr w:rsidR="000A07B4">
        <w:trPr>
          <w:trHeight w:val="387"/>
        </w:trPr>
        <w:tc>
          <w:tcPr>
            <w:tcW w:w="1481" w:type="dxa"/>
            <w:tcBorders>
              <w:top w:val="single" w:sz="8" w:space="0" w:color="4AACC5"/>
              <w:left w:val="single" w:sz="8" w:space="0" w:color="4AACC5"/>
              <w:bottom w:val="single" w:sz="8" w:space="0" w:color="4AACC5"/>
            </w:tcBorders>
          </w:tcPr>
          <w:p w:rsidR="000A07B4" w:rsidRDefault="002819BE">
            <w:pPr>
              <w:pBdr>
                <w:top w:val="nil"/>
                <w:left w:val="nil"/>
                <w:bottom w:val="nil"/>
                <w:right w:val="nil"/>
                <w:between w:val="nil"/>
              </w:pBdr>
              <w:spacing w:before="78"/>
              <w:ind w:left="15"/>
              <w:jc w:val="center"/>
              <w:rPr>
                <w:b/>
                <w:color w:val="000000"/>
                <w:sz w:val="20"/>
                <w:szCs w:val="20"/>
              </w:rPr>
            </w:pPr>
            <w:r>
              <w:rPr>
                <w:b/>
                <w:color w:val="000000"/>
                <w:sz w:val="20"/>
                <w:szCs w:val="20"/>
              </w:rPr>
              <w:t>1</w:t>
            </w:r>
            <w:r>
              <w:rPr>
                <w:b/>
                <w:sz w:val="20"/>
                <w:szCs w:val="20"/>
              </w:rPr>
              <w:t>6</w:t>
            </w:r>
          </w:p>
        </w:tc>
        <w:tc>
          <w:tcPr>
            <w:tcW w:w="8989" w:type="dxa"/>
            <w:gridSpan w:val="7"/>
            <w:tcBorders>
              <w:top w:val="single" w:sz="8" w:space="0" w:color="4AACC5"/>
              <w:bottom w:val="nil"/>
              <w:right w:val="single" w:sz="8" w:space="0" w:color="4AACC5"/>
            </w:tcBorders>
          </w:tcPr>
          <w:p w:rsidR="000A07B4" w:rsidRDefault="002819BE">
            <w:pPr>
              <w:pBdr>
                <w:top w:val="nil"/>
                <w:left w:val="nil"/>
                <w:bottom w:val="nil"/>
                <w:right w:val="nil"/>
                <w:between w:val="nil"/>
              </w:pBdr>
              <w:spacing w:before="78"/>
              <w:ind w:left="110"/>
              <w:rPr>
                <w:color w:val="000000"/>
                <w:sz w:val="20"/>
                <w:szCs w:val="20"/>
              </w:rPr>
            </w:pPr>
            <w:r>
              <w:rPr>
                <w:color w:val="000000"/>
                <w:sz w:val="20"/>
                <w:szCs w:val="20"/>
              </w:rPr>
              <w:t>Final Week</w:t>
            </w:r>
          </w:p>
        </w:tc>
      </w:tr>
      <w:tr w:rsidR="000A07B4">
        <w:trPr>
          <w:trHeight w:val="414"/>
        </w:trPr>
        <w:tc>
          <w:tcPr>
            <w:tcW w:w="10470" w:type="dxa"/>
            <w:gridSpan w:val="8"/>
            <w:tcBorders>
              <w:top w:val="nil"/>
              <w:bottom w:val="nil"/>
            </w:tcBorders>
            <w:shd w:val="clear" w:color="auto" w:fill="4AACC5"/>
          </w:tcPr>
          <w:p w:rsidR="000A07B4" w:rsidRDefault="002819BE">
            <w:pPr>
              <w:pBdr>
                <w:top w:val="nil"/>
                <w:left w:val="nil"/>
                <w:bottom w:val="nil"/>
                <w:right w:val="nil"/>
                <w:between w:val="nil"/>
              </w:pBdr>
              <w:spacing w:before="73"/>
              <w:ind w:left="110"/>
              <w:rPr>
                <w:b/>
                <w:color w:val="000000"/>
              </w:rPr>
            </w:pPr>
            <w:r>
              <w:rPr>
                <w:b/>
                <w:color w:val="000000"/>
              </w:rPr>
              <w:t>Contribution of Learning Outcomes to Program Objectives (1-5)</w:t>
            </w:r>
          </w:p>
        </w:tc>
      </w:tr>
      <w:tr w:rsidR="000A07B4">
        <w:trPr>
          <w:trHeight w:val="275"/>
        </w:trPr>
        <w:tc>
          <w:tcPr>
            <w:tcW w:w="1481" w:type="dxa"/>
            <w:shd w:val="clear" w:color="auto" w:fill="B6DDE8"/>
          </w:tcPr>
          <w:p w:rsidR="000A07B4" w:rsidRDefault="000A07B4">
            <w:pPr>
              <w:pBdr>
                <w:top w:val="nil"/>
                <w:left w:val="nil"/>
                <w:bottom w:val="nil"/>
                <w:right w:val="nil"/>
                <w:between w:val="nil"/>
              </w:pBdr>
              <w:rPr>
                <w:rFonts w:ascii="Times New Roman" w:eastAsia="Times New Roman" w:hAnsi="Times New Roman" w:cs="Times New Roman"/>
                <w:color w:val="000000"/>
                <w:sz w:val="20"/>
                <w:szCs w:val="20"/>
              </w:rPr>
            </w:pPr>
          </w:p>
        </w:tc>
        <w:tc>
          <w:tcPr>
            <w:tcW w:w="1286" w:type="dxa"/>
            <w:shd w:val="clear" w:color="auto" w:fill="B6DDE8"/>
          </w:tcPr>
          <w:p w:rsidR="000A07B4" w:rsidRDefault="002819BE">
            <w:pPr>
              <w:pBdr>
                <w:top w:val="nil"/>
                <w:left w:val="nil"/>
                <w:bottom w:val="nil"/>
                <w:right w:val="nil"/>
                <w:between w:val="nil"/>
              </w:pBdr>
              <w:spacing w:before="13" w:line="242" w:lineRule="auto"/>
              <w:ind w:left="15"/>
              <w:jc w:val="center"/>
              <w:rPr>
                <w:b/>
                <w:color w:val="000000"/>
                <w:sz w:val="20"/>
                <w:szCs w:val="20"/>
              </w:rPr>
            </w:pPr>
            <w:r>
              <w:rPr>
                <w:b/>
                <w:color w:val="000000"/>
                <w:sz w:val="20"/>
                <w:szCs w:val="20"/>
              </w:rPr>
              <w:t>P1</w:t>
            </w:r>
          </w:p>
        </w:tc>
        <w:tc>
          <w:tcPr>
            <w:tcW w:w="1284" w:type="dxa"/>
            <w:shd w:val="clear" w:color="auto" w:fill="B6DDE8"/>
          </w:tcPr>
          <w:p w:rsidR="000A07B4" w:rsidRDefault="002819BE">
            <w:pPr>
              <w:pBdr>
                <w:top w:val="nil"/>
                <w:left w:val="nil"/>
                <w:bottom w:val="nil"/>
                <w:right w:val="nil"/>
                <w:between w:val="nil"/>
              </w:pBdr>
              <w:spacing w:before="13" w:line="242" w:lineRule="auto"/>
              <w:ind w:left="540"/>
              <w:rPr>
                <w:b/>
                <w:color w:val="000000"/>
                <w:sz w:val="20"/>
                <w:szCs w:val="20"/>
              </w:rPr>
            </w:pPr>
            <w:r>
              <w:rPr>
                <w:b/>
                <w:color w:val="000000"/>
                <w:sz w:val="20"/>
                <w:szCs w:val="20"/>
              </w:rPr>
              <w:t>P2</w:t>
            </w:r>
          </w:p>
        </w:tc>
        <w:tc>
          <w:tcPr>
            <w:tcW w:w="1283" w:type="dxa"/>
            <w:shd w:val="clear" w:color="auto" w:fill="B6DDE8"/>
          </w:tcPr>
          <w:p w:rsidR="000A07B4" w:rsidRDefault="002819BE">
            <w:pPr>
              <w:pBdr>
                <w:top w:val="nil"/>
                <w:left w:val="nil"/>
                <w:bottom w:val="nil"/>
                <w:right w:val="nil"/>
                <w:between w:val="nil"/>
              </w:pBdr>
              <w:spacing w:before="13" w:line="242" w:lineRule="auto"/>
              <w:ind w:left="540"/>
              <w:rPr>
                <w:b/>
                <w:color w:val="000000"/>
                <w:sz w:val="20"/>
                <w:szCs w:val="20"/>
              </w:rPr>
            </w:pPr>
            <w:r>
              <w:rPr>
                <w:b/>
                <w:color w:val="000000"/>
                <w:sz w:val="20"/>
                <w:szCs w:val="20"/>
              </w:rPr>
              <w:t>P3</w:t>
            </w:r>
          </w:p>
        </w:tc>
        <w:tc>
          <w:tcPr>
            <w:tcW w:w="1283" w:type="dxa"/>
            <w:shd w:val="clear" w:color="auto" w:fill="B6DDE8"/>
          </w:tcPr>
          <w:p w:rsidR="000A07B4" w:rsidRDefault="002819BE">
            <w:pPr>
              <w:pBdr>
                <w:top w:val="nil"/>
                <w:left w:val="nil"/>
                <w:bottom w:val="nil"/>
                <w:right w:val="nil"/>
                <w:between w:val="nil"/>
              </w:pBdr>
              <w:spacing w:before="13" w:line="242" w:lineRule="auto"/>
              <w:ind w:right="517"/>
              <w:jc w:val="right"/>
              <w:rPr>
                <w:b/>
                <w:color w:val="000000"/>
                <w:sz w:val="20"/>
                <w:szCs w:val="20"/>
              </w:rPr>
            </w:pPr>
            <w:r>
              <w:rPr>
                <w:b/>
                <w:color w:val="000000"/>
                <w:sz w:val="20"/>
                <w:szCs w:val="20"/>
              </w:rPr>
              <w:t>P4</w:t>
            </w:r>
          </w:p>
        </w:tc>
        <w:tc>
          <w:tcPr>
            <w:tcW w:w="1280" w:type="dxa"/>
            <w:shd w:val="clear" w:color="auto" w:fill="B6DDE8"/>
          </w:tcPr>
          <w:p w:rsidR="000A07B4" w:rsidRDefault="002819BE">
            <w:pPr>
              <w:pBdr>
                <w:top w:val="nil"/>
                <w:left w:val="nil"/>
                <w:bottom w:val="nil"/>
                <w:right w:val="nil"/>
                <w:between w:val="nil"/>
              </w:pBdr>
              <w:spacing w:before="13" w:line="242" w:lineRule="auto"/>
              <w:ind w:right="515"/>
              <w:jc w:val="right"/>
              <w:rPr>
                <w:b/>
                <w:color w:val="000000"/>
                <w:sz w:val="20"/>
                <w:szCs w:val="20"/>
              </w:rPr>
            </w:pPr>
            <w:r>
              <w:rPr>
                <w:b/>
                <w:color w:val="000000"/>
                <w:sz w:val="20"/>
                <w:szCs w:val="20"/>
              </w:rPr>
              <w:t>P5</w:t>
            </w:r>
          </w:p>
        </w:tc>
        <w:tc>
          <w:tcPr>
            <w:tcW w:w="1283" w:type="dxa"/>
            <w:shd w:val="clear" w:color="auto" w:fill="B6DDE8"/>
          </w:tcPr>
          <w:p w:rsidR="000A07B4" w:rsidRDefault="002819BE">
            <w:pPr>
              <w:pBdr>
                <w:top w:val="nil"/>
                <w:left w:val="nil"/>
                <w:bottom w:val="nil"/>
                <w:right w:val="nil"/>
                <w:between w:val="nil"/>
              </w:pBdr>
              <w:spacing w:before="13" w:line="242" w:lineRule="auto"/>
              <w:ind w:left="29"/>
              <w:jc w:val="center"/>
              <w:rPr>
                <w:b/>
                <w:color w:val="000000"/>
                <w:sz w:val="20"/>
                <w:szCs w:val="20"/>
              </w:rPr>
            </w:pPr>
            <w:r>
              <w:rPr>
                <w:b/>
                <w:color w:val="000000"/>
                <w:sz w:val="20"/>
                <w:szCs w:val="20"/>
              </w:rPr>
              <w:t>P6</w:t>
            </w:r>
          </w:p>
        </w:tc>
        <w:tc>
          <w:tcPr>
            <w:tcW w:w="1290" w:type="dxa"/>
            <w:shd w:val="clear" w:color="auto" w:fill="B6DDE8"/>
          </w:tcPr>
          <w:p w:rsidR="000A07B4" w:rsidRDefault="002819BE">
            <w:pPr>
              <w:pBdr>
                <w:top w:val="nil"/>
                <w:left w:val="nil"/>
                <w:bottom w:val="nil"/>
                <w:right w:val="nil"/>
                <w:between w:val="nil"/>
              </w:pBdr>
              <w:spacing w:before="13" w:line="242" w:lineRule="auto"/>
              <w:ind w:left="29"/>
              <w:jc w:val="center"/>
              <w:rPr>
                <w:b/>
                <w:color w:val="000000"/>
                <w:sz w:val="20"/>
                <w:szCs w:val="20"/>
              </w:rPr>
            </w:pPr>
            <w:r>
              <w:rPr>
                <w:b/>
                <w:color w:val="000000"/>
                <w:sz w:val="20"/>
                <w:szCs w:val="20"/>
              </w:rPr>
              <w:t>P7</w:t>
            </w:r>
          </w:p>
        </w:tc>
      </w:tr>
      <w:tr w:rsidR="000A07B4">
        <w:trPr>
          <w:trHeight w:val="282"/>
        </w:trPr>
        <w:tc>
          <w:tcPr>
            <w:tcW w:w="1481" w:type="dxa"/>
            <w:tcBorders>
              <w:bottom w:val="single" w:sz="8" w:space="0" w:color="4AACC5"/>
            </w:tcBorders>
            <w:shd w:val="clear" w:color="auto" w:fill="B6DDE8"/>
          </w:tcPr>
          <w:p w:rsidR="000A07B4" w:rsidRDefault="002819BE">
            <w:pPr>
              <w:pBdr>
                <w:top w:val="nil"/>
                <w:left w:val="nil"/>
                <w:bottom w:val="nil"/>
                <w:right w:val="nil"/>
                <w:between w:val="nil"/>
              </w:pBdr>
              <w:spacing w:before="20" w:line="242" w:lineRule="auto"/>
              <w:ind w:left="17"/>
              <w:jc w:val="center"/>
              <w:rPr>
                <w:b/>
                <w:color w:val="000000"/>
                <w:sz w:val="20"/>
                <w:szCs w:val="20"/>
              </w:rPr>
            </w:pPr>
            <w:r>
              <w:rPr>
                <w:b/>
                <w:color w:val="000000"/>
                <w:sz w:val="20"/>
                <w:szCs w:val="20"/>
              </w:rPr>
              <w:t>1</w:t>
            </w:r>
          </w:p>
        </w:tc>
        <w:tc>
          <w:tcPr>
            <w:tcW w:w="1286" w:type="dxa"/>
            <w:tcBorders>
              <w:left w:val="single" w:sz="6" w:space="0" w:color="4AACC5"/>
              <w:bottom w:val="single" w:sz="6" w:space="0" w:color="4AACC5"/>
              <w:right w:val="single" w:sz="6" w:space="0" w:color="4AACC5"/>
            </w:tcBorders>
          </w:tcPr>
          <w:p w:rsidR="000A07B4" w:rsidRDefault="002819BE">
            <w:pPr>
              <w:spacing w:before="21" w:line="242" w:lineRule="auto"/>
              <w:ind w:left="18"/>
              <w:jc w:val="center"/>
              <w:rPr>
                <w:sz w:val="20"/>
                <w:szCs w:val="20"/>
              </w:rPr>
            </w:pPr>
            <w:r>
              <w:rPr>
                <w:sz w:val="20"/>
                <w:szCs w:val="20"/>
              </w:rPr>
              <w:t>5</w:t>
            </w:r>
          </w:p>
        </w:tc>
        <w:tc>
          <w:tcPr>
            <w:tcW w:w="1284" w:type="dxa"/>
            <w:tcBorders>
              <w:left w:val="single" w:sz="6" w:space="0" w:color="4AACC5"/>
              <w:bottom w:val="single" w:sz="6" w:space="0" w:color="4AACC5"/>
              <w:right w:val="single" w:sz="6" w:space="0" w:color="4AACC5"/>
            </w:tcBorders>
          </w:tcPr>
          <w:p w:rsidR="000A07B4" w:rsidRDefault="002819BE">
            <w:pPr>
              <w:spacing w:before="21" w:line="242" w:lineRule="auto"/>
              <w:ind w:left="18"/>
              <w:jc w:val="center"/>
              <w:rPr>
                <w:sz w:val="20"/>
                <w:szCs w:val="20"/>
              </w:rPr>
            </w:pPr>
            <w:r>
              <w:rPr>
                <w:sz w:val="20"/>
                <w:szCs w:val="20"/>
              </w:rPr>
              <w:t>5</w:t>
            </w:r>
          </w:p>
        </w:tc>
        <w:tc>
          <w:tcPr>
            <w:tcW w:w="1283" w:type="dxa"/>
            <w:tcBorders>
              <w:left w:val="single" w:sz="6" w:space="0" w:color="4AACC5"/>
              <w:bottom w:val="single" w:sz="6" w:space="0" w:color="4AACC5"/>
              <w:right w:val="single" w:sz="6" w:space="0" w:color="4AACC5"/>
            </w:tcBorders>
          </w:tcPr>
          <w:p w:rsidR="000A07B4" w:rsidRDefault="002819BE">
            <w:pPr>
              <w:spacing w:before="21" w:line="242" w:lineRule="auto"/>
              <w:ind w:left="18" w:right="7"/>
              <w:jc w:val="center"/>
              <w:rPr>
                <w:sz w:val="20"/>
                <w:szCs w:val="20"/>
              </w:rPr>
            </w:pPr>
            <w:r>
              <w:rPr>
                <w:sz w:val="20"/>
                <w:szCs w:val="20"/>
              </w:rPr>
              <w:t>5</w:t>
            </w:r>
          </w:p>
        </w:tc>
        <w:tc>
          <w:tcPr>
            <w:tcW w:w="1283" w:type="dxa"/>
            <w:tcBorders>
              <w:left w:val="single" w:sz="6" w:space="0" w:color="4AACC5"/>
              <w:bottom w:val="single" w:sz="6" w:space="0" w:color="4AACC5"/>
              <w:right w:val="single" w:sz="6" w:space="0" w:color="4AACC5"/>
            </w:tcBorders>
          </w:tcPr>
          <w:p w:rsidR="000A07B4" w:rsidRDefault="002819BE">
            <w:pPr>
              <w:spacing w:before="21" w:line="242" w:lineRule="auto"/>
              <w:ind w:left="9"/>
              <w:jc w:val="center"/>
              <w:rPr>
                <w:sz w:val="20"/>
                <w:szCs w:val="20"/>
              </w:rPr>
            </w:pPr>
            <w:r>
              <w:rPr>
                <w:sz w:val="20"/>
                <w:szCs w:val="20"/>
              </w:rPr>
              <w:t>4</w:t>
            </w:r>
          </w:p>
        </w:tc>
        <w:tc>
          <w:tcPr>
            <w:tcW w:w="1280" w:type="dxa"/>
            <w:tcBorders>
              <w:left w:val="single" w:sz="6" w:space="0" w:color="4AACC5"/>
              <w:bottom w:val="single" w:sz="6" w:space="0" w:color="4AACC5"/>
              <w:right w:val="single" w:sz="6" w:space="0" w:color="4AACC5"/>
            </w:tcBorders>
          </w:tcPr>
          <w:p w:rsidR="000A07B4" w:rsidRDefault="002819BE">
            <w:pPr>
              <w:spacing w:before="21" w:line="242" w:lineRule="auto"/>
              <w:ind w:left="17"/>
              <w:jc w:val="center"/>
              <w:rPr>
                <w:sz w:val="20"/>
                <w:szCs w:val="20"/>
              </w:rPr>
            </w:pPr>
            <w:r>
              <w:rPr>
                <w:sz w:val="20"/>
                <w:szCs w:val="20"/>
              </w:rPr>
              <w:t>5</w:t>
            </w:r>
          </w:p>
        </w:tc>
        <w:tc>
          <w:tcPr>
            <w:tcW w:w="1283" w:type="dxa"/>
            <w:tcBorders>
              <w:left w:val="single" w:sz="6" w:space="0" w:color="4AACC5"/>
              <w:bottom w:val="single" w:sz="6" w:space="0" w:color="4AACC5"/>
              <w:right w:val="single" w:sz="6" w:space="0" w:color="4AACC5"/>
            </w:tcBorders>
          </w:tcPr>
          <w:p w:rsidR="000A07B4" w:rsidRDefault="002819BE">
            <w:pPr>
              <w:spacing w:before="21" w:line="242" w:lineRule="auto"/>
              <w:ind w:left="18"/>
              <w:jc w:val="center"/>
              <w:rPr>
                <w:sz w:val="20"/>
                <w:szCs w:val="20"/>
              </w:rPr>
            </w:pPr>
            <w:r>
              <w:rPr>
                <w:sz w:val="20"/>
                <w:szCs w:val="20"/>
              </w:rPr>
              <w:t>5</w:t>
            </w:r>
          </w:p>
        </w:tc>
        <w:tc>
          <w:tcPr>
            <w:tcW w:w="1290" w:type="dxa"/>
            <w:tcBorders>
              <w:left w:val="single" w:sz="6" w:space="0" w:color="4AACC5"/>
              <w:bottom w:val="single" w:sz="6" w:space="0" w:color="4AACC5"/>
              <w:right w:val="single" w:sz="6" w:space="0" w:color="4AACC5"/>
            </w:tcBorders>
          </w:tcPr>
          <w:p w:rsidR="000A07B4" w:rsidRDefault="002819BE">
            <w:pPr>
              <w:spacing w:before="21" w:line="242" w:lineRule="auto"/>
              <w:ind w:left="19"/>
              <w:jc w:val="center"/>
              <w:rPr>
                <w:sz w:val="20"/>
                <w:szCs w:val="20"/>
              </w:rPr>
            </w:pPr>
            <w:r>
              <w:rPr>
                <w:sz w:val="20"/>
                <w:szCs w:val="20"/>
              </w:rPr>
              <w:t>4</w:t>
            </w:r>
          </w:p>
        </w:tc>
      </w:tr>
      <w:tr w:rsidR="000A07B4">
        <w:trPr>
          <w:trHeight w:val="282"/>
        </w:trPr>
        <w:tc>
          <w:tcPr>
            <w:tcW w:w="1481" w:type="dxa"/>
            <w:tcBorders>
              <w:top w:val="single" w:sz="8" w:space="0" w:color="4AACC5"/>
              <w:left w:val="single" w:sz="8" w:space="0" w:color="4AACC5"/>
              <w:bottom w:val="single" w:sz="8" w:space="0" w:color="4AACC5"/>
            </w:tcBorders>
            <w:shd w:val="clear" w:color="auto" w:fill="B6DDE8"/>
          </w:tcPr>
          <w:p w:rsidR="000A07B4" w:rsidRDefault="002819BE">
            <w:pPr>
              <w:pBdr>
                <w:top w:val="nil"/>
                <w:left w:val="nil"/>
                <w:bottom w:val="nil"/>
                <w:right w:val="nil"/>
                <w:between w:val="nil"/>
              </w:pBdr>
              <w:spacing w:before="20" w:line="242" w:lineRule="auto"/>
              <w:ind w:left="15"/>
              <w:jc w:val="center"/>
              <w:rPr>
                <w:b/>
                <w:color w:val="000000"/>
                <w:sz w:val="20"/>
                <w:szCs w:val="20"/>
              </w:rPr>
            </w:pPr>
            <w:r>
              <w:rPr>
                <w:b/>
                <w:color w:val="000000"/>
                <w:sz w:val="20"/>
                <w:szCs w:val="20"/>
              </w:rPr>
              <w:t>2</w:t>
            </w:r>
          </w:p>
        </w:tc>
        <w:tc>
          <w:tcPr>
            <w:tcW w:w="1286" w:type="dxa"/>
            <w:tcBorders>
              <w:top w:val="single" w:sz="6" w:space="0" w:color="4AACC5"/>
              <w:left w:val="single" w:sz="6" w:space="0" w:color="4AACC5"/>
              <w:bottom w:val="single" w:sz="6" w:space="0" w:color="4AACC5"/>
              <w:right w:val="single" w:sz="6" w:space="0" w:color="4AACC5"/>
            </w:tcBorders>
          </w:tcPr>
          <w:p w:rsidR="000A07B4" w:rsidRDefault="002819BE">
            <w:pPr>
              <w:spacing w:before="20" w:line="242" w:lineRule="auto"/>
              <w:ind w:left="18"/>
              <w:jc w:val="center"/>
              <w:rPr>
                <w:sz w:val="20"/>
                <w:szCs w:val="20"/>
              </w:rPr>
            </w:pPr>
            <w:r>
              <w:rPr>
                <w:sz w:val="20"/>
                <w:szCs w:val="20"/>
              </w:rPr>
              <w:t>5</w:t>
            </w:r>
          </w:p>
        </w:tc>
        <w:tc>
          <w:tcPr>
            <w:tcW w:w="1284" w:type="dxa"/>
            <w:tcBorders>
              <w:top w:val="single" w:sz="6" w:space="0" w:color="4AACC5"/>
              <w:left w:val="single" w:sz="6" w:space="0" w:color="4AACC5"/>
              <w:bottom w:val="single" w:sz="6" w:space="0" w:color="4AACC5"/>
              <w:right w:val="single" w:sz="6" w:space="0" w:color="4AACC5"/>
            </w:tcBorders>
          </w:tcPr>
          <w:p w:rsidR="000A07B4" w:rsidRDefault="002819BE">
            <w:pPr>
              <w:spacing w:before="20" w:line="242" w:lineRule="auto"/>
              <w:ind w:left="18"/>
              <w:jc w:val="center"/>
              <w:rPr>
                <w:sz w:val="20"/>
                <w:szCs w:val="20"/>
              </w:rPr>
            </w:pPr>
            <w:r>
              <w:rPr>
                <w:sz w:val="20"/>
                <w:szCs w:val="20"/>
              </w:rPr>
              <w:t>4</w:t>
            </w:r>
          </w:p>
        </w:tc>
        <w:tc>
          <w:tcPr>
            <w:tcW w:w="1283" w:type="dxa"/>
            <w:tcBorders>
              <w:top w:val="single" w:sz="6" w:space="0" w:color="4AACC5"/>
              <w:left w:val="single" w:sz="6" w:space="0" w:color="4AACC5"/>
              <w:bottom w:val="single" w:sz="6" w:space="0" w:color="4AACC5"/>
              <w:right w:val="single" w:sz="6" w:space="0" w:color="4AACC5"/>
            </w:tcBorders>
          </w:tcPr>
          <w:p w:rsidR="000A07B4" w:rsidRDefault="002819BE">
            <w:pPr>
              <w:spacing w:before="20" w:line="242" w:lineRule="auto"/>
              <w:ind w:left="18" w:right="7"/>
              <w:jc w:val="center"/>
              <w:rPr>
                <w:sz w:val="20"/>
                <w:szCs w:val="20"/>
              </w:rPr>
            </w:pPr>
            <w:r>
              <w:rPr>
                <w:sz w:val="20"/>
                <w:szCs w:val="20"/>
              </w:rPr>
              <w:t>5</w:t>
            </w:r>
          </w:p>
        </w:tc>
        <w:tc>
          <w:tcPr>
            <w:tcW w:w="1283" w:type="dxa"/>
            <w:tcBorders>
              <w:top w:val="single" w:sz="6" w:space="0" w:color="4AACC5"/>
              <w:left w:val="single" w:sz="6" w:space="0" w:color="4AACC5"/>
              <w:bottom w:val="single" w:sz="6" w:space="0" w:color="4AACC5"/>
              <w:right w:val="single" w:sz="6" w:space="0" w:color="4AACC5"/>
            </w:tcBorders>
          </w:tcPr>
          <w:p w:rsidR="000A07B4" w:rsidRDefault="002819BE">
            <w:pPr>
              <w:spacing w:before="20" w:line="242" w:lineRule="auto"/>
              <w:ind w:left="9"/>
              <w:jc w:val="center"/>
              <w:rPr>
                <w:sz w:val="20"/>
                <w:szCs w:val="20"/>
              </w:rPr>
            </w:pPr>
            <w:r>
              <w:rPr>
                <w:sz w:val="20"/>
                <w:szCs w:val="20"/>
              </w:rPr>
              <w:t>5</w:t>
            </w:r>
          </w:p>
        </w:tc>
        <w:tc>
          <w:tcPr>
            <w:tcW w:w="1280" w:type="dxa"/>
            <w:tcBorders>
              <w:top w:val="single" w:sz="6" w:space="0" w:color="4AACC5"/>
              <w:left w:val="single" w:sz="6" w:space="0" w:color="4AACC5"/>
              <w:bottom w:val="single" w:sz="6" w:space="0" w:color="4AACC5"/>
              <w:right w:val="single" w:sz="6" w:space="0" w:color="4AACC5"/>
            </w:tcBorders>
          </w:tcPr>
          <w:p w:rsidR="000A07B4" w:rsidRDefault="002819BE">
            <w:pPr>
              <w:spacing w:before="20" w:line="242" w:lineRule="auto"/>
              <w:ind w:left="17"/>
              <w:jc w:val="center"/>
              <w:rPr>
                <w:sz w:val="20"/>
                <w:szCs w:val="20"/>
              </w:rPr>
            </w:pPr>
            <w:r>
              <w:rPr>
                <w:sz w:val="20"/>
                <w:szCs w:val="20"/>
              </w:rPr>
              <w:t>5</w:t>
            </w:r>
          </w:p>
        </w:tc>
        <w:tc>
          <w:tcPr>
            <w:tcW w:w="1283" w:type="dxa"/>
            <w:tcBorders>
              <w:top w:val="single" w:sz="6" w:space="0" w:color="4AACC5"/>
              <w:left w:val="single" w:sz="6" w:space="0" w:color="4AACC5"/>
              <w:bottom w:val="single" w:sz="6" w:space="0" w:color="4AACC5"/>
              <w:right w:val="single" w:sz="6" w:space="0" w:color="4AACC5"/>
            </w:tcBorders>
          </w:tcPr>
          <w:p w:rsidR="000A07B4" w:rsidRDefault="002819BE">
            <w:pPr>
              <w:spacing w:before="20" w:line="242" w:lineRule="auto"/>
              <w:ind w:left="18"/>
              <w:jc w:val="center"/>
              <w:rPr>
                <w:sz w:val="20"/>
                <w:szCs w:val="20"/>
              </w:rPr>
            </w:pPr>
            <w:r>
              <w:rPr>
                <w:sz w:val="20"/>
                <w:szCs w:val="20"/>
              </w:rPr>
              <w:t>4</w:t>
            </w:r>
          </w:p>
        </w:tc>
        <w:tc>
          <w:tcPr>
            <w:tcW w:w="1290" w:type="dxa"/>
            <w:tcBorders>
              <w:top w:val="single" w:sz="6" w:space="0" w:color="4AACC5"/>
              <w:left w:val="single" w:sz="6" w:space="0" w:color="4AACC5"/>
              <w:bottom w:val="single" w:sz="6" w:space="0" w:color="4AACC5"/>
              <w:right w:val="single" w:sz="6" w:space="0" w:color="4AACC5"/>
            </w:tcBorders>
          </w:tcPr>
          <w:p w:rsidR="000A07B4" w:rsidRDefault="002819BE">
            <w:pPr>
              <w:spacing w:before="20" w:line="242" w:lineRule="auto"/>
              <w:ind w:left="19"/>
              <w:jc w:val="center"/>
              <w:rPr>
                <w:sz w:val="20"/>
                <w:szCs w:val="20"/>
              </w:rPr>
            </w:pPr>
            <w:r>
              <w:rPr>
                <w:sz w:val="20"/>
                <w:szCs w:val="20"/>
              </w:rPr>
              <w:t>4</w:t>
            </w:r>
          </w:p>
        </w:tc>
      </w:tr>
      <w:tr w:rsidR="000A07B4">
        <w:trPr>
          <w:trHeight w:val="282"/>
        </w:trPr>
        <w:tc>
          <w:tcPr>
            <w:tcW w:w="1481" w:type="dxa"/>
            <w:tcBorders>
              <w:top w:val="single" w:sz="8" w:space="0" w:color="4AACC5"/>
              <w:bottom w:val="single" w:sz="8" w:space="0" w:color="4AACC5"/>
            </w:tcBorders>
            <w:shd w:val="clear" w:color="auto" w:fill="B6DDE8"/>
          </w:tcPr>
          <w:p w:rsidR="000A07B4" w:rsidRDefault="002819BE">
            <w:pPr>
              <w:pBdr>
                <w:top w:val="nil"/>
                <w:left w:val="nil"/>
                <w:bottom w:val="nil"/>
                <w:right w:val="nil"/>
                <w:between w:val="nil"/>
              </w:pBdr>
              <w:spacing w:before="20" w:line="242" w:lineRule="auto"/>
              <w:ind w:left="17"/>
              <w:jc w:val="center"/>
              <w:rPr>
                <w:b/>
                <w:color w:val="000000"/>
                <w:sz w:val="20"/>
                <w:szCs w:val="20"/>
              </w:rPr>
            </w:pPr>
            <w:r>
              <w:rPr>
                <w:b/>
                <w:color w:val="000000"/>
                <w:sz w:val="20"/>
                <w:szCs w:val="20"/>
              </w:rPr>
              <w:t>3</w:t>
            </w:r>
          </w:p>
        </w:tc>
        <w:tc>
          <w:tcPr>
            <w:tcW w:w="1286" w:type="dxa"/>
            <w:tcBorders>
              <w:top w:val="single" w:sz="6" w:space="0" w:color="4AACC5"/>
              <w:left w:val="single" w:sz="6" w:space="0" w:color="4AACC5"/>
              <w:bottom w:val="single" w:sz="6" w:space="0" w:color="4AACC5"/>
              <w:right w:val="single" w:sz="6" w:space="0" w:color="4AACC5"/>
            </w:tcBorders>
          </w:tcPr>
          <w:p w:rsidR="000A07B4" w:rsidRDefault="002819BE">
            <w:pPr>
              <w:spacing w:before="20"/>
              <w:ind w:left="18"/>
              <w:jc w:val="center"/>
              <w:rPr>
                <w:sz w:val="20"/>
                <w:szCs w:val="20"/>
              </w:rPr>
            </w:pPr>
            <w:r>
              <w:rPr>
                <w:sz w:val="20"/>
                <w:szCs w:val="20"/>
              </w:rPr>
              <w:t>5</w:t>
            </w:r>
          </w:p>
        </w:tc>
        <w:tc>
          <w:tcPr>
            <w:tcW w:w="1284" w:type="dxa"/>
            <w:tcBorders>
              <w:top w:val="single" w:sz="6" w:space="0" w:color="4AACC5"/>
              <w:left w:val="single" w:sz="6" w:space="0" w:color="4AACC5"/>
              <w:bottom w:val="single" w:sz="6" w:space="0" w:color="4AACC5"/>
              <w:right w:val="single" w:sz="6" w:space="0" w:color="4AACC5"/>
            </w:tcBorders>
          </w:tcPr>
          <w:p w:rsidR="000A07B4" w:rsidRDefault="002819BE">
            <w:pPr>
              <w:spacing w:before="20"/>
              <w:ind w:left="18"/>
              <w:jc w:val="center"/>
              <w:rPr>
                <w:sz w:val="20"/>
                <w:szCs w:val="20"/>
              </w:rPr>
            </w:pPr>
            <w:r>
              <w:rPr>
                <w:sz w:val="20"/>
                <w:szCs w:val="20"/>
              </w:rPr>
              <w:t>3</w:t>
            </w:r>
          </w:p>
        </w:tc>
        <w:tc>
          <w:tcPr>
            <w:tcW w:w="1283" w:type="dxa"/>
            <w:tcBorders>
              <w:top w:val="single" w:sz="6" w:space="0" w:color="4AACC5"/>
              <w:left w:val="single" w:sz="6" w:space="0" w:color="4AACC5"/>
              <w:bottom w:val="single" w:sz="6" w:space="0" w:color="4AACC5"/>
              <w:right w:val="single" w:sz="6" w:space="0" w:color="4AACC5"/>
            </w:tcBorders>
          </w:tcPr>
          <w:p w:rsidR="000A07B4" w:rsidRDefault="002819BE">
            <w:pPr>
              <w:spacing w:before="20"/>
              <w:ind w:left="18" w:right="7"/>
              <w:jc w:val="center"/>
              <w:rPr>
                <w:sz w:val="20"/>
                <w:szCs w:val="20"/>
              </w:rPr>
            </w:pPr>
            <w:r>
              <w:rPr>
                <w:sz w:val="20"/>
                <w:szCs w:val="20"/>
              </w:rPr>
              <w:t>4</w:t>
            </w:r>
          </w:p>
        </w:tc>
        <w:tc>
          <w:tcPr>
            <w:tcW w:w="1283" w:type="dxa"/>
            <w:tcBorders>
              <w:top w:val="single" w:sz="6" w:space="0" w:color="4AACC5"/>
              <w:left w:val="single" w:sz="6" w:space="0" w:color="4AACC5"/>
              <w:bottom w:val="single" w:sz="6" w:space="0" w:color="4AACC5"/>
              <w:right w:val="single" w:sz="6" w:space="0" w:color="4AACC5"/>
            </w:tcBorders>
          </w:tcPr>
          <w:p w:rsidR="000A07B4" w:rsidRDefault="002819BE">
            <w:pPr>
              <w:spacing w:before="20"/>
              <w:ind w:left="9"/>
              <w:jc w:val="center"/>
              <w:rPr>
                <w:sz w:val="20"/>
                <w:szCs w:val="20"/>
              </w:rPr>
            </w:pPr>
            <w:r>
              <w:rPr>
                <w:sz w:val="20"/>
                <w:szCs w:val="20"/>
              </w:rPr>
              <w:t>4</w:t>
            </w:r>
          </w:p>
        </w:tc>
        <w:tc>
          <w:tcPr>
            <w:tcW w:w="1280" w:type="dxa"/>
            <w:tcBorders>
              <w:top w:val="single" w:sz="6" w:space="0" w:color="4AACC5"/>
              <w:left w:val="single" w:sz="6" w:space="0" w:color="4AACC5"/>
              <w:bottom w:val="single" w:sz="6" w:space="0" w:color="4AACC5"/>
              <w:right w:val="single" w:sz="6" w:space="0" w:color="4AACC5"/>
            </w:tcBorders>
          </w:tcPr>
          <w:p w:rsidR="000A07B4" w:rsidRDefault="002819BE">
            <w:pPr>
              <w:spacing w:before="20"/>
              <w:ind w:left="17"/>
              <w:jc w:val="center"/>
              <w:rPr>
                <w:sz w:val="20"/>
                <w:szCs w:val="20"/>
              </w:rPr>
            </w:pPr>
            <w:r>
              <w:rPr>
                <w:sz w:val="20"/>
                <w:szCs w:val="20"/>
              </w:rPr>
              <w:t>4</w:t>
            </w:r>
          </w:p>
        </w:tc>
        <w:tc>
          <w:tcPr>
            <w:tcW w:w="1283" w:type="dxa"/>
            <w:tcBorders>
              <w:top w:val="single" w:sz="6" w:space="0" w:color="4AACC5"/>
              <w:left w:val="single" w:sz="6" w:space="0" w:color="4AACC5"/>
              <w:bottom w:val="single" w:sz="6" w:space="0" w:color="4AACC5"/>
              <w:right w:val="single" w:sz="6" w:space="0" w:color="4AACC5"/>
            </w:tcBorders>
          </w:tcPr>
          <w:p w:rsidR="000A07B4" w:rsidRDefault="002819BE">
            <w:pPr>
              <w:spacing w:before="20"/>
              <w:ind w:left="18"/>
              <w:jc w:val="center"/>
              <w:rPr>
                <w:sz w:val="20"/>
                <w:szCs w:val="20"/>
              </w:rPr>
            </w:pPr>
            <w:r>
              <w:rPr>
                <w:sz w:val="20"/>
                <w:szCs w:val="20"/>
              </w:rPr>
              <w:t>5</w:t>
            </w:r>
          </w:p>
        </w:tc>
        <w:tc>
          <w:tcPr>
            <w:tcW w:w="1290" w:type="dxa"/>
            <w:tcBorders>
              <w:top w:val="single" w:sz="6" w:space="0" w:color="4AACC5"/>
              <w:left w:val="single" w:sz="6" w:space="0" w:color="4AACC5"/>
              <w:bottom w:val="single" w:sz="6" w:space="0" w:color="4AACC5"/>
              <w:right w:val="single" w:sz="6" w:space="0" w:color="4AACC5"/>
            </w:tcBorders>
          </w:tcPr>
          <w:p w:rsidR="000A07B4" w:rsidRDefault="002819BE">
            <w:pPr>
              <w:spacing w:before="20"/>
              <w:ind w:left="19"/>
              <w:jc w:val="center"/>
              <w:rPr>
                <w:sz w:val="20"/>
                <w:szCs w:val="20"/>
              </w:rPr>
            </w:pPr>
            <w:r>
              <w:rPr>
                <w:sz w:val="20"/>
                <w:szCs w:val="20"/>
              </w:rPr>
              <w:t>5</w:t>
            </w:r>
          </w:p>
        </w:tc>
      </w:tr>
    </w:tbl>
    <w:p w:rsidR="000A07B4" w:rsidRDefault="000A07B4">
      <w:pPr>
        <w:pBdr>
          <w:top w:val="nil"/>
          <w:left w:val="nil"/>
          <w:bottom w:val="nil"/>
          <w:right w:val="nil"/>
          <w:between w:val="nil"/>
        </w:pBdr>
        <w:spacing w:line="242" w:lineRule="auto"/>
        <w:jc w:val="center"/>
        <w:rPr>
          <w:color w:val="000000"/>
          <w:sz w:val="20"/>
          <w:szCs w:val="20"/>
        </w:rPr>
        <w:sectPr w:rsidR="000A07B4">
          <w:pgSz w:w="11910" w:h="16840"/>
          <w:pgMar w:top="1500" w:right="566" w:bottom="280" w:left="566" w:header="239" w:footer="0" w:gutter="0"/>
          <w:cols w:space="708"/>
        </w:sectPr>
      </w:pPr>
    </w:p>
    <w:p w:rsidR="000A07B4" w:rsidRDefault="002819BE">
      <w:pPr>
        <w:pBdr>
          <w:top w:val="nil"/>
          <w:left w:val="nil"/>
          <w:bottom w:val="nil"/>
          <w:right w:val="nil"/>
          <w:between w:val="nil"/>
        </w:pBdr>
        <w:spacing w:before="40"/>
        <w:ind w:left="1"/>
        <w:jc w:val="center"/>
        <w:rPr>
          <w:rFonts w:ascii="Corbel" w:eastAsia="Corbel" w:hAnsi="Corbel" w:cs="Corbel"/>
          <w:b/>
          <w:color w:val="000000"/>
          <w:sz w:val="24"/>
          <w:szCs w:val="24"/>
        </w:rPr>
      </w:pPr>
      <w:r>
        <w:rPr>
          <w:rFonts w:ascii="Corbel" w:eastAsia="Corbel" w:hAnsi="Corbel" w:cs="Corbel"/>
          <w:b/>
          <w:color w:val="000000"/>
          <w:sz w:val="24"/>
          <w:szCs w:val="24"/>
        </w:rPr>
        <w:lastRenderedPageBreak/>
        <w:t xml:space="preserve">DEPARTMENT OF </w:t>
      </w:r>
      <w:r>
        <w:rPr>
          <w:rFonts w:ascii="Corbel" w:eastAsia="Corbel" w:hAnsi="Corbel" w:cs="Corbel"/>
          <w:b/>
          <w:sz w:val="24"/>
          <w:szCs w:val="24"/>
        </w:rPr>
        <w:t xml:space="preserve">POLITICAL SCIENCE </w:t>
      </w:r>
      <w:r>
        <w:rPr>
          <w:rFonts w:ascii="Corbel" w:eastAsia="Corbel" w:hAnsi="Corbel" w:cs="Corbel"/>
          <w:b/>
          <w:color w:val="000000"/>
          <w:sz w:val="24"/>
          <w:szCs w:val="24"/>
        </w:rPr>
        <w:t>AND INTERNATIONAL AFFAİRS</w:t>
      </w:r>
    </w:p>
    <w:tbl>
      <w:tblPr>
        <w:tblStyle w:val="a2"/>
        <w:tblW w:w="10470" w:type="dxa"/>
        <w:tblInd w:w="159"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000" w:firstRow="0" w:lastRow="0" w:firstColumn="0" w:lastColumn="0" w:noHBand="0" w:noVBand="0"/>
      </w:tblPr>
      <w:tblGrid>
        <w:gridCol w:w="2633"/>
        <w:gridCol w:w="7837"/>
      </w:tblGrid>
      <w:tr w:rsidR="000A07B4">
        <w:trPr>
          <w:trHeight w:val="282"/>
        </w:trPr>
        <w:tc>
          <w:tcPr>
            <w:tcW w:w="2633" w:type="dxa"/>
            <w:tcBorders>
              <w:left w:val="single" w:sz="6" w:space="0" w:color="4AACC5"/>
              <w:bottom w:val="single" w:sz="6" w:space="0" w:color="4AACC5"/>
              <w:right w:val="single" w:sz="6" w:space="0" w:color="4AACC5"/>
            </w:tcBorders>
          </w:tcPr>
          <w:p w:rsidR="000A07B4" w:rsidRDefault="002819BE">
            <w:pPr>
              <w:pBdr>
                <w:top w:val="nil"/>
                <w:left w:val="nil"/>
                <w:bottom w:val="nil"/>
                <w:right w:val="nil"/>
                <w:between w:val="nil"/>
              </w:pBdr>
              <w:spacing w:before="20" w:line="242" w:lineRule="auto"/>
              <w:ind w:left="110"/>
              <w:rPr>
                <w:b/>
                <w:color w:val="000000"/>
                <w:sz w:val="20"/>
                <w:szCs w:val="20"/>
              </w:rPr>
            </w:pPr>
            <w:r>
              <w:rPr>
                <w:b/>
                <w:color w:val="000000"/>
                <w:sz w:val="20"/>
                <w:szCs w:val="20"/>
              </w:rPr>
              <w:t>Contribution Level</w:t>
            </w:r>
          </w:p>
        </w:tc>
        <w:tc>
          <w:tcPr>
            <w:tcW w:w="7837" w:type="dxa"/>
            <w:tcBorders>
              <w:left w:val="single" w:sz="6" w:space="0" w:color="4AACC5"/>
              <w:bottom w:val="single" w:sz="6" w:space="0" w:color="4AACC5"/>
              <w:right w:val="single" w:sz="6" w:space="0" w:color="4AACC5"/>
            </w:tcBorders>
          </w:tcPr>
          <w:p w:rsidR="000A07B4" w:rsidRDefault="002819BE">
            <w:pPr>
              <w:pBdr>
                <w:top w:val="nil"/>
                <w:left w:val="nil"/>
                <w:bottom w:val="nil"/>
                <w:right w:val="nil"/>
                <w:between w:val="nil"/>
              </w:pBdr>
              <w:spacing w:before="20" w:line="242" w:lineRule="auto"/>
              <w:ind w:left="110"/>
              <w:rPr>
                <w:color w:val="000000"/>
                <w:sz w:val="20"/>
                <w:szCs w:val="20"/>
              </w:rPr>
            </w:pPr>
            <w:r>
              <w:rPr>
                <w:color w:val="000000"/>
                <w:sz w:val="20"/>
                <w:szCs w:val="20"/>
              </w:rPr>
              <w:t>1: Low 2: Low-intermediate 3: Intermediate 4: High 5: Very High</w:t>
            </w:r>
          </w:p>
        </w:tc>
      </w:tr>
      <w:tr w:rsidR="000A07B4">
        <w:trPr>
          <w:trHeight w:val="395"/>
        </w:trPr>
        <w:tc>
          <w:tcPr>
            <w:tcW w:w="10470" w:type="dxa"/>
            <w:gridSpan w:val="2"/>
            <w:tcBorders>
              <w:top w:val="single" w:sz="6" w:space="0" w:color="4AACC5"/>
              <w:left w:val="single" w:sz="6" w:space="0" w:color="4AACC5"/>
              <w:bottom w:val="single" w:sz="6" w:space="0" w:color="4AACC5"/>
              <w:right w:val="single" w:sz="6" w:space="0" w:color="4AACC5"/>
            </w:tcBorders>
          </w:tcPr>
          <w:p w:rsidR="000A07B4" w:rsidRDefault="002819BE">
            <w:pPr>
              <w:pBdr>
                <w:top w:val="nil"/>
                <w:left w:val="nil"/>
                <w:bottom w:val="nil"/>
                <w:right w:val="nil"/>
                <w:between w:val="nil"/>
              </w:pBdr>
              <w:spacing w:before="68"/>
              <w:ind w:left="110"/>
              <w:rPr>
                <w:rFonts w:ascii="Tahoma" w:eastAsia="Tahoma" w:hAnsi="Tahoma" w:cs="Tahoma"/>
                <w:b/>
                <w:color w:val="000000"/>
                <w:sz w:val="21"/>
                <w:szCs w:val="21"/>
              </w:rPr>
            </w:pPr>
            <w:r>
              <w:rPr>
                <w:rFonts w:ascii="Tahoma" w:eastAsia="Tahoma" w:hAnsi="Tahoma" w:cs="Tahoma"/>
                <w:b/>
                <w:color w:val="000000"/>
                <w:sz w:val="21"/>
                <w:szCs w:val="21"/>
              </w:rPr>
              <w:t>https://obs.tau.edu.tr/oibs/bologna/progLearnOutcomes.aspx?lang=en&amp;curSunit=200</w:t>
            </w:r>
          </w:p>
        </w:tc>
      </w:tr>
      <w:tr w:rsidR="000A07B4">
        <w:trPr>
          <w:trHeight w:val="397"/>
        </w:trPr>
        <w:tc>
          <w:tcPr>
            <w:tcW w:w="2633" w:type="dxa"/>
            <w:tcBorders>
              <w:top w:val="single" w:sz="6" w:space="0" w:color="4AACC5"/>
              <w:left w:val="single" w:sz="6" w:space="0" w:color="4AACC5"/>
              <w:bottom w:val="single" w:sz="6" w:space="0" w:color="4AACC5"/>
              <w:right w:val="single" w:sz="6" w:space="0" w:color="4AACC5"/>
            </w:tcBorders>
          </w:tcPr>
          <w:p w:rsidR="000A07B4" w:rsidRDefault="002819BE">
            <w:pPr>
              <w:pBdr>
                <w:top w:val="nil"/>
                <w:left w:val="nil"/>
                <w:bottom w:val="nil"/>
                <w:right w:val="nil"/>
                <w:between w:val="nil"/>
              </w:pBdr>
              <w:spacing w:before="78"/>
              <w:ind w:left="110"/>
              <w:rPr>
                <w:b/>
                <w:color w:val="000000"/>
                <w:sz w:val="20"/>
                <w:szCs w:val="20"/>
              </w:rPr>
            </w:pPr>
            <w:r>
              <w:rPr>
                <w:b/>
                <w:color w:val="000000"/>
                <w:sz w:val="20"/>
                <w:szCs w:val="20"/>
              </w:rPr>
              <w:t>Compiled by:</w:t>
            </w:r>
          </w:p>
        </w:tc>
        <w:tc>
          <w:tcPr>
            <w:tcW w:w="7837" w:type="dxa"/>
            <w:tcBorders>
              <w:top w:val="single" w:sz="6" w:space="0" w:color="4AACC5"/>
              <w:left w:val="single" w:sz="6" w:space="0" w:color="4AACC5"/>
              <w:bottom w:val="single" w:sz="6" w:space="0" w:color="4AACC5"/>
              <w:right w:val="single" w:sz="6" w:space="0" w:color="4AACC5"/>
            </w:tcBorders>
          </w:tcPr>
          <w:p w:rsidR="000A07B4" w:rsidRDefault="002819BE">
            <w:pPr>
              <w:pBdr>
                <w:top w:val="nil"/>
                <w:left w:val="nil"/>
                <w:bottom w:val="nil"/>
                <w:right w:val="nil"/>
                <w:between w:val="nil"/>
              </w:pBdr>
              <w:spacing w:before="78"/>
              <w:ind w:left="110"/>
              <w:rPr>
                <w:color w:val="000000"/>
                <w:sz w:val="20"/>
                <w:szCs w:val="20"/>
              </w:rPr>
            </w:pPr>
            <w:r>
              <w:rPr>
                <w:color w:val="000000"/>
                <w:sz w:val="20"/>
                <w:szCs w:val="20"/>
              </w:rPr>
              <w:t xml:space="preserve">Res. Asst. </w:t>
            </w:r>
            <w:r>
              <w:rPr>
                <w:sz w:val="20"/>
                <w:szCs w:val="20"/>
              </w:rPr>
              <w:t>Zehra Alkan</w:t>
            </w:r>
          </w:p>
        </w:tc>
      </w:tr>
      <w:tr w:rsidR="000A07B4">
        <w:trPr>
          <w:trHeight w:val="398"/>
        </w:trPr>
        <w:tc>
          <w:tcPr>
            <w:tcW w:w="2633" w:type="dxa"/>
            <w:tcBorders>
              <w:top w:val="single" w:sz="6" w:space="0" w:color="4AACC5"/>
              <w:left w:val="single" w:sz="6" w:space="0" w:color="4AACC5"/>
              <w:bottom w:val="single" w:sz="6" w:space="0" w:color="4AACC5"/>
              <w:right w:val="single" w:sz="6" w:space="0" w:color="4AACC5"/>
            </w:tcBorders>
          </w:tcPr>
          <w:p w:rsidR="000A07B4" w:rsidRDefault="002819BE">
            <w:pPr>
              <w:pBdr>
                <w:top w:val="nil"/>
                <w:left w:val="nil"/>
                <w:bottom w:val="nil"/>
                <w:right w:val="nil"/>
                <w:between w:val="nil"/>
              </w:pBdr>
              <w:spacing w:before="78"/>
              <w:ind w:left="110"/>
              <w:rPr>
                <w:b/>
                <w:color w:val="000000"/>
                <w:sz w:val="20"/>
                <w:szCs w:val="20"/>
              </w:rPr>
            </w:pPr>
            <w:r>
              <w:rPr>
                <w:b/>
                <w:color w:val="000000"/>
                <w:sz w:val="20"/>
                <w:szCs w:val="20"/>
              </w:rPr>
              <w:t>Date of Compilation:</w:t>
            </w:r>
          </w:p>
        </w:tc>
        <w:tc>
          <w:tcPr>
            <w:tcW w:w="7837" w:type="dxa"/>
            <w:tcBorders>
              <w:top w:val="single" w:sz="6" w:space="0" w:color="4AACC5"/>
              <w:left w:val="single" w:sz="6" w:space="0" w:color="4AACC5"/>
              <w:bottom w:val="single" w:sz="6" w:space="0" w:color="4AACC5"/>
              <w:right w:val="single" w:sz="6" w:space="0" w:color="4AACC5"/>
            </w:tcBorders>
          </w:tcPr>
          <w:p w:rsidR="000A07B4" w:rsidRDefault="002819BE">
            <w:pPr>
              <w:pBdr>
                <w:top w:val="nil"/>
                <w:left w:val="nil"/>
                <w:bottom w:val="nil"/>
                <w:right w:val="nil"/>
                <w:between w:val="nil"/>
              </w:pBdr>
              <w:spacing w:before="78"/>
              <w:ind w:left="110"/>
              <w:rPr>
                <w:color w:val="000000"/>
                <w:sz w:val="20"/>
                <w:szCs w:val="20"/>
              </w:rPr>
            </w:pPr>
            <w:r>
              <w:rPr>
                <w:sz w:val="20"/>
                <w:szCs w:val="20"/>
              </w:rPr>
              <w:t>29.04.2025</w:t>
            </w:r>
          </w:p>
        </w:tc>
      </w:tr>
    </w:tbl>
    <w:p w:rsidR="000A07B4" w:rsidRDefault="000A07B4">
      <w:pPr>
        <w:pBdr>
          <w:top w:val="nil"/>
          <w:left w:val="nil"/>
          <w:bottom w:val="nil"/>
          <w:right w:val="nil"/>
          <w:between w:val="nil"/>
        </w:pBdr>
        <w:spacing w:line="276" w:lineRule="auto"/>
        <w:rPr>
          <w:color w:val="000000"/>
          <w:sz w:val="20"/>
          <w:szCs w:val="20"/>
        </w:rPr>
      </w:pPr>
    </w:p>
    <w:sectPr w:rsidR="000A07B4">
      <w:pgSz w:w="11910" w:h="16840"/>
      <w:pgMar w:top="1500" w:right="566" w:bottom="280" w:left="566" w:header="239"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9BE" w:rsidRDefault="002819BE">
      <w:r>
        <w:separator/>
      </w:r>
    </w:p>
  </w:endnote>
  <w:endnote w:type="continuationSeparator" w:id="0">
    <w:p w:rsidR="002819BE" w:rsidRDefault="0028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rbel">
    <w:panose1 w:val="020B0503020204020204"/>
    <w:charset w:val="A2"/>
    <w:family w:val="swiss"/>
    <w:pitch w:val="variable"/>
    <w:sig w:usb0="A00002EF" w:usb1="4000A44B" w:usb2="00000000" w:usb3="00000000" w:csb0="0000019F" w:csb1="00000000"/>
  </w:font>
  <w:font w:name="Georgia">
    <w:panose1 w:val="02040502050405020303"/>
    <w:charset w:val="00"/>
    <w:family w:val="auto"/>
    <w:pitch w:val="default"/>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9BE" w:rsidRDefault="002819BE">
      <w:r>
        <w:separator/>
      </w:r>
    </w:p>
  </w:footnote>
  <w:footnote w:type="continuationSeparator" w:id="0">
    <w:p w:rsidR="002819BE" w:rsidRDefault="002819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7B4" w:rsidRDefault="002819BE">
    <w:pPr>
      <w:pBdr>
        <w:top w:val="nil"/>
        <w:left w:val="nil"/>
        <w:bottom w:val="nil"/>
        <w:right w:val="nil"/>
        <w:between w:val="nil"/>
      </w:pBdr>
      <w:spacing w:line="14" w:lineRule="auto"/>
      <w:rPr>
        <w:rFonts w:ascii="Corbel" w:eastAsia="Corbel" w:hAnsi="Corbel" w:cs="Corbel"/>
        <w:color w:val="000000"/>
        <w:sz w:val="20"/>
        <w:szCs w:val="20"/>
      </w:rPr>
    </w:pPr>
    <w:r>
      <w:rPr>
        <w:rFonts w:ascii="Corbel" w:eastAsia="Corbel" w:hAnsi="Corbel" w:cs="Corbel"/>
        <w:noProof/>
        <w:color w:val="000000"/>
        <w:sz w:val="20"/>
        <w:szCs w:val="20"/>
        <w:lang w:val="tr-TR" w:eastAsia="tr-TR"/>
      </w:rPr>
      <w:drawing>
        <wp:anchor distT="0" distB="0" distL="0" distR="0" simplePos="0" relativeHeight="251658240" behindDoc="1" locked="0" layoutInCell="1" hidden="0" allowOverlap="1">
          <wp:simplePos x="0" y="0"/>
          <wp:positionH relativeFrom="page">
            <wp:posOffset>442915</wp:posOffset>
          </wp:positionH>
          <wp:positionV relativeFrom="page">
            <wp:posOffset>151823</wp:posOffset>
          </wp:positionV>
          <wp:extent cx="2907941" cy="645187"/>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07941" cy="645187"/>
                  </a:xfrm>
                  <a:prstGeom prst="rect">
                    <a:avLst/>
                  </a:prstGeom>
                  <a:ln/>
                </pic:spPr>
              </pic:pic>
            </a:graphicData>
          </a:graphic>
        </wp:anchor>
      </w:drawing>
    </w:r>
    <w:r>
      <w:rPr>
        <w:rFonts w:ascii="Corbel" w:eastAsia="Corbel" w:hAnsi="Corbel" w:cs="Corbel"/>
        <w:noProof/>
        <w:color w:val="000000"/>
        <w:sz w:val="20"/>
        <w:szCs w:val="20"/>
        <w:lang w:val="tr-TR" w:eastAsia="tr-TR"/>
      </w:rPr>
      <mc:AlternateContent>
        <mc:Choice Requires="wpg">
          <w:drawing>
            <wp:anchor distT="0" distB="0" distL="0" distR="0" simplePos="0" relativeHeight="251659264" behindDoc="1" locked="0" layoutInCell="1" hidden="0" allowOverlap="1">
              <wp:simplePos x="0" y="0"/>
              <wp:positionH relativeFrom="page">
                <wp:posOffset>4616386</wp:posOffset>
              </wp:positionH>
              <wp:positionV relativeFrom="page">
                <wp:posOffset>320231</wp:posOffset>
              </wp:positionV>
              <wp:extent cx="2513965" cy="326390"/>
              <wp:effectExtent l="0" t="0" r="0" b="0"/>
              <wp:wrapNone/>
              <wp:docPr id="3" name="Dikdörtgen 3"/>
              <wp:cNvGraphicFramePr/>
              <a:graphic xmlns:a="http://schemas.openxmlformats.org/drawingml/2006/main">
                <a:graphicData uri="http://schemas.microsoft.com/office/word/2010/wordprocessingShape">
                  <wps:wsp>
                    <wps:cNvSpPr/>
                    <wps:spPr>
                      <a:xfrm>
                        <a:off x="4093780" y="3621568"/>
                        <a:ext cx="2504440" cy="316865"/>
                      </a:xfrm>
                      <a:prstGeom prst="rect">
                        <a:avLst/>
                      </a:prstGeom>
                      <a:noFill/>
                      <a:ln>
                        <a:noFill/>
                      </a:ln>
                    </wps:spPr>
                    <wps:txbx>
                      <w:txbxContent>
                        <w:p w:rsidR="000A07B4" w:rsidRDefault="002819BE">
                          <w:pPr>
                            <w:spacing w:line="227" w:lineRule="auto"/>
                            <w:ind w:right="17"/>
                            <w:jc w:val="right"/>
                            <w:textDirection w:val="btLr"/>
                          </w:pPr>
                          <w:r>
                            <w:rPr>
                              <w:rFonts w:ascii="Corbel" w:eastAsia="Corbel" w:hAnsi="Corbel" w:cs="Corbel"/>
                              <w:color w:val="000000"/>
                            </w:rPr>
                            <w:t>SOCIAL SCIENECE INSTITUTE</w:t>
                          </w:r>
                        </w:p>
                        <w:p w:rsidR="000A07B4" w:rsidRDefault="002819BE">
                          <w:pPr>
                            <w:spacing w:line="253" w:lineRule="auto"/>
                            <w:ind w:right="17"/>
                            <w:jc w:val="right"/>
                            <w:textDirection w:val="btLr"/>
                          </w:pPr>
                          <w:r>
                            <w:rPr>
                              <w:rFonts w:ascii="Corbel" w:eastAsia="Corbel" w:hAnsi="Corbel" w:cs="Corbel"/>
                              <w:color w:val="169AA3"/>
                            </w:rPr>
                            <w:t>INSTİTUT FÜR SOZIALWISSENSCHAFTEN</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4616386</wp:posOffset>
              </wp:positionH>
              <wp:positionV relativeFrom="page">
                <wp:posOffset>320231</wp:posOffset>
              </wp:positionV>
              <wp:extent cx="2513965" cy="326390"/>
              <wp:effectExtent b="0" l="0" r="0" t="0"/>
              <wp:wrapNone/>
              <wp:docPr id="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513965" cy="32639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7B4"/>
    <w:rsid w:val="000A07B4"/>
    <w:rsid w:val="002819BE"/>
    <w:rsid w:val="008537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D4EED"/>
  <w15:docId w15:val="{79A05D0D-E44D-4352-A20D-3B443E4B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eastAsia="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40"/>
      <w:ind w:left="1"/>
      <w:jc w:val="center"/>
    </w:pPr>
    <w:rPr>
      <w:rFonts w:ascii="Corbel" w:eastAsia="Corbel" w:hAnsi="Corbel" w:cs="Corbel"/>
      <w:b/>
      <w:bCs/>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G6I3u03eA5cK3WX1RkXFAuOVNw==">CgMxLjA4AHIhMW1talF1eDlYblM4Q1VLMW5scmttdl9QZmlHSEZaanJQ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621</Words>
  <Characters>3541</Characters>
  <Application>Microsoft Office Word</Application>
  <DocSecurity>0</DocSecurity>
  <Lines>29</Lines>
  <Paragraphs>8</Paragraphs>
  <ScaleCrop>false</ScaleCrop>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TAU</cp:lastModifiedBy>
  <cp:revision>2</cp:revision>
  <dcterms:created xsi:type="dcterms:W3CDTF">2025-05-02T12:41:00Z</dcterms:created>
  <dcterms:modified xsi:type="dcterms:W3CDTF">2025-06-02T06:22:00Z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2022-01-20T00:00:00Z</vt:filetime>
  </property>
  <property fmtid="{D5CDD505-2E9C-101B-9397-08002B2CF9AE}" pid="3" name="Creator">
    <vt:lpwstr>Microsoft® Word Microsoft 365 için</vt:lpwstr>
  </property>
  <property fmtid="{D5CDD505-2E9C-101B-9397-08002B2CF9AE}" pid="4" name="LastSaved">
    <vt:filetime>2025-05-02T00:00:00Z</vt:filetime>
  </property>
  <property fmtid="{D5CDD505-2E9C-101B-9397-08002B2CF9AE}" pid="5" name="Producer">
    <vt:lpwstr>Microsoft® Word Microsoft 365 için</vt:lpwstr>
  </property>
</Properties>
</file>