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42F41283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7615C14A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6019750F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Doküman No :</w:t>
            </w:r>
            <w:r w:rsidR="00E16837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202632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777F3EB3" w:rsidR="00A95ACB" w:rsidRPr="00BA6DA2" w:rsidRDefault="002213D4" w:rsidP="0035457C">
            <w:pPr>
              <w:pStyle w:val="TableParagraph"/>
              <w:spacing w:before="145" w:line="249" w:lineRule="auto"/>
              <w:ind w:right="376"/>
              <w:jc w:val="center"/>
              <w:rPr>
                <w:rFonts w:ascii="Times New Roman" w:hAnsi="Times New Roman" w:cs="Times New Roman"/>
                <w:noProof/>
              </w:rPr>
            </w:pPr>
            <w:r w:rsidRPr="002213D4">
              <w:rPr>
                <w:rFonts w:ascii="Times New Roman" w:hAnsi="Times New Roman" w:cs="Times New Roman"/>
                <w:noProof/>
              </w:rPr>
              <w:t>Temsil, Ağırlama, Tören, Fuar ve Tanıtma Giderleri ve Ön Ödemeleri Ön Mali Kontrol Listesi</w:t>
            </w:r>
            <w:r>
              <w:rPr>
                <w:rFonts w:ascii="Times New Roman" w:hAnsi="Times New Roman" w:cs="Times New Roman"/>
                <w:noProof/>
              </w:rPr>
              <w:t xml:space="preserve"> (</w:t>
            </w:r>
            <w:r w:rsidR="00266F20">
              <w:rPr>
                <w:rFonts w:ascii="Times New Roman" w:hAnsi="Times New Roman" w:cs="Times New Roman"/>
                <w:noProof/>
              </w:rPr>
              <w:t>Yabancı Konuk ve Heyetler</w:t>
            </w:r>
            <w:r>
              <w:rPr>
                <w:rFonts w:ascii="Times New Roman" w:hAnsi="Times New Roman" w:cs="Times New Roman"/>
                <w:noProof/>
              </w:rPr>
              <w:t>)</w:t>
            </w:r>
          </w:p>
        </w:tc>
      </w:tr>
    </w:tbl>
    <w:p w14:paraId="52641ED0" w14:textId="16C5AB85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proofErr w:type="gramStart"/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7E3AEFDD" w14:textId="62A05541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İşin</w:t>
      </w:r>
      <w:r w:rsidRPr="00A02F4C">
        <w:rPr>
          <w:rFonts w:ascii="Times New Roman" w:hAnsi="Times New Roman" w:cs="Times New Roman"/>
          <w:color w:val="2A2D33"/>
          <w:spacing w:val="-1"/>
          <w:w w:val="90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5"/>
          <w:w w:val="95"/>
        </w:rPr>
        <w:t>Adı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3610F516" w14:textId="374F0F13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85"/>
        </w:rPr>
        <w:t>Bütçe</w:t>
      </w:r>
      <w:r w:rsidRPr="00A02F4C">
        <w:rPr>
          <w:rFonts w:ascii="Times New Roman" w:hAnsi="Times New Roman" w:cs="Times New Roman"/>
          <w:color w:val="2A2D33"/>
          <w:spacing w:val="-4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Yılı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ve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2"/>
          <w:w w:val="85"/>
        </w:rPr>
        <w:t>Tertibi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439713F3" w14:textId="1F52D78A" w:rsidR="0034142D" w:rsidRDefault="00972122">
      <w:pPr>
        <w:pStyle w:val="GvdeMetni"/>
        <w:spacing w:before="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3E939676">
                <wp:simplePos x="0" y="0"/>
                <wp:positionH relativeFrom="page">
                  <wp:posOffset>616199</wp:posOffset>
                </wp:positionH>
                <wp:positionV relativeFrom="paragraph">
                  <wp:posOffset>154832</wp:posOffset>
                </wp:positionV>
                <wp:extent cx="6327775" cy="4292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29259"/>
                          <a:chOff x="0" y="0"/>
                          <a:chExt cx="6327775" cy="4292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0"/>
                            <a:ext cx="629920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35499D54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Ödeme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emri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belgesine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eklenecek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tüm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belgelerde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tarih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alanlarının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eksiksiz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doldurulması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ve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yetkili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kişilerin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ıslak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imzalarının</w:t>
                              </w:r>
                              <w:r w:rsidR="00765CE2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4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bulunması zorunludur. E-imza ile imzalanmış veya elektronik ortamda doğrulanabilen belgeler bu kuralın dışındadır.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EBF5E5A" id="Group 5" o:spid="_x0000_s1026" style="position:absolute;margin-left:48.5pt;margin-top:12.2pt;width:498.25pt;height:33.8pt;z-index:-15728640;mso-wrap-distance-left:0;mso-wrap-distance-right:0;mso-position-horizontal-relative:page" coordsize="63277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width:62992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35499D54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Ödeme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emri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belgesine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eklenecek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tüm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belgelerde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tarih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alanlarının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eksiksiz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doldurulması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ve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yetkili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kişilerin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ıslak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imzalarının</w:t>
                        </w:r>
                        <w:r w:rsidR="00765CE2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40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bulunması zorunludur. E-imza ile imzalanmış veya elektronik ortamda doğrulanabilen belgeler bu kuralın dışındadır.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52BA5" w14:textId="31287AEB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2D3A5738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77777777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Edilecek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85"/>
                <w:sz w:val="18"/>
                <w:szCs w:val="18"/>
              </w:rPr>
              <w:t>Belgeler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8E2408">
        <w:trPr>
          <w:trHeight w:val="569"/>
          <w:jc w:val="center"/>
        </w:trPr>
        <w:tc>
          <w:tcPr>
            <w:tcW w:w="557" w:type="dxa"/>
          </w:tcPr>
          <w:p w14:paraId="1D160ED5" w14:textId="043A0AC2" w:rsidR="0034142D" w:rsidRPr="008E2408" w:rsidRDefault="00972122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2408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8E2408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409C2686" w:rsidR="0034142D" w:rsidRPr="008E2408" w:rsidRDefault="008E2408" w:rsidP="008E2408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="00C533D7" w:rsidRPr="008E24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Merkezi Yönetim Harcama Belgeleri Yönetmeliği'nde belirtilen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="00C533D7" w:rsidRPr="008E24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bilgileri içerecek şekilde düzenlenmiş ve harcama yetkilisi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="00C533D7" w:rsidRPr="008E24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tarafından imzalanmış onay belgesi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533FC8D6" w:rsidR="0051090B" w:rsidRPr="0051090B" w:rsidRDefault="0051090B" w:rsidP="0051090B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77E71D50" w14:textId="3C8B9E2C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AD9E586" w14:textId="77777777" w:rsidTr="00266F20">
        <w:trPr>
          <w:trHeight w:val="453"/>
          <w:jc w:val="center"/>
        </w:trPr>
        <w:tc>
          <w:tcPr>
            <w:tcW w:w="557" w:type="dxa"/>
            <w:shd w:val="clear" w:color="auto" w:fill="EFF4F4"/>
          </w:tcPr>
          <w:p w14:paraId="0EBA85EC" w14:textId="5E646989" w:rsidR="0051090B" w:rsidRPr="008E2408" w:rsidRDefault="007818D3" w:rsidP="007818D3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24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8E24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24B0625D" w14:textId="02FBC803" w:rsidR="0051090B" w:rsidRPr="008E2408" w:rsidRDefault="008E2408" w:rsidP="008E2408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="00266F20" w:rsidRPr="00266F2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Fatura, perakende satış fişi veya ödeme kaydedici cihazlara ait</w:t>
            </w:r>
            <w:r w:rsidR="00266F2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="00266F20" w:rsidRPr="00266F2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satış fişi</w:t>
            </w:r>
          </w:p>
        </w:tc>
        <w:tc>
          <w:tcPr>
            <w:tcW w:w="1134" w:type="dxa"/>
            <w:shd w:val="clear" w:color="auto" w:fill="EFF4F4"/>
          </w:tcPr>
          <w:p w14:paraId="1DBA4308" w14:textId="0279E8B3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53B60E69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B73F70F" w14:textId="1259BDA0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EAB8700" w14:textId="77777777" w:rsidTr="00DB4890">
        <w:trPr>
          <w:trHeight w:val="283"/>
          <w:jc w:val="center"/>
        </w:trPr>
        <w:tc>
          <w:tcPr>
            <w:tcW w:w="557" w:type="dxa"/>
            <w:vAlign w:val="center"/>
          </w:tcPr>
          <w:p w14:paraId="64470ECF" w14:textId="4CCF35FA" w:rsidR="0051090B" w:rsidRPr="008E2408" w:rsidRDefault="007818D3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24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8E24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50FFFD5" w14:textId="10F2B486" w:rsidR="0051090B" w:rsidRPr="002A2119" w:rsidRDefault="000E176A" w:rsidP="000D4EAB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="000D4E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Adisyon</w:t>
            </w:r>
          </w:p>
        </w:tc>
        <w:tc>
          <w:tcPr>
            <w:tcW w:w="1134" w:type="dxa"/>
          </w:tcPr>
          <w:p w14:paraId="21D63FAF" w14:textId="7781E58A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355E3FB" w14:textId="07CBFB95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0117F1FF" w14:textId="6418002F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0D4EAB" w14:paraId="7C8D0BDF" w14:textId="77777777" w:rsidTr="00AD1198">
        <w:trPr>
          <w:trHeight w:val="437"/>
          <w:jc w:val="center"/>
        </w:trPr>
        <w:tc>
          <w:tcPr>
            <w:tcW w:w="557" w:type="dxa"/>
            <w:shd w:val="clear" w:color="auto" w:fill="EFF4F4"/>
          </w:tcPr>
          <w:p w14:paraId="105DE000" w14:textId="77777777" w:rsidR="000D4EAB" w:rsidRPr="008E2408" w:rsidRDefault="000D4EAB" w:rsidP="00AD1198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8E24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7C6728C1" w14:textId="67F25DE9" w:rsidR="000D4EAB" w:rsidRPr="002A2119" w:rsidRDefault="000D4EAB" w:rsidP="000D4EA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Pr="00266F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Mihmandar Hesap Cetveli </w:t>
            </w:r>
            <w:r w:rsidRPr="002A21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gramStart"/>
            <w:r w:rsidRPr="002A21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M.Y.H</w:t>
            </w:r>
            <w:proofErr w:type="gramEnd"/>
            <w:r w:rsidRPr="002A21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.B.Y. </w:t>
            </w:r>
            <w:r w:rsidRPr="00266F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Örnek: 35</w:t>
            </w:r>
            <w:r w:rsidRPr="002A21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EFF4F4"/>
          </w:tcPr>
          <w:p w14:paraId="1C935C44" w14:textId="77777777" w:rsidR="000D4EAB" w:rsidRDefault="000D4EAB" w:rsidP="00AD1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5C4762C2" w14:textId="77777777" w:rsidR="000D4EAB" w:rsidRDefault="000D4EAB" w:rsidP="00AD1198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39A4A650" w14:textId="77777777" w:rsidR="000D4EAB" w:rsidRDefault="000D4EAB" w:rsidP="00AD1198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0D4EAB" w14:paraId="5784D0D0" w14:textId="77777777" w:rsidTr="00AD1198">
        <w:trPr>
          <w:trHeight w:val="283"/>
          <w:jc w:val="center"/>
        </w:trPr>
        <w:tc>
          <w:tcPr>
            <w:tcW w:w="557" w:type="dxa"/>
            <w:vAlign w:val="center"/>
          </w:tcPr>
          <w:p w14:paraId="4709B5F0" w14:textId="1C6C01AF" w:rsidR="000D4EAB" w:rsidRPr="008E2408" w:rsidRDefault="000D4EAB" w:rsidP="00AD1198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5389" w:type="dxa"/>
          </w:tcPr>
          <w:p w14:paraId="5A95885C" w14:textId="70F3EA9E" w:rsidR="000D4EAB" w:rsidRPr="002A2119" w:rsidRDefault="000D4EAB" w:rsidP="00AD1198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Pr="00266F2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Ziyafete ilişkin temsil ve ağırlama giderlerinin ödenmesinde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Pr="00266F2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alınacak harcama talimatında, davetli ve misafirlerin sayısı ile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Pr="00266F2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mihmandarın yapacağı harcamaların neleri kapsayacağı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Pr="00266F2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belirtilir.</w:t>
            </w:r>
          </w:p>
        </w:tc>
        <w:tc>
          <w:tcPr>
            <w:tcW w:w="1134" w:type="dxa"/>
          </w:tcPr>
          <w:p w14:paraId="359D18E6" w14:textId="77777777" w:rsidR="000D4EAB" w:rsidRDefault="000D4EAB" w:rsidP="00AD1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66D10379" w14:textId="77777777" w:rsidR="000D4EAB" w:rsidRDefault="000D4EAB" w:rsidP="00AD1198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7B7F2394" w14:textId="77777777" w:rsidR="000D4EAB" w:rsidRDefault="000D4EAB" w:rsidP="00AD1198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9F37DE" w14:paraId="4C0FD986" w14:textId="77777777" w:rsidTr="00566474">
        <w:trPr>
          <w:trHeight w:val="437"/>
          <w:jc w:val="center"/>
        </w:trPr>
        <w:tc>
          <w:tcPr>
            <w:tcW w:w="557" w:type="dxa"/>
            <w:shd w:val="clear" w:color="auto" w:fill="EFF4F4"/>
          </w:tcPr>
          <w:p w14:paraId="7C28BFF9" w14:textId="67B79F40" w:rsidR="009F37DE" w:rsidRPr="008E2408" w:rsidRDefault="009F37DE" w:rsidP="009F37DE">
            <w:pPr>
              <w:pStyle w:val="TableParagraph"/>
              <w:spacing w:before="9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6.</w:t>
            </w:r>
          </w:p>
        </w:tc>
        <w:tc>
          <w:tcPr>
            <w:tcW w:w="5389" w:type="dxa"/>
            <w:shd w:val="clear" w:color="auto" w:fill="EFF4F4"/>
          </w:tcPr>
          <w:p w14:paraId="4259A772" w14:textId="1918ED08" w:rsidR="009F37DE" w:rsidRPr="009F37DE" w:rsidRDefault="009F37DE" w:rsidP="00566474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Pr="009F37DE">
              <w:rPr>
                <w:rFonts w:ascii="Times New Roman" w:hAnsi="Times New Roman" w:cs="Times New Roman"/>
                <w:i/>
                <w:sz w:val="20"/>
                <w:szCs w:val="20"/>
              </w:rPr>
              <w:t>Faturanın e-Arşiv Fatura o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lması durumunda, belgenin Gelir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9F37DE">
              <w:rPr>
                <w:rFonts w:ascii="Times New Roman" w:hAnsi="Times New Roman" w:cs="Times New Roman"/>
                <w:i/>
                <w:sz w:val="20"/>
                <w:szCs w:val="20"/>
              </w:rPr>
              <w:t>İdaresi Başkanlığı (GİB) sistemler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ine kayıtlı ve geçerli olduğunu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9F37DE">
              <w:rPr>
                <w:rFonts w:ascii="Times New Roman" w:hAnsi="Times New Roman" w:cs="Times New Roman"/>
                <w:i/>
                <w:sz w:val="20"/>
                <w:szCs w:val="20"/>
              </w:rPr>
              <w:t>gösteren sorgulama sonuç belgesi</w:t>
            </w:r>
          </w:p>
        </w:tc>
        <w:tc>
          <w:tcPr>
            <w:tcW w:w="1134" w:type="dxa"/>
            <w:shd w:val="clear" w:color="auto" w:fill="EFF4F4"/>
          </w:tcPr>
          <w:p w14:paraId="0479A127" w14:textId="77777777" w:rsidR="009F37DE" w:rsidRDefault="009F37DE" w:rsidP="005664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4927F563" w14:textId="77777777" w:rsidR="009F37DE" w:rsidRDefault="009F37DE" w:rsidP="00566474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1CFDB4DA" w14:textId="77777777" w:rsidR="009F37DE" w:rsidRDefault="009F37DE" w:rsidP="00566474">
            <w:pPr>
              <w:pStyle w:val="TableParagraph"/>
              <w:spacing w:before="129"/>
              <w:rPr>
                <w:sz w:val="16"/>
              </w:rPr>
            </w:pPr>
          </w:p>
        </w:tc>
      </w:tr>
    </w:tbl>
    <w:p w14:paraId="78841243" w14:textId="2F62652E" w:rsidR="000A680D" w:rsidRDefault="00DB4890" w:rsidP="000A680D">
      <w:pPr>
        <w:sectPr w:rsidR="000A680D">
          <w:footerReference w:type="default" r:id="rId9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1EE780D4">
                <wp:simplePos x="0" y="0"/>
                <wp:positionH relativeFrom="margin">
                  <wp:align>center</wp:align>
                </wp:positionH>
                <wp:positionV relativeFrom="paragraph">
                  <wp:posOffset>6181</wp:posOffset>
                </wp:positionV>
                <wp:extent cx="2901315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3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7645" w14:textId="2E9EFF94" w:rsidR="00983A4D" w:rsidRPr="00983A4D" w:rsidRDefault="006F7BE4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Kontrol Edilmiş ve Uygun Görülmüştür.</w:t>
                            </w:r>
                          </w:p>
                          <w:p w14:paraId="58ABE65F" w14:textId="77777777" w:rsidR="00983A4D" w:rsidRPr="007E0DFB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E0DF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(GERÇEKLEŞTİRME GÖREVLİSİ)</w:t>
                            </w:r>
                          </w:p>
                          <w:p w14:paraId="55B1A8EC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710057C" id="Metin Kutusu 2" o:spid="_x0000_s1030" type="#_x0000_t202" style="position:absolute;margin-left:0;margin-top:.5pt;width:228.45pt;height:110.6pt;z-index:48759193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" filled="f" stroked="f">
                <v:textbox style="mso-fit-shape-to-text:t">
                  <w:txbxContent>
                    <w:p w14:paraId="111E7645" w14:textId="2E9EFF94" w:rsidR="00983A4D" w:rsidRPr="00983A4D" w:rsidRDefault="006F7BE4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Kontrol Edilmiş ve Uygun Görülmüştür.</w:t>
                      </w:r>
                    </w:p>
                    <w:p w14:paraId="58ABE65F" w14:textId="77777777" w:rsidR="00983A4D" w:rsidRPr="007E0DFB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E0DF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(GERÇEKLEŞTİRME GÖREVLİSİ)</w:t>
                      </w:r>
                    </w:p>
                    <w:p w14:paraId="55B1A8EC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4F35867" w:rsidR="0034142D" w:rsidRDefault="0034142D" w:rsidP="00972122"/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D7308" w14:textId="77777777" w:rsidR="00A4147A" w:rsidRDefault="00A4147A" w:rsidP="00DF3A67">
      <w:r>
        <w:separator/>
      </w:r>
    </w:p>
  </w:endnote>
  <w:endnote w:type="continuationSeparator" w:id="0">
    <w:p w14:paraId="7B2CF5CD" w14:textId="77777777" w:rsidR="00A4147A" w:rsidRDefault="00A4147A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70EA2" w14:textId="77777777" w:rsidR="00A4147A" w:rsidRDefault="00A4147A" w:rsidP="00DF3A67">
      <w:r>
        <w:separator/>
      </w:r>
    </w:p>
  </w:footnote>
  <w:footnote w:type="continuationSeparator" w:id="0">
    <w:p w14:paraId="4B373744" w14:textId="77777777" w:rsidR="00A4147A" w:rsidRDefault="00A4147A" w:rsidP="00DF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2D"/>
    <w:rsid w:val="000A5728"/>
    <w:rsid w:val="000A680D"/>
    <w:rsid w:val="000B58CE"/>
    <w:rsid w:val="000D1B36"/>
    <w:rsid w:val="000D4EAB"/>
    <w:rsid w:val="000E176A"/>
    <w:rsid w:val="00102485"/>
    <w:rsid w:val="00132C26"/>
    <w:rsid w:val="00196903"/>
    <w:rsid w:val="001E251A"/>
    <w:rsid w:val="002213D4"/>
    <w:rsid w:val="00224C13"/>
    <w:rsid w:val="00266F20"/>
    <w:rsid w:val="002A2119"/>
    <w:rsid w:val="002A2796"/>
    <w:rsid w:val="002E2AED"/>
    <w:rsid w:val="002E4422"/>
    <w:rsid w:val="002F2305"/>
    <w:rsid w:val="002F3D71"/>
    <w:rsid w:val="003026E3"/>
    <w:rsid w:val="00315437"/>
    <w:rsid w:val="0034142D"/>
    <w:rsid w:val="0035457C"/>
    <w:rsid w:val="00361A4F"/>
    <w:rsid w:val="003971EA"/>
    <w:rsid w:val="003C018B"/>
    <w:rsid w:val="003D077F"/>
    <w:rsid w:val="00402804"/>
    <w:rsid w:val="00413778"/>
    <w:rsid w:val="00455C17"/>
    <w:rsid w:val="004A73D4"/>
    <w:rsid w:val="004B7D14"/>
    <w:rsid w:val="004C09F3"/>
    <w:rsid w:val="004C30D0"/>
    <w:rsid w:val="0051090B"/>
    <w:rsid w:val="005127FD"/>
    <w:rsid w:val="00517712"/>
    <w:rsid w:val="00566D0E"/>
    <w:rsid w:val="005D0BDA"/>
    <w:rsid w:val="00604990"/>
    <w:rsid w:val="00636B30"/>
    <w:rsid w:val="006F7BE4"/>
    <w:rsid w:val="007005A7"/>
    <w:rsid w:val="00727EFE"/>
    <w:rsid w:val="00765CE2"/>
    <w:rsid w:val="007818D3"/>
    <w:rsid w:val="007D195F"/>
    <w:rsid w:val="007E0DFB"/>
    <w:rsid w:val="007F4EC9"/>
    <w:rsid w:val="0082139E"/>
    <w:rsid w:val="0085052D"/>
    <w:rsid w:val="008729F8"/>
    <w:rsid w:val="008C45AB"/>
    <w:rsid w:val="008D5ADE"/>
    <w:rsid w:val="008E2408"/>
    <w:rsid w:val="009059E0"/>
    <w:rsid w:val="00972122"/>
    <w:rsid w:val="00983A4D"/>
    <w:rsid w:val="009A2C4B"/>
    <w:rsid w:val="009B266A"/>
    <w:rsid w:val="009D21CF"/>
    <w:rsid w:val="009F37DE"/>
    <w:rsid w:val="00A02F4C"/>
    <w:rsid w:val="00A4147A"/>
    <w:rsid w:val="00A95ACB"/>
    <w:rsid w:val="00AD1FDA"/>
    <w:rsid w:val="00B37C9D"/>
    <w:rsid w:val="00BA6DA2"/>
    <w:rsid w:val="00BD63B5"/>
    <w:rsid w:val="00C03C6B"/>
    <w:rsid w:val="00C22958"/>
    <w:rsid w:val="00C36EBF"/>
    <w:rsid w:val="00C533D7"/>
    <w:rsid w:val="00C63B2F"/>
    <w:rsid w:val="00C63E53"/>
    <w:rsid w:val="00C8181A"/>
    <w:rsid w:val="00CB42C9"/>
    <w:rsid w:val="00CC643F"/>
    <w:rsid w:val="00CD3B80"/>
    <w:rsid w:val="00CF6957"/>
    <w:rsid w:val="00D7480D"/>
    <w:rsid w:val="00D84BD1"/>
    <w:rsid w:val="00DA78C9"/>
    <w:rsid w:val="00DB4890"/>
    <w:rsid w:val="00DD5254"/>
    <w:rsid w:val="00DD7F96"/>
    <w:rsid w:val="00DE0FBA"/>
    <w:rsid w:val="00DE7E35"/>
    <w:rsid w:val="00DF3A67"/>
    <w:rsid w:val="00E16837"/>
    <w:rsid w:val="00E626FB"/>
    <w:rsid w:val="00E9229F"/>
    <w:rsid w:val="00E97597"/>
    <w:rsid w:val="00EA4376"/>
    <w:rsid w:val="00EC7F62"/>
    <w:rsid w:val="00F42EC5"/>
    <w:rsid w:val="00F47B2C"/>
    <w:rsid w:val="00FC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08268-C89A-410E-9F87-65024E9BE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AYDIN</cp:lastModifiedBy>
  <cp:revision>21</cp:revision>
  <dcterms:created xsi:type="dcterms:W3CDTF">2026-06-01T07:55:00Z</dcterms:created>
  <dcterms:modified xsi:type="dcterms:W3CDTF">2026-07-20T19:46:00Z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