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37" w:type="dxa"/>
        <w:jc w:val="center"/>
        <w:tblLook w:val="04A0" w:firstRow="1" w:lastRow="0" w:firstColumn="1" w:lastColumn="0" w:noHBand="0" w:noVBand="1"/>
      </w:tblPr>
      <w:tblGrid>
        <w:gridCol w:w="3686"/>
        <w:gridCol w:w="7051"/>
      </w:tblGrid>
      <w:tr w:rsidR="00BB7C1C" w:rsidRPr="000354E2" w14:paraId="192F662A" w14:textId="77777777" w:rsidTr="00BB7C1C">
        <w:trPr>
          <w:trHeight w:val="274"/>
          <w:jc w:val="center"/>
        </w:trPr>
        <w:tc>
          <w:tcPr>
            <w:tcW w:w="3686" w:type="dxa"/>
            <w:vMerge w:val="restart"/>
            <w:vAlign w:val="center"/>
          </w:tcPr>
          <w:p w14:paraId="5B46B705" w14:textId="77777777" w:rsidR="00BB7C1C" w:rsidRPr="00A65799" w:rsidRDefault="00BB7C1C" w:rsidP="00A95EF9">
            <w:pPr>
              <w:pStyle w:val="stBilgi"/>
              <w:tabs>
                <w:tab w:val="clear" w:pos="4536"/>
                <w:tab w:val="clear" w:pos="9072"/>
                <w:tab w:val="left" w:pos="1014"/>
                <w:tab w:val="left" w:pos="3014"/>
              </w:tabs>
              <w:ind w:left="-5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tab w:relativeTo="margin" w:alignment="center" w:leader="none"/>
            </w:r>
            <w:r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102E98E" wp14:editId="07C6C288">
                  <wp:extent cx="762000" cy="1018478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16" cy="102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1" w:type="dxa"/>
            <w:vMerge w:val="restart"/>
            <w:vAlign w:val="center"/>
          </w:tcPr>
          <w:p w14:paraId="42E821B1" w14:textId="77777777" w:rsidR="00BB7C1C" w:rsidRDefault="00BB7C1C" w:rsidP="00A95EF9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ALMAN ÜNİVERSİTESİ</w:t>
            </w:r>
          </w:p>
          <w:p w14:paraId="5E616C33" w14:textId="77777777" w:rsidR="00BB7C1C" w:rsidRDefault="00BB7C1C" w:rsidP="00A95EF9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YAN</w:t>
            </w:r>
            <w:r w:rsidRPr="00D2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ÖDEME CETVELLERİ </w:t>
            </w:r>
          </w:p>
          <w:p w14:paraId="5A80C5C1" w14:textId="77777777" w:rsidR="00BB7C1C" w:rsidRPr="000354E2" w:rsidRDefault="00BB7C1C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ÖN MALİ KONTROL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LİSTESİ</w:t>
            </w:r>
            <w:r w:rsidRPr="00D2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-7</w:t>
            </w:r>
          </w:p>
        </w:tc>
      </w:tr>
      <w:tr w:rsidR="00BB7C1C" w:rsidRPr="00A65799" w14:paraId="08A82788" w14:textId="77777777" w:rsidTr="00BB7C1C">
        <w:trPr>
          <w:trHeight w:val="274"/>
          <w:jc w:val="center"/>
        </w:trPr>
        <w:tc>
          <w:tcPr>
            <w:tcW w:w="3686" w:type="dxa"/>
            <w:vMerge/>
            <w:vAlign w:val="center"/>
          </w:tcPr>
          <w:p w14:paraId="4A6F260F" w14:textId="77777777" w:rsidR="00BB7C1C" w:rsidRPr="00A65799" w:rsidRDefault="00BB7C1C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vMerge/>
          </w:tcPr>
          <w:p w14:paraId="2513EE42" w14:textId="77777777" w:rsidR="00BB7C1C" w:rsidRPr="00A65799" w:rsidRDefault="00BB7C1C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BB7C1C" w:rsidRPr="00A65799" w14:paraId="4E51256E" w14:textId="77777777" w:rsidTr="00BB7C1C">
        <w:trPr>
          <w:trHeight w:val="274"/>
          <w:jc w:val="center"/>
        </w:trPr>
        <w:tc>
          <w:tcPr>
            <w:tcW w:w="3686" w:type="dxa"/>
            <w:vMerge/>
            <w:vAlign w:val="center"/>
          </w:tcPr>
          <w:p w14:paraId="36013FCF" w14:textId="77777777" w:rsidR="00BB7C1C" w:rsidRPr="00A65799" w:rsidRDefault="00BB7C1C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vMerge/>
          </w:tcPr>
          <w:p w14:paraId="68F9B2E7" w14:textId="77777777" w:rsidR="00BB7C1C" w:rsidRPr="00A65799" w:rsidRDefault="00BB7C1C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BB7C1C" w:rsidRPr="00A65799" w14:paraId="4CA3CE53" w14:textId="77777777" w:rsidTr="00BB7C1C">
        <w:trPr>
          <w:trHeight w:val="274"/>
          <w:jc w:val="center"/>
        </w:trPr>
        <w:tc>
          <w:tcPr>
            <w:tcW w:w="3686" w:type="dxa"/>
            <w:vMerge/>
            <w:vAlign w:val="center"/>
          </w:tcPr>
          <w:p w14:paraId="1A15BAD0" w14:textId="77777777" w:rsidR="00BB7C1C" w:rsidRPr="00A65799" w:rsidRDefault="00BB7C1C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vMerge/>
          </w:tcPr>
          <w:p w14:paraId="4EAC8CD6" w14:textId="77777777" w:rsidR="00BB7C1C" w:rsidRPr="00A65799" w:rsidRDefault="00BB7C1C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BB7C1C" w:rsidRPr="00A65799" w14:paraId="6DEFBBC2" w14:textId="77777777" w:rsidTr="00BB7C1C">
        <w:trPr>
          <w:trHeight w:val="274"/>
          <w:jc w:val="center"/>
        </w:trPr>
        <w:tc>
          <w:tcPr>
            <w:tcW w:w="3686" w:type="dxa"/>
            <w:vMerge/>
            <w:vAlign w:val="center"/>
          </w:tcPr>
          <w:p w14:paraId="432F2529" w14:textId="77777777" w:rsidR="00BB7C1C" w:rsidRPr="00A65799" w:rsidRDefault="00BB7C1C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vMerge/>
          </w:tcPr>
          <w:p w14:paraId="02B17C07" w14:textId="77777777" w:rsidR="00BB7C1C" w:rsidRPr="00A65799" w:rsidRDefault="00BB7C1C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Overlap w:val="never"/>
        <w:tblW w:w="107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5"/>
        <w:gridCol w:w="2562"/>
        <w:gridCol w:w="3607"/>
        <w:gridCol w:w="2399"/>
      </w:tblGrid>
      <w:tr w:rsidR="00BB7C1C" w:rsidRPr="0093377E" w14:paraId="22A6E898" w14:textId="77777777" w:rsidTr="00BB7C1C">
        <w:trPr>
          <w:trHeight w:hRule="exact" w:val="464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729012" w14:textId="77777777" w:rsidR="00BB7C1C" w:rsidRPr="0093377E" w:rsidRDefault="00BB7C1C" w:rsidP="00A95EF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 w:bidi="tr-TR"/>
              </w:rPr>
            </w:pPr>
            <w:r w:rsidRPr="0093377E">
              <w:rPr>
                <w:rFonts w:eastAsia="Times New Roman" w:cstheme="minorHAnsi"/>
                <w:color w:val="000000"/>
                <w:sz w:val="20"/>
                <w:szCs w:val="20"/>
                <w:lang w:eastAsia="tr-TR" w:bidi="tr-TR"/>
              </w:rPr>
              <w:t>Birim</w:t>
            </w:r>
          </w:p>
        </w:tc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0DDB68" w14:textId="77777777" w:rsidR="00BB7C1C" w:rsidRPr="0093377E" w:rsidRDefault="00BB7C1C" w:rsidP="00A95EF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BB7C1C" w:rsidRPr="0093377E" w14:paraId="09C7B0E5" w14:textId="77777777" w:rsidTr="00BB7C1C">
        <w:trPr>
          <w:trHeight w:hRule="exact" w:val="42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35D174" w14:textId="77777777" w:rsidR="00BB7C1C" w:rsidRPr="0093377E" w:rsidRDefault="00BB7C1C" w:rsidP="00A95EF9">
            <w:pPr>
              <w:widowControl w:val="0"/>
              <w:spacing w:after="0" w:line="264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 w:bidi="tr-TR"/>
              </w:rPr>
            </w:pPr>
            <w:r w:rsidRPr="0093377E">
              <w:rPr>
                <w:rFonts w:eastAsia="Times New Roman" w:cstheme="minorHAnsi"/>
                <w:color w:val="000000"/>
                <w:sz w:val="20"/>
                <w:szCs w:val="20"/>
                <w:lang w:eastAsia="tr-TR" w:bidi="tr-TR"/>
              </w:rPr>
              <w:t>Yazı Tarih/Sayısı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13EDC" w14:textId="77777777" w:rsidR="00BB7C1C" w:rsidRPr="0093377E" w:rsidRDefault="00BB7C1C" w:rsidP="00A95EF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5512C" w14:textId="77777777" w:rsidR="00BB7C1C" w:rsidRPr="0093377E" w:rsidRDefault="00BB7C1C" w:rsidP="00A95EF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B7C1C" w:rsidRPr="0093377E" w14:paraId="56C87DB6" w14:textId="77777777" w:rsidTr="00BB7C1C">
        <w:trPr>
          <w:trHeight w:hRule="exact" w:val="415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DA059A" w14:textId="77777777" w:rsidR="00BB7C1C" w:rsidRPr="0093377E" w:rsidRDefault="00BB7C1C" w:rsidP="00A95EF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 w:bidi="tr-TR"/>
              </w:rPr>
            </w:pPr>
            <w:r w:rsidRPr="0093377E">
              <w:rPr>
                <w:rFonts w:eastAsia="Times New Roman" w:cstheme="minorHAnsi"/>
                <w:color w:val="000000"/>
                <w:sz w:val="20"/>
                <w:szCs w:val="20"/>
                <w:lang w:eastAsia="tr-TR" w:bidi="tr-TR"/>
              </w:rPr>
              <w:t>Konu</w:t>
            </w:r>
          </w:p>
        </w:tc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5CF8F" w14:textId="77777777" w:rsidR="00BB7C1C" w:rsidRPr="0093377E" w:rsidRDefault="00BB7C1C" w:rsidP="00A95EF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BB7C1C" w:rsidRPr="0093377E" w14:paraId="5523A974" w14:textId="77777777" w:rsidTr="00BB7C1C">
        <w:trPr>
          <w:trHeight w:hRule="exact" w:val="845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</w:tcPr>
          <w:p w14:paraId="648B8402" w14:textId="77777777" w:rsidR="00BB7C1C" w:rsidRPr="0093377E" w:rsidRDefault="00BB7C1C" w:rsidP="00A95EF9">
            <w:pPr>
              <w:widowControl w:val="0"/>
              <w:spacing w:before="280"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 w:bidi="tr-TR"/>
              </w:rPr>
            </w:pPr>
            <w:r w:rsidRPr="0093377E">
              <w:rPr>
                <w:rFonts w:eastAsia="Times New Roman" w:cstheme="minorHAnsi"/>
                <w:color w:val="000000"/>
                <w:sz w:val="20"/>
                <w:szCs w:val="20"/>
                <w:lang w:eastAsia="tr-TR" w:bidi="tr-TR"/>
              </w:rPr>
              <w:t>Evrak Ekleri (ilgi)</w:t>
            </w:r>
          </w:p>
        </w:tc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543936" w14:textId="77777777" w:rsidR="00BB7C1C" w:rsidRPr="0093377E" w:rsidRDefault="00BB7C1C" w:rsidP="00A95EF9">
            <w:pPr>
              <w:widowControl w:val="0"/>
              <w:spacing w:after="0" w:line="264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BB7C1C" w:rsidRPr="00B05E8A" w14:paraId="04A9EDFB" w14:textId="77777777" w:rsidTr="00BB7C1C">
        <w:trPr>
          <w:trHeight w:hRule="exact" w:val="572"/>
          <w:jc w:val="center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28A300" w14:textId="77777777" w:rsidR="00BB7C1C" w:rsidRPr="0093377E" w:rsidRDefault="00BB7C1C" w:rsidP="00A95EF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Kontrol Alanı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B5D" w14:textId="77777777" w:rsidR="00BB7C1C" w:rsidRPr="0093377E" w:rsidRDefault="00BB7C1C" w:rsidP="00A9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Yan ödeme cetvelleri 657 sayılı Devlet Memurları Kanunu (Madde 152)'</w:t>
            </w:r>
            <w:proofErr w:type="spellStart"/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na</w:t>
            </w:r>
            <w:proofErr w:type="spellEnd"/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 xml:space="preserve"> uygunluğu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C00" w14:textId="77777777" w:rsidR="00BB7C1C" w:rsidRPr="00B05E8A" w:rsidRDefault="00BB7C1C" w:rsidP="00A9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</w:p>
        </w:tc>
      </w:tr>
      <w:tr w:rsidR="00BB7C1C" w:rsidRPr="00B05E8A" w14:paraId="661A13EB" w14:textId="77777777" w:rsidTr="00BB7C1C">
        <w:trPr>
          <w:trHeight w:hRule="exact" w:val="527"/>
          <w:jc w:val="center"/>
        </w:trPr>
        <w:tc>
          <w:tcPr>
            <w:tcW w:w="2215" w:type="dxa"/>
            <w:vMerge/>
            <w:tcBorders>
              <w:left w:val="single" w:sz="4" w:space="0" w:color="auto"/>
            </w:tcBorders>
          </w:tcPr>
          <w:p w14:paraId="061B6F95" w14:textId="77777777" w:rsidR="00BB7C1C" w:rsidRPr="0093377E" w:rsidRDefault="00BB7C1C" w:rsidP="00A95EF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FD9" w14:textId="77777777" w:rsidR="00BB7C1C" w:rsidRPr="0093377E" w:rsidRDefault="00BB7C1C" w:rsidP="00A9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Yan ödeme cetvellerinin, "Devlet Memurlarına Ödenecek Zam ve Tazminatlara İlişkin Cumhurbaşkanlığı Karara uygunluğu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4EE" w14:textId="77777777" w:rsidR="00BB7C1C" w:rsidRPr="00B05E8A" w:rsidRDefault="00BB7C1C" w:rsidP="00A9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</w:p>
        </w:tc>
      </w:tr>
      <w:tr w:rsidR="00BB7C1C" w:rsidRPr="00B05E8A" w14:paraId="5F215C31" w14:textId="77777777" w:rsidTr="00BB7C1C">
        <w:trPr>
          <w:trHeight w:hRule="exact" w:val="384"/>
          <w:jc w:val="center"/>
        </w:trPr>
        <w:tc>
          <w:tcPr>
            <w:tcW w:w="2215" w:type="dxa"/>
            <w:vMerge/>
            <w:tcBorders>
              <w:left w:val="single" w:sz="4" w:space="0" w:color="auto"/>
            </w:tcBorders>
          </w:tcPr>
          <w:p w14:paraId="117B06D3" w14:textId="77777777" w:rsidR="00BB7C1C" w:rsidRPr="0093377E" w:rsidRDefault="00BB7C1C" w:rsidP="00A95EF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8812" w14:textId="77777777" w:rsidR="00BB7C1C" w:rsidRPr="0093377E" w:rsidRDefault="00BB7C1C" w:rsidP="00A95EF9">
            <w:pPr>
              <w:tabs>
                <w:tab w:val="left" w:pos="108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Yan ödeme cetvelleri Kamu Ön Mali Kontrol Yönetmeliği'ne uygunluğu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5F4" w14:textId="77777777" w:rsidR="00BB7C1C" w:rsidRPr="00B05E8A" w:rsidRDefault="00BB7C1C" w:rsidP="00A95EF9">
            <w:pPr>
              <w:tabs>
                <w:tab w:val="left" w:pos="10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</w:p>
        </w:tc>
      </w:tr>
      <w:tr w:rsidR="00BB7C1C" w:rsidRPr="00B05E8A" w14:paraId="115778F7" w14:textId="77777777" w:rsidTr="00BB7C1C">
        <w:trPr>
          <w:trHeight w:hRule="exact" w:val="738"/>
          <w:jc w:val="center"/>
        </w:trPr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DAB9BE" w14:textId="77777777" w:rsidR="00BB7C1C" w:rsidRPr="0093377E" w:rsidRDefault="00BB7C1C" w:rsidP="00A95EF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DC0" w14:textId="77777777" w:rsidR="00BB7C1C" w:rsidRPr="0093377E" w:rsidRDefault="00BB7C1C" w:rsidP="00A95EF9">
            <w:pPr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Yan ödeme cetvellerinde yer alan zam ve tazminatların Devlet Memurlarına Ödenecek Zam ve Tazminatlara İlişkin Bakanlar Kurulu Kararı'na uygunluğu</w:t>
            </w:r>
          </w:p>
          <w:p w14:paraId="075D83A4" w14:textId="77777777" w:rsidR="00BB7C1C" w:rsidRPr="0093377E" w:rsidRDefault="00BB7C1C" w:rsidP="00A9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BD8" w14:textId="77777777" w:rsidR="00BB7C1C" w:rsidRPr="00B05E8A" w:rsidRDefault="00BB7C1C" w:rsidP="00A9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</w:p>
        </w:tc>
      </w:tr>
      <w:tr w:rsidR="00BB7C1C" w:rsidRPr="00B05E8A" w14:paraId="17DB272F" w14:textId="77777777" w:rsidTr="00BB7C1C">
        <w:trPr>
          <w:trHeight w:hRule="exact" w:val="294"/>
          <w:jc w:val="center"/>
        </w:trPr>
        <w:tc>
          <w:tcPr>
            <w:tcW w:w="107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7BF" w14:textId="77777777" w:rsidR="00BB7C1C" w:rsidRPr="00B05E8A" w:rsidRDefault="00BB7C1C" w:rsidP="00A95EF9">
            <w:pPr>
              <w:tabs>
                <w:tab w:val="left" w:pos="5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  <w:r>
              <w:rPr>
                <w:b/>
                <w:bCs/>
                <w:sz w:val="16"/>
                <w:szCs w:val="16"/>
              </w:rPr>
              <w:t>ÖN MALİ KONTROL GÖRÜŞÜ</w:t>
            </w:r>
          </w:p>
        </w:tc>
      </w:tr>
      <w:tr w:rsidR="00BB7C1C" w:rsidRPr="00B05E8A" w14:paraId="7C63A611" w14:textId="77777777" w:rsidTr="00BB7C1C">
        <w:trPr>
          <w:trHeight w:hRule="exact" w:val="5823"/>
          <w:jc w:val="center"/>
        </w:trPr>
        <w:tc>
          <w:tcPr>
            <w:tcW w:w="10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606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3A2E6C1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1B7B3409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60880067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5C846607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5E4B08FC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7FA4A1B5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69DC87C0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4C50B946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4FE09B2E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76AE0B00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DE8F04C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3C57394D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793E0075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5AA47F44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73B329CB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3B5745A3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1E173F7B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7CEB0D2C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606559BA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2B302171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707FC2F7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7067728B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4BA21F3A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2594E118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5B8C1435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27F021D4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424E7D0F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58208762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72F699C2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79759B8A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2FDCE4E9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48468826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54E1FAE9" w14:textId="77777777" w:rsidR="00BB7C1C" w:rsidRPr="00B05E8A" w:rsidRDefault="00BB7C1C" w:rsidP="00A95EF9">
            <w:pPr>
              <w:spacing w:after="0"/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</w:p>
        </w:tc>
      </w:tr>
      <w:tr w:rsidR="00BB7C1C" w14:paraId="7114CF65" w14:textId="77777777" w:rsidTr="00BB7C1C">
        <w:trPr>
          <w:trHeight w:hRule="exact" w:val="1437"/>
          <w:jc w:val="center"/>
        </w:trPr>
        <w:tc>
          <w:tcPr>
            <w:tcW w:w="10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C9D2" w14:textId="77777777" w:rsidR="00BB7C1C" w:rsidRPr="00441F89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YETKİLİSİ</w:t>
            </w:r>
          </w:p>
          <w:p w14:paraId="51D949A4" w14:textId="77777777" w:rsidR="00BB7C1C" w:rsidRPr="00441F89" w:rsidRDefault="00BB7C1C" w:rsidP="00A95EF9">
            <w:pPr>
              <w:spacing w:after="0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 xml:space="preserve">Adı </w:t>
            </w:r>
            <w:proofErr w:type="gramStart"/>
            <w:r w:rsidRPr="00441F89">
              <w:rPr>
                <w:sz w:val="16"/>
                <w:szCs w:val="16"/>
              </w:rPr>
              <w:t>Soyadı :</w:t>
            </w:r>
            <w:proofErr w:type="gramEnd"/>
          </w:p>
          <w:p w14:paraId="17EAF5F1" w14:textId="77777777" w:rsidR="00BB7C1C" w:rsidRPr="00441F89" w:rsidRDefault="00BB7C1C" w:rsidP="00A95EF9">
            <w:pPr>
              <w:spacing w:after="0"/>
              <w:rPr>
                <w:sz w:val="16"/>
                <w:szCs w:val="16"/>
              </w:rPr>
            </w:pPr>
            <w:proofErr w:type="spellStart"/>
            <w:r w:rsidRPr="00441F89">
              <w:rPr>
                <w:sz w:val="16"/>
                <w:szCs w:val="16"/>
              </w:rPr>
              <w:t>Ünvanı</w:t>
            </w:r>
            <w:proofErr w:type="spellEnd"/>
            <w:r w:rsidRPr="00441F89">
              <w:rPr>
                <w:sz w:val="16"/>
                <w:szCs w:val="16"/>
              </w:rPr>
              <w:tab/>
              <w:t>:</w:t>
            </w:r>
          </w:p>
          <w:p w14:paraId="2BE9DE77" w14:textId="77777777" w:rsidR="00BB7C1C" w:rsidRPr="00441F89" w:rsidRDefault="00BB7C1C" w:rsidP="00A95EF9">
            <w:pPr>
              <w:spacing w:after="0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Tarih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460852BF" w14:textId="77777777" w:rsidR="00BB7C1C" w:rsidRPr="00441F89" w:rsidRDefault="00BB7C1C" w:rsidP="00A95EF9">
            <w:pPr>
              <w:spacing w:after="0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İmzası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485B4938" w14:textId="77777777" w:rsidR="00BB7C1C" w:rsidRDefault="00BB7C1C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445C18F" w14:textId="77777777" w:rsidR="00166CA8" w:rsidRDefault="00166CA8"/>
    <w:sectPr w:rsidR="0016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D4"/>
    <w:rsid w:val="00166CA8"/>
    <w:rsid w:val="001E28D4"/>
    <w:rsid w:val="00387D8F"/>
    <w:rsid w:val="005F5675"/>
    <w:rsid w:val="00BB7C1C"/>
    <w:rsid w:val="00E6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CE195-BE05-4C2B-ADFE-BF845D4E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1C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E2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2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8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2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28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2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2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2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2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28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28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28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28D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28D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28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28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28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28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2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2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E2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28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E28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28D4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E28D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28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28D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28D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BB7C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7C1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  SARI</dc:creator>
  <cp:keywords/>
  <dc:description/>
  <cp:lastModifiedBy>Cemile  SARI</cp:lastModifiedBy>
  <cp:revision>2</cp:revision>
  <dcterms:created xsi:type="dcterms:W3CDTF">2026-05-12T10:52:00Z</dcterms:created>
  <dcterms:modified xsi:type="dcterms:W3CDTF">2026-05-12T10:52:00Z</dcterms:modified>
</cp:coreProperties>
</file>